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3" w:rsidRDefault="00B70683" w:rsidP="00B7068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B70683">
        <w:rPr>
          <w:rFonts w:ascii="Times New Roman" w:eastAsia="Times New Roman" w:hAnsi="Times New Roman" w:cs="Times New Roman"/>
          <w:sz w:val="28"/>
          <w:szCs w:val="28"/>
        </w:rPr>
        <w:t>ОБЕСПЕЧЕНИЕ ПРАВ ЧЕЛОВЕКА В ДЕЯТЕЛЬНОСТИ</w:t>
      </w:r>
      <w:r w:rsidRPr="00B70683">
        <w:rPr>
          <w:rFonts w:ascii="Times New Roman" w:eastAsia="Times New Roman" w:hAnsi="Times New Roman" w:cs="Times New Roman"/>
          <w:sz w:val="28"/>
          <w:szCs w:val="28"/>
        </w:rPr>
        <w:br/>
        <w:t>ПРАВООХРАНИТЕЛЬНЫХ ОРГАНОВ</w:t>
      </w:r>
      <w:r>
        <w:rPr>
          <w:rFonts w:ascii="Times New Roman" w:hAnsi="Times New Roman"/>
          <w:sz w:val="28"/>
          <w:szCs w:val="28"/>
        </w:rPr>
        <w:t>.</w:t>
      </w:r>
    </w:p>
    <w:p w:rsidR="00B70683" w:rsidRPr="00B70683" w:rsidRDefault="00B70683" w:rsidP="00B70683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683" w:rsidRDefault="00B70683" w:rsidP="00B706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26D9">
        <w:rPr>
          <w:rFonts w:ascii="Times New Roman" w:eastAsia="Times New Roman" w:hAnsi="Times New Roman" w:cs="Times New Roman"/>
          <w:sz w:val="28"/>
          <w:szCs w:val="28"/>
        </w:rPr>
        <w:t>Понятие и требования законности при исполнении уголовных наказаний.</w:t>
      </w:r>
    </w:p>
    <w:p w:rsidR="00B70683" w:rsidRDefault="00B70683" w:rsidP="00B706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526D9">
        <w:rPr>
          <w:rFonts w:ascii="Times New Roman" w:eastAsia="Times New Roman" w:hAnsi="Times New Roman" w:cs="Times New Roman"/>
          <w:sz w:val="28"/>
          <w:szCs w:val="28"/>
        </w:rPr>
        <w:t>Тюремные</w:t>
      </w:r>
      <w:proofErr w:type="gramEnd"/>
      <w:r w:rsidRPr="00152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6D9">
        <w:rPr>
          <w:rFonts w:ascii="Times New Roman" w:eastAsia="Times New Roman" w:hAnsi="Times New Roman" w:cs="Times New Roman"/>
          <w:sz w:val="28"/>
          <w:szCs w:val="28"/>
        </w:rPr>
        <w:t>омбудсманы</w:t>
      </w:r>
      <w:proofErr w:type="spellEnd"/>
      <w:r w:rsidRPr="001526D9">
        <w:rPr>
          <w:rFonts w:ascii="Times New Roman" w:eastAsia="Times New Roman" w:hAnsi="Times New Roman" w:cs="Times New Roman"/>
          <w:sz w:val="28"/>
          <w:szCs w:val="28"/>
        </w:rPr>
        <w:t xml:space="preserve"> в зарубежных государствах.</w:t>
      </w:r>
    </w:p>
    <w:p w:rsidR="006F026C" w:rsidRPr="001526D9" w:rsidRDefault="006F026C" w:rsidP="00B706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683" w:rsidRPr="00AC3946" w:rsidRDefault="00B70683" w:rsidP="00B70683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b/>
          <w:sz w:val="28"/>
          <w:szCs w:val="28"/>
        </w:rPr>
        <w:t>1. Полиция обязана обеспечить лицу: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а) возможность ознакомления с документами и материалами, в которых непосредственно затрагиваются его права и свободы;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б)  возможность ознакомления с документами и материалами, в которых непосредственно затрагиваются его права и свободы, закрепленные в Конституции РФ и федеральным законодательством;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в)  возможность ознакомления с документами и материалами, в которых непосредственно затрагиваются его права и свободы, если иное не предусмотрено федеральным законом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941FD">
        <w:rPr>
          <w:rFonts w:ascii="Times New Roman" w:eastAsia="Times New Roman" w:hAnsi="Times New Roman" w:cs="Times New Roman"/>
          <w:b/>
          <w:sz w:val="28"/>
          <w:szCs w:val="28"/>
        </w:rPr>
        <w:t>Полиции запрещается: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а) прибегать к пыткам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б) к пыткам, насилию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в) к пыткам насилию, другому жестокому, бесчеловечному или унижающему человеческое достоинство обращению.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941FD">
        <w:rPr>
          <w:rFonts w:ascii="Times New Roman" w:eastAsia="Times New Roman" w:hAnsi="Times New Roman" w:cs="Times New Roman"/>
          <w:b/>
          <w:sz w:val="28"/>
          <w:szCs w:val="28"/>
        </w:rPr>
        <w:t>Кто может воспользоваться политическим правами?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а) Все лица проживающие в государстве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б) Граждане страны, достигшие определённого возраста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в) Граждане страны, достигшие определённого возраста, за исключением лиц осужденных судом за совершение преступления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b/>
          <w:sz w:val="28"/>
          <w:szCs w:val="28"/>
        </w:rPr>
        <w:t>4. К каким правам относиться право на свободу мысли, совести, печати?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а) Политическим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б) Гражданским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в) Экономическим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г) Социальным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b/>
          <w:sz w:val="28"/>
          <w:szCs w:val="28"/>
        </w:rPr>
        <w:t>5. Какой Характер с точки зрения международного права носят положения Всеобщей декларации прав человека?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E941FD">
        <w:rPr>
          <w:rFonts w:ascii="Times New Roman" w:eastAsia="Times New Roman" w:hAnsi="Times New Roman" w:cs="Times New Roman"/>
          <w:sz w:val="28"/>
          <w:szCs w:val="28"/>
        </w:rPr>
        <w:t>Обязательный</w:t>
      </w:r>
      <w:proofErr w:type="gramEnd"/>
      <w:r w:rsidRPr="00E941FD">
        <w:rPr>
          <w:rFonts w:ascii="Times New Roman" w:eastAsia="Times New Roman" w:hAnsi="Times New Roman" w:cs="Times New Roman"/>
          <w:sz w:val="28"/>
          <w:szCs w:val="28"/>
        </w:rPr>
        <w:t xml:space="preserve"> для всех государств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>б) Рекомендательный</w:t>
      </w:r>
    </w:p>
    <w:p w:rsidR="00B70683" w:rsidRPr="00E941FD" w:rsidRDefault="00B70683" w:rsidP="00B70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F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E941FD">
        <w:rPr>
          <w:rFonts w:ascii="Times New Roman" w:eastAsia="Times New Roman" w:hAnsi="Times New Roman" w:cs="Times New Roman"/>
          <w:sz w:val="28"/>
          <w:szCs w:val="28"/>
        </w:rPr>
        <w:t>Обязательный</w:t>
      </w:r>
      <w:proofErr w:type="gramEnd"/>
      <w:r w:rsidRPr="00E941FD">
        <w:rPr>
          <w:rFonts w:ascii="Times New Roman" w:eastAsia="Times New Roman" w:hAnsi="Times New Roman" w:cs="Times New Roman"/>
          <w:sz w:val="28"/>
          <w:szCs w:val="28"/>
        </w:rPr>
        <w:t xml:space="preserve"> для государств, признающих декларацию</w:t>
      </w:r>
    </w:p>
    <w:p w:rsidR="00B70683" w:rsidRPr="00914A64" w:rsidRDefault="00B70683" w:rsidP="00B70683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54CA7" w:rsidRPr="00B70683" w:rsidRDefault="00F54CA7" w:rsidP="00B70683">
      <w:pPr>
        <w:rPr>
          <w:szCs w:val="28"/>
        </w:rPr>
      </w:pPr>
    </w:p>
    <w:sectPr w:rsidR="00F54CA7" w:rsidRPr="00B70683" w:rsidSect="00B5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8D1"/>
    <w:rsid w:val="003745B1"/>
    <w:rsid w:val="006648D1"/>
    <w:rsid w:val="006F026C"/>
    <w:rsid w:val="00B51AB4"/>
    <w:rsid w:val="00B70683"/>
    <w:rsid w:val="00F5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648D1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648D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3"/>
    <w:basedOn w:val="a"/>
    <w:link w:val="32"/>
    <w:rsid w:val="006648D1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648D1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2016-11-21T12:52:00Z</dcterms:created>
  <dcterms:modified xsi:type="dcterms:W3CDTF">2016-12-05T11:23:00Z</dcterms:modified>
</cp:coreProperties>
</file>