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7C" w:rsidRPr="005A7233" w:rsidRDefault="001A437C" w:rsidP="001A437C">
      <w:pPr>
        <w:spacing w:after="0" w:line="240" w:lineRule="auto"/>
        <w:jc w:val="center"/>
        <w:rPr>
          <w:rFonts w:ascii="Times New Roman" w:eastAsia="Calibri" w:hAnsi="Times New Roman" w:cs="Times New Roman"/>
          <w:bCs/>
          <w:sz w:val="28"/>
          <w:szCs w:val="28"/>
          <w:lang w:eastAsia="ru-RU"/>
        </w:rPr>
      </w:pPr>
      <w:r w:rsidRPr="005A7233">
        <w:rPr>
          <w:rFonts w:ascii="Times New Roman" w:eastAsia="Calibri" w:hAnsi="Times New Roman" w:cs="Times New Roman"/>
          <w:bCs/>
          <w:sz w:val="28"/>
          <w:szCs w:val="28"/>
          <w:lang w:eastAsia="ru-RU"/>
        </w:rPr>
        <w:t xml:space="preserve">ФЕДЕРАЛЬНОЕ ГОСУДАРСТВЕННОЕ ОБРАЗОВАТЕЛЬНОЕ БЮДЖЕТНОЕ УЧРЕЖДЕНИЕ </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Cs/>
          <w:sz w:val="28"/>
          <w:szCs w:val="28"/>
          <w:lang w:eastAsia="ru-RU"/>
        </w:rPr>
        <w:t>ВЫСШЕГО ОБРАЗОВАНИЯ</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 xml:space="preserve">ФИНАНСОВЫЙ УНИВЕРСИТЕТ  </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ПРИ ПРАВИТЕЛЬСТВЕ РОССИЙСКОЙ ФЕДЕРАЦИИ</w:t>
      </w:r>
    </w:p>
    <w:p w:rsidR="001A437C" w:rsidRPr="005A7233" w:rsidRDefault="001A437C" w:rsidP="001A437C">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(Финансовый университет)</w:t>
      </w:r>
    </w:p>
    <w:tbl>
      <w:tblPr>
        <w:tblW w:w="0" w:type="auto"/>
        <w:jc w:val="center"/>
        <w:tblBorders>
          <w:top w:val="thinThickSmallGap" w:sz="24" w:space="0" w:color="auto"/>
        </w:tblBorders>
        <w:tblLook w:val="01E0"/>
      </w:tblPr>
      <w:tblGrid>
        <w:gridCol w:w="9571"/>
      </w:tblGrid>
      <w:tr w:rsidR="001A437C" w:rsidRPr="005A7233" w:rsidTr="00373789">
        <w:trPr>
          <w:jc w:val="center"/>
        </w:trPr>
        <w:tc>
          <w:tcPr>
            <w:tcW w:w="9571" w:type="dxa"/>
            <w:tcBorders>
              <w:top w:val="thinThickSmallGap" w:sz="24" w:space="0" w:color="auto"/>
            </w:tcBorders>
          </w:tcPr>
          <w:p w:rsidR="001A437C" w:rsidRPr="005A7233" w:rsidRDefault="001A437C" w:rsidP="00373789">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Владимирский филиал Финуниверситета</w:t>
            </w:r>
          </w:p>
        </w:tc>
      </w:tr>
    </w:tbl>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p>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p>
    <w:p w:rsidR="001A437C" w:rsidRPr="005A7233" w:rsidRDefault="001A437C" w:rsidP="001A437C">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Кафедра  «Экономика и финансы»</w:t>
      </w:r>
    </w:p>
    <w:p w:rsidR="001A437C" w:rsidRPr="005A7233" w:rsidRDefault="001A437C" w:rsidP="001622C5">
      <w:pPr>
        <w:spacing w:after="0" w:line="240" w:lineRule="auto"/>
        <w:jc w:val="center"/>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center"/>
        <w:rPr>
          <w:rFonts w:ascii="Times New Roman" w:eastAsia="Times New Roman" w:hAnsi="Times New Roman" w:cs="Times New Roman"/>
          <w:sz w:val="28"/>
          <w:szCs w:val="28"/>
          <w:u w:val="single"/>
          <w:lang w:eastAsia="ru-RU"/>
        </w:rPr>
      </w:pPr>
    </w:p>
    <w:p w:rsidR="001622C5" w:rsidRPr="005A7233" w:rsidRDefault="001622C5" w:rsidP="001622C5">
      <w:pPr>
        <w:spacing w:after="0" w:line="240" w:lineRule="auto"/>
        <w:jc w:val="center"/>
        <w:rPr>
          <w:rFonts w:ascii="Times New Roman" w:eastAsia="Times New Roman" w:hAnsi="Times New Roman" w:cs="Times New Roman"/>
          <w:sz w:val="28"/>
          <w:szCs w:val="28"/>
          <w:u w:val="single"/>
          <w:lang w:eastAsia="ru-RU"/>
        </w:rPr>
      </w:pPr>
    </w:p>
    <w:p w:rsidR="001622C5" w:rsidRPr="00E00B6A" w:rsidRDefault="00E00B6A" w:rsidP="00E00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Тимофеева Е.С.</w:t>
      </w: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360" w:lineRule="auto"/>
        <w:jc w:val="center"/>
        <w:rPr>
          <w:rFonts w:ascii="Times New Roman" w:eastAsia="Times New Roman" w:hAnsi="Times New Roman" w:cs="Times New Roman"/>
          <w:b/>
          <w:sz w:val="28"/>
          <w:szCs w:val="28"/>
          <w:lang w:eastAsia="ru-RU"/>
        </w:rPr>
      </w:pPr>
      <w:r w:rsidRPr="005A7233">
        <w:rPr>
          <w:rFonts w:ascii="Times New Roman" w:eastAsia="Times New Roman" w:hAnsi="Times New Roman" w:cs="Times New Roman"/>
          <w:b/>
          <w:sz w:val="28"/>
          <w:szCs w:val="28"/>
          <w:lang w:eastAsia="ru-RU"/>
        </w:rPr>
        <w:t>БУХГАЛТЕРСК</w:t>
      </w:r>
      <w:r w:rsidR="00397E56" w:rsidRPr="005A7233">
        <w:rPr>
          <w:rFonts w:ascii="Times New Roman" w:eastAsia="Times New Roman" w:hAnsi="Times New Roman" w:cs="Times New Roman"/>
          <w:b/>
          <w:sz w:val="28"/>
          <w:szCs w:val="28"/>
          <w:lang w:eastAsia="ru-RU"/>
        </w:rPr>
        <w:t>ОЕ ДЕЛО</w:t>
      </w:r>
    </w:p>
    <w:p w:rsidR="007960A7" w:rsidRPr="005A7233" w:rsidRDefault="00F73858" w:rsidP="001622C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работа № 2</w:t>
      </w:r>
    </w:p>
    <w:p w:rsidR="00CB0C8C" w:rsidRPr="005A7233" w:rsidRDefault="00CB0C8C" w:rsidP="001622C5">
      <w:pPr>
        <w:spacing w:after="0" w:line="360" w:lineRule="auto"/>
        <w:jc w:val="center"/>
        <w:rPr>
          <w:rFonts w:ascii="Times New Roman" w:eastAsia="Times New Roman" w:hAnsi="Times New Roman" w:cs="Times New Roman"/>
          <w:b/>
          <w:sz w:val="28"/>
          <w:szCs w:val="28"/>
          <w:lang w:eastAsia="ru-RU"/>
        </w:rPr>
      </w:pPr>
    </w:p>
    <w:p w:rsidR="00CB0C8C" w:rsidRPr="005A7233" w:rsidRDefault="00CB0C8C" w:rsidP="001622C5">
      <w:pPr>
        <w:spacing w:after="0" w:line="360" w:lineRule="auto"/>
        <w:jc w:val="center"/>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Методические указания </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по выполнению контрольной работы</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для самостоятельной работы студентов, обучающихся </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по направлению </w:t>
      </w:r>
      <w:r w:rsidR="0032793C" w:rsidRPr="0032793C">
        <w:rPr>
          <w:rFonts w:ascii="Times New Roman" w:eastAsia="Times New Roman" w:hAnsi="Times New Roman" w:cs="Times New Roman"/>
          <w:sz w:val="28"/>
          <w:szCs w:val="28"/>
          <w:lang w:eastAsia="ru-RU"/>
        </w:rPr>
        <w:t>38</w:t>
      </w:r>
      <w:r w:rsidR="0032793C">
        <w:rPr>
          <w:rFonts w:ascii="Times New Roman" w:eastAsia="Times New Roman" w:hAnsi="Times New Roman" w:cs="Times New Roman"/>
          <w:sz w:val="28"/>
          <w:szCs w:val="28"/>
          <w:lang w:eastAsia="ru-RU"/>
        </w:rPr>
        <w:t>.03.01</w:t>
      </w:r>
      <w:bookmarkStart w:id="0" w:name="_GoBack"/>
      <w:bookmarkEnd w:id="0"/>
      <w:r w:rsidRPr="005A7233">
        <w:rPr>
          <w:rFonts w:ascii="Times New Roman" w:eastAsia="Times New Roman" w:hAnsi="Times New Roman" w:cs="Times New Roman"/>
          <w:sz w:val="28"/>
          <w:szCs w:val="28"/>
          <w:lang w:eastAsia="ru-RU"/>
        </w:rPr>
        <w:t xml:space="preserve"> «Экономика» </w:t>
      </w:r>
    </w:p>
    <w:p w:rsidR="008E47B6" w:rsidRPr="005A7233" w:rsidRDefault="008E47B6"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профиль «Бухгалтерский учет, анализ и аудит»</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(программа подготовки бакалавров</w:t>
      </w:r>
      <w:r w:rsidR="002668B4" w:rsidRPr="005A7233">
        <w:rPr>
          <w:rFonts w:ascii="Times New Roman" w:eastAsia="Times New Roman" w:hAnsi="Times New Roman" w:cs="Times New Roman"/>
          <w:sz w:val="28"/>
          <w:szCs w:val="28"/>
          <w:lang w:eastAsia="ru-RU"/>
        </w:rPr>
        <w:t>)</w:t>
      </w:r>
    </w:p>
    <w:p w:rsidR="001622C5" w:rsidRPr="005A7233" w:rsidRDefault="001622C5" w:rsidP="001622C5">
      <w:pPr>
        <w:spacing w:after="0" w:line="240" w:lineRule="auto"/>
        <w:jc w:val="center"/>
        <w:rPr>
          <w:rFonts w:ascii="Times New Roman" w:eastAsia="Times New Roman" w:hAnsi="Times New Roman" w:cs="Times New Roman"/>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1622C5" w:rsidRPr="005A7233" w:rsidRDefault="001622C5" w:rsidP="001622C5">
      <w:pPr>
        <w:spacing w:after="0" w:line="240" w:lineRule="auto"/>
        <w:jc w:val="both"/>
        <w:rPr>
          <w:rFonts w:ascii="Times New Roman" w:eastAsia="Times New Roman" w:hAnsi="Times New Roman" w:cs="Times New Roman"/>
          <w:b/>
          <w:sz w:val="28"/>
          <w:szCs w:val="28"/>
          <w:lang w:eastAsia="ru-RU"/>
        </w:rPr>
      </w:pPr>
    </w:p>
    <w:p w:rsidR="00CB0C8C" w:rsidRPr="005A7233" w:rsidRDefault="00CB0C8C" w:rsidP="00052A64">
      <w:pPr>
        <w:jc w:val="center"/>
        <w:rPr>
          <w:rFonts w:ascii="Times New Roman" w:hAnsi="Times New Roman" w:cs="Times New Roman"/>
          <w:b/>
          <w:sz w:val="28"/>
          <w:szCs w:val="28"/>
        </w:rPr>
      </w:pPr>
    </w:p>
    <w:p w:rsidR="00252D39" w:rsidRPr="005A7233" w:rsidRDefault="00252D39" w:rsidP="00252D39">
      <w:pPr>
        <w:jc w:val="center"/>
        <w:rPr>
          <w:rFonts w:ascii="Times New Roman" w:hAnsi="Times New Roman" w:cs="Times New Roman"/>
          <w:b/>
          <w:sz w:val="28"/>
          <w:szCs w:val="28"/>
        </w:rPr>
      </w:pPr>
    </w:p>
    <w:p w:rsidR="00CB0C8C" w:rsidRPr="005A7233" w:rsidRDefault="00CB0C8C" w:rsidP="00052A64">
      <w:pPr>
        <w:jc w:val="center"/>
        <w:rPr>
          <w:rFonts w:ascii="Times New Roman" w:hAnsi="Times New Roman" w:cs="Times New Roman"/>
          <w:b/>
          <w:sz w:val="28"/>
          <w:szCs w:val="28"/>
        </w:rPr>
      </w:pPr>
    </w:p>
    <w:p w:rsidR="00025B5E" w:rsidRPr="005A7233" w:rsidRDefault="006E16E5" w:rsidP="00025B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Владимир  2016</w:t>
      </w:r>
    </w:p>
    <w:p w:rsidR="00CB0C8C" w:rsidRPr="005A7233" w:rsidRDefault="00CB0C8C" w:rsidP="00052A64">
      <w:pPr>
        <w:jc w:val="center"/>
        <w:rPr>
          <w:rFonts w:ascii="Times New Roman" w:hAnsi="Times New Roman" w:cs="Times New Roman"/>
          <w:b/>
          <w:sz w:val="28"/>
          <w:szCs w:val="28"/>
        </w:rPr>
      </w:pPr>
    </w:p>
    <w:p w:rsidR="003A0991" w:rsidRPr="005A7233" w:rsidRDefault="00804FD3" w:rsidP="00052A64">
      <w:pPr>
        <w:jc w:val="center"/>
        <w:rPr>
          <w:rFonts w:ascii="Times New Roman" w:hAnsi="Times New Roman" w:cs="Times New Roman"/>
          <w:b/>
          <w:sz w:val="28"/>
          <w:szCs w:val="28"/>
        </w:rPr>
      </w:pPr>
      <w:r w:rsidRPr="005A7233">
        <w:rPr>
          <w:rFonts w:ascii="Times New Roman" w:hAnsi="Times New Roman" w:cs="Times New Roman"/>
          <w:b/>
          <w:sz w:val="28"/>
          <w:szCs w:val="28"/>
        </w:rPr>
        <w:lastRenderedPageBreak/>
        <w:t>Содержание работы</w:t>
      </w:r>
    </w:p>
    <w:p w:rsidR="007960A7" w:rsidRPr="005A7233" w:rsidRDefault="00653FFB" w:rsidP="007960A7">
      <w:pPr>
        <w:spacing w:after="0" w:line="360" w:lineRule="auto"/>
        <w:ind w:firstLine="708"/>
        <w:jc w:val="both"/>
        <w:rPr>
          <w:rFonts w:ascii="Times New Roman" w:hAnsi="Times New Roman" w:cs="Times New Roman"/>
          <w:color w:val="000000"/>
          <w:sz w:val="28"/>
          <w:szCs w:val="28"/>
        </w:rPr>
      </w:pPr>
      <w:r w:rsidRPr="005A7233">
        <w:rPr>
          <w:rFonts w:ascii="Times New Roman" w:hAnsi="Times New Roman" w:cs="Times New Roman"/>
          <w:color w:val="000000"/>
          <w:sz w:val="28"/>
          <w:szCs w:val="28"/>
        </w:rPr>
        <w:t xml:space="preserve">Целью контрольной работы является закрепление у студентов теоретических знаний и практических навыков постановки </w:t>
      </w:r>
      <w:r w:rsidR="008E47B6" w:rsidRPr="005A7233">
        <w:rPr>
          <w:rFonts w:ascii="Times New Roman" w:hAnsi="Times New Roman" w:cs="Times New Roman"/>
          <w:color w:val="000000"/>
          <w:sz w:val="28"/>
          <w:szCs w:val="28"/>
        </w:rPr>
        <w:t xml:space="preserve">и ведения бухгалтерского дела </w:t>
      </w:r>
      <w:r w:rsidR="007960A7" w:rsidRPr="005A7233">
        <w:rPr>
          <w:rFonts w:ascii="Times New Roman" w:hAnsi="Times New Roman" w:cs="Times New Roman"/>
          <w:color w:val="000000"/>
          <w:sz w:val="28"/>
          <w:szCs w:val="28"/>
        </w:rPr>
        <w:t>в организации.</w:t>
      </w:r>
    </w:p>
    <w:p w:rsidR="00653FFB" w:rsidRPr="005A7233" w:rsidRDefault="00653FFB" w:rsidP="007960A7">
      <w:pPr>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Контрольная работа представляется в письменной форме на рецензирование</w:t>
      </w:r>
      <w:r w:rsidR="00D24026" w:rsidRPr="005A7233">
        <w:rPr>
          <w:rFonts w:ascii="Times New Roman" w:hAnsi="Times New Roman" w:cs="Times New Roman"/>
          <w:color w:val="231F20"/>
          <w:sz w:val="28"/>
          <w:szCs w:val="28"/>
        </w:rPr>
        <w:t>.</w:t>
      </w:r>
    </w:p>
    <w:p w:rsidR="00804FD3" w:rsidRPr="005A7233" w:rsidRDefault="007E0B60" w:rsidP="002B31C8">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О</w:t>
      </w:r>
      <w:r w:rsidR="00A1015C" w:rsidRPr="005A7233">
        <w:rPr>
          <w:rFonts w:ascii="Times New Roman" w:hAnsi="Times New Roman" w:cs="Times New Roman"/>
          <w:color w:val="231F20"/>
          <w:sz w:val="28"/>
          <w:szCs w:val="28"/>
        </w:rPr>
        <w:t xml:space="preserve">бъем письменного ответа </w:t>
      </w:r>
      <w:r w:rsidRPr="005A7233">
        <w:rPr>
          <w:rFonts w:ascii="Times New Roman" w:hAnsi="Times New Roman" w:cs="Times New Roman"/>
          <w:color w:val="231F20"/>
          <w:sz w:val="28"/>
          <w:szCs w:val="28"/>
        </w:rPr>
        <w:t>не ограничен</w:t>
      </w:r>
      <w:r w:rsidR="00A1015C" w:rsidRPr="005A7233">
        <w:rPr>
          <w:rFonts w:ascii="Times New Roman" w:hAnsi="Times New Roman" w:cs="Times New Roman"/>
          <w:color w:val="231F20"/>
          <w:sz w:val="28"/>
          <w:szCs w:val="28"/>
        </w:rPr>
        <w:t xml:space="preserve"> (формат –А4, гарнитура шрифта – TimesNewRoman, размер шрифта – 14, ме</w:t>
      </w:r>
      <w:r w:rsidR="00B0518F" w:rsidRPr="005A7233">
        <w:rPr>
          <w:rFonts w:ascii="Times New Roman" w:hAnsi="Times New Roman" w:cs="Times New Roman"/>
          <w:color w:val="231F20"/>
          <w:sz w:val="28"/>
          <w:szCs w:val="28"/>
        </w:rPr>
        <w:t>жстрочный интервал – полуторный, размеры полей: левое – 2,5-3см., правое – 1-1,5 см., верхнее и нижнее – 2 см.</w:t>
      </w:r>
      <w:r w:rsidR="00EF6593" w:rsidRPr="005A7233">
        <w:rPr>
          <w:rFonts w:ascii="Times New Roman" w:hAnsi="Times New Roman" w:cs="Times New Roman"/>
          <w:color w:val="231F20"/>
          <w:sz w:val="28"/>
          <w:szCs w:val="28"/>
        </w:rPr>
        <w:t>).</w:t>
      </w:r>
    </w:p>
    <w:p w:rsidR="00B0518F" w:rsidRPr="005A7233" w:rsidRDefault="00B0518F" w:rsidP="002B31C8">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 xml:space="preserve">Страницы контрольной работы нумеруются арабскими цифрами внизу по центру страницы. Титульный лист установленной формы является первой страницей контрольной работы. Титульный лист не нумеруется. На второй странице располагается «Содержание» контрольной работы, включающее перечень выполненных заданий с указанием соответствующих страниц. </w:t>
      </w:r>
    </w:p>
    <w:p w:rsidR="007C3B1B" w:rsidRPr="005A7233" w:rsidRDefault="00B0518F" w:rsidP="00615F2B">
      <w:pPr>
        <w:autoSpaceDE w:val="0"/>
        <w:autoSpaceDN w:val="0"/>
        <w:adjustRightInd w:val="0"/>
        <w:spacing w:after="0" w:line="360" w:lineRule="auto"/>
        <w:ind w:firstLine="708"/>
        <w:jc w:val="both"/>
        <w:rPr>
          <w:rFonts w:ascii="Times New Roman" w:hAnsi="Times New Roman" w:cs="Times New Roman"/>
          <w:color w:val="231F20"/>
          <w:sz w:val="28"/>
          <w:szCs w:val="28"/>
        </w:rPr>
      </w:pPr>
      <w:r w:rsidRPr="005A7233">
        <w:rPr>
          <w:rFonts w:ascii="Times New Roman" w:hAnsi="Times New Roman" w:cs="Times New Roman"/>
          <w:color w:val="231F20"/>
          <w:sz w:val="28"/>
          <w:szCs w:val="28"/>
        </w:rPr>
        <w:t>Заголовки разделов выполняются по центру страницы. Переносы слов в заголовках не допускаются. Точки в конце заголовка не ставятся. Расстояние между заголовками (номером выполняемого задани</w:t>
      </w:r>
      <w:r w:rsidR="005024F2">
        <w:rPr>
          <w:rFonts w:ascii="Times New Roman" w:hAnsi="Times New Roman" w:cs="Times New Roman"/>
          <w:color w:val="231F20"/>
          <w:sz w:val="28"/>
          <w:szCs w:val="28"/>
        </w:rPr>
        <w:t>я) и текстом должно быть равно двум</w:t>
      </w:r>
      <w:r w:rsidRPr="005A7233">
        <w:rPr>
          <w:rFonts w:ascii="Times New Roman" w:hAnsi="Times New Roman" w:cs="Times New Roman"/>
          <w:color w:val="231F20"/>
          <w:sz w:val="28"/>
          <w:szCs w:val="28"/>
        </w:rPr>
        <w:t xml:space="preserve"> интервалам.</w:t>
      </w:r>
      <w:r w:rsidR="00BD7F8B">
        <w:rPr>
          <w:rFonts w:ascii="Times New Roman" w:hAnsi="Times New Roman" w:cs="Times New Roman"/>
          <w:color w:val="231F20"/>
          <w:sz w:val="28"/>
          <w:szCs w:val="28"/>
        </w:rPr>
        <w:t>В заключении</w:t>
      </w:r>
      <w:r w:rsidRPr="005A7233">
        <w:rPr>
          <w:rFonts w:ascii="Times New Roman" w:hAnsi="Times New Roman" w:cs="Times New Roman"/>
          <w:color w:val="231F20"/>
          <w:sz w:val="28"/>
          <w:szCs w:val="28"/>
        </w:rPr>
        <w:t xml:space="preserve"> работы </w:t>
      </w:r>
      <w:r w:rsidR="00BE4B60" w:rsidRPr="005A7233">
        <w:rPr>
          <w:rFonts w:ascii="Times New Roman" w:hAnsi="Times New Roman" w:cs="Times New Roman"/>
          <w:color w:val="231F20"/>
          <w:sz w:val="28"/>
          <w:szCs w:val="28"/>
        </w:rPr>
        <w:t xml:space="preserve">должен содержаться список </w:t>
      </w:r>
      <w:r w:rsidR="002F011F" w:rsidRPr="005A7233">
        <w:rPr>
          <w:rFonts w:ascii="Times New Roman" w:hAnsi="Times New Roman" w:cs="Times New Roman"/>
          <w:color w:val="231F20"/>
          <w:sz w:val="28"/>
          <w:szCs w:val="28"/>
        </w:rPr>
        <w:t>использованн</w:t>
      </w:r>
      <w:r w:rsidR="00981A57" w:rsidRPr="005A7233">
        <w:rPr>
          <w:rFonts w:ascii="Times New Roman" w:hAnsi="Times New Roman" w:cs="Times New Roman"/>
          <w:color w:val="231F20"/>
          <w:sz w:val="28"/>
          <w:szCs w:val="28"/>
        </w:rPr>
        <w:t>ыхисточников</w:t>
      </w:r>
      <w:r w:rsidR="008C4467" w:rsidRPr="005A7233">
        <w:rPr>
          <w:rFonts w:ascii="Times New Roman" w:hAnsi="Times New Roman" w:cs="Times New Roman"/>
          <w:color w:val="231F20"/>
          <w:sz w:val="28"/>
          <w:szCs w:val="28"/>
        </w:rPr>
        <w:t xml:space="preserve">. </w:t>
      </w:r>
    </w:p>
    <w:p w:rsidR="00024962" w:rsidRDefault="004E07EA" w:rsidP="007A496B">
      <w:pPr>
        <w:autoSpaceDE w:val="0"/>
        <w:autoSpaceDN w:val="0"/>
        <w:adjustRightInd w:val="0"/>
        <w:spacing w:after="0" w:line="360" w:lineRule="auto"/>
        <w:ind w:firstLine="708"/>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Контрольное задание состоит из </w:t>
      </w:r>
      <w:r w:rsidR="007A496B">
        <w:rPr>
          <w:rFonts w:ascii="Times New Roman" w:hAnsi="Times New Roman" w:cs="Times New Roman"/>
          <w:color w:val="231F20"/>
          <w:sz w:val="28"/>
          <w:szCs w:val="28"/>
        </w:rPr>
        <w:t>краткого</w:t>
      </w:r>
      <w:r w:rsidR="007A496B" w:rsidRPr="007A496B">
        <w:rPr>
          <w:rFonts w:ascii="Times New Roman" w:hAnsi="Times New Roman" w:cs="Times New Roman"/>
          <w:color w:val="231F20"/>
          <w:sz w:val="28"/>
          <w:szCs w:val="28"/>
        </w:rPr>
        <w:t xml:space="preserve"> освещени</w:t>
      </w:r>
      <w:r w:rsidR="007A496B">
        <w:rPr>
          <w:rFonts w:ascii="Times New Roman" w:hAnsi="Times New Roman" w:cs="Times New Roman"/>
          <w:color w:val="231F20"/>
          <w:sz w:val="28"/>
          <w:szCs w:val="28"/>
        </w:rPr>
        <w:t>я</w:t>
      </w:r>
      <w:r w:rsidR="007A496B" w:rsidRPr="007A496B">
        <w:rPr>
          <w:rFonts w:ascii="Times New Roman" w:hAnsi="Times New Roman" w:cs="Times New Roman"/>
          <w:color w:val="231F20"/>
          <w:sz w:val="28"/>
          <w:szCs w:val="28"/>
        </w:rPr>
        <w:t xml:space="preserve"> теории одного из вопросов</w:t>
      </w:r>
      <w:r w:rsidR="00BD7F8B">
        <w:rPr>
          <w:rFonts w:ascii="Times New Roman" w:hAnsi="Times New Roman" w:cs="Times New Roman"/>
          <w:color w:val="231F20"/>
          <w:sz w:val="28"/>
          <w:szCs w:val="28"/>
        </w:rPr>
        <w:t xml:space="preserve"> в виде презентации и доклада</w:t>
      </w:r>
      <w:r w:rsidR="007A496B" w:rsidRPr="007A496B">
        <w:rPr>
          <w:rFonts w:ascii="Times New Roman" w:hAnsi="Times New Roman" w:cs="Times New Roman"/>
          <w:color w:val="231F20"/>
          <w:sz w:val="28"/>
          <w:szCs w:val="28"/>
        </w:rPr>
        <w:t>, представленных в табл</w:t>
      </w:r>
      <w:r w:rsidR="007A496B">
        <w:rPr>
          <w:rFonts w:ascii="Times New Roman" w:hAnsi="Times New Roman" w:cs="Times New Roman"/>
          <w:color w:val="231F20"/>
          <w:sz w:val="28"/>
          <w:szCs w:val="28"/>
        </w:rPr>
        <w:t>ице</w:t>
      </w:r>
      <w:r w:rsidR="007A496B" w:rsidRPr="007A496B">
        <w:rPr>
          <w:rFonts w:ascii="Times New Roman" w:hAnsi="Times New Roman" w:cs="Times New Roman"/>
          <w:color w:val="231F20"/>
          <w:sz w:val="28"/>
          <w:szCs w:val="28"/>
        </w:rPr>
        <w:t xml:space="preserve"> 1</w:t>
      </w:r>
      <w:r w:rsidR="007A496B">
        <w:rPr>
          <w:rFonts w:ascii="Times New Roman" w:hAnsi="Times New Roman" w:cs="Times New Roman"/>
          <w:color w:val="231F20"/>
          <w:sz w:val="28"/>
          <w:szCs w:val="28"/>
        </w:rPr>
        <w:t>.</w:t>
      </w:r>
    </w:p>
    <w:p w:rsidR="005F5AA7" w:rsidRDefault="005F5AA7" w:rsidP="007A496B">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231F20"/>
          <w:sz w:val="28"/>
          <w:szCs w:val="28"/>
        </w:rPr>
        <w:t xml:space="preserve">Таблица 1. </w:t>
      </w:r>
      <w:r w:rsidR="00BD7F8B">
        <w:rPr>
          <w:rFonts w:ascii="Times New Roman" w:hAnsi="Times New Roman" w:cs="Times New Roman"/>
          <w:color w:val="231F20"/>
          <w:sz w:val="28"/>
          <w:szCs w:val="28"/>
        </w:rPr>
        <w:t>Перечень теоретических вопросов</w:t>
      </w:r>
    </w:p>
    <w:tbl>
      <w:tblPr>
        <w:tblStyle w:val="a4"/>
        <w:tblW w:w="0" w:type="auto"/>
        <w:tblLook w:val="04A0"/>
      </w:tblPr>
      <w:tblGrid>
        <w:gridCol w:w="2093"/>
        <w:gridCol w:w="7478"/>
      </w:tblGrid>
      <w:tr w:rsidR="00EE5AD4" w:rsidRPr="005F5AA7" w:rsidTr="00FE6913">
        <w:trPr>
          <w:trHeight w:val="292"/>
        </w:trPr>
        <w:tc>
          <w:tcPr>
            <w:tcW w:w="2093" w:type="dxa"/>
          </w:tcPr>
          <w:p w:rsidR="005F5AA7" w:rsidRPr="005F5AA7" w:rsidRDefault="005F5AA7" w:rsidP="00BD7F8B">
            <w:pPr>
              <w:autoSpaceDE w:val="0"/>
              <w:autoSpaceDN w:val="0"/>
              <w:adjustRightInd w:val="0"/>
              <w:spacing w:line="167" w:lineRule="atLeast"/>
              <w:jc w:val="center"/>
              <w:rPr>
                <w:rFonts w:ascii="Times New Roman" w:hAnsi="Times New Roman" w:cs="Times New Roman"/>
                <w:color w:val="000000"/>
                <w:sz w:val="28"/>
                <w:szCs w:val="28"/>
              </w:rPr>
            </w:pPr>
            <w:r w:rsidRPr="00BD7F8B">
              <w:rPr>
                <w:rFonts w:ascii="Times New Roman" w:hAnsi="Times New Roman" w:cs="Times New Roman"/>
                <w:sz w:val="28"/>
                <w:szCs w:val="28"/>
              </w:rPr>
              <w:t>П</w:t>
            </w:r>
            <w:r w:rsidRPr="005F5AA7">
              <w:rPr>
                <w:rFonts w:ascii="Times New Roman" w:hAnsi="Times New Roman" w:cs="Times New Roman"/>
                <w:bCs/>
                <w:color w:val="000000"/>
                <w:sz w:val="28"/>
                <w:szCs w:val="28"/>
              </w:rPr>
              <w:t>оследняя цифра номера зачетной книжки студента</w:t>
            </w:r>
          </w:p>
        </w:tc>
        <w:tc>
          <w:tcPr>
            <w:tcW w:w="7478"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bCs/>
                <w:color w:val="000000"/>
                <w:sz w:val="28"/>
                <w:szCs w:val="28"/>
              </w:rPr>
              <w:t xml:space="preserve">Содержание вопроса </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1 </w:t>
            </w:r>
          </w:p>
        </w:tc>
        <w:tc>
          <w:tcPr>
            <w:tcW w:w="7478" w:type="dxa"/>
          </w:tcPr>
          <w:p w:rsidR="005F5AA7" w:rsidRPr="005F5AA7" w:rsidRDefault="005F5AA7" w:rsidP="005F5AA7">
            <w:pPr>
              <w:autoSpaceDE w:val="0"/>
              <w:autoSpaceDN w:val="0"/>
              <w:adjustRightInd w:val="0"/>
              <w:spacing w:line="167" w:lineRule="atLeast"/>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График документооборота в организации первичного учета </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2 </w:t>
            </w:r>
          </w:p>
        </w:tc>
        <w:tc>
          <w:tcPr>
            <w:tcW w:w="7478" w:type="dxa"/>
          </w:tcPr>
          <w:p w:rsidR="005F5AA7" w:rsidRPr="005F5AA7" w:rsidRDefault="00F72D32" w:rsidP="00F72D32">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Профессиональный стандарт «Бухгалтер»</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3 </w:t>
            </w:r>
          </w:p>
        </w:tc>
        <w:tc>
          <w:tcPr>
            <w:tcW w:w="7478" w:type="dxa"/>
          </w:tcPr>
          <w:p w:rsidR="005F5AA7" w:rsidRPr="005F5AA7" w:rsidRDefault="00F72D32" w:rsidP="0046443F">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за нарушение законодательства при  ведении бухгалтерского учета</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4 </w:t>
            </w:r>
          </w:p>
        </w:tc>
        <w:tc>
          <w:tcPr>
            <w:tcW w:w="7478" w:type="dxa"/>
          </w:tcPr>
          <w:p w:rsidR="005F5AA7" w:rsidRPr="005F5AA7" w:rsidRDefault="0091348E" w:rsidP="005F5AA7">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Кодекс этики бухгалтера</w:t>
            </w:r>
          </w:p>
        </w:tc>
      </w:tr>
      <w:tr w:rsidR="00EE5AD4" w:rsidRPr="005F5AA7" w:rsidTr="00FE6913">
        <w:trPr>
          <w:trHeight w:val="192"/>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lastRenderedPageBreak/>
              <w:t xml:space="preserve">5 </w:t>
            </w:r>
          </w:p>
        </w:tc>
        <w:tc>
          <w:tcPr>
            <w:tcW w:w="7478" w:type="dxa"/>
          </w:tcPr>
          <w:p w:rsidR="005F5AA7" w:rsidRPr="005F5AA7" w:rsidRDefault="00F72D32" w:rsidP="005F5AA7">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Структура и организация бухгалтерской службы в организации</w:t>
            </w:r>
          </w:p>
        </w:tc>
      </w:tr>
      <w:tr w:rsidR="00EE5AD4" w:rsidRPr="005F5AA7" w:rsidTr="00FE6913">
        <w:trPr>
          <w:trHeight w:val="93"/>
        </w:trPr>
        <w:tc>
          <w:tcPr>
            <w:tcW w:w="2093" w:type="dxa"/>
          </w:tcPr>
          <w:p w:rsidR="005F5AA7" w:rsidRPr="001C7F77" w:rsidRDefault="005F5AA7" w:rsidP="005F5AA7">
            <w:pPr>
              <w:autoSpaceDE w:val="0"/>
              <w:autoSpaceDN w:val="0"/>
              <w:adjustRightInd w:val="0"/>
              <w:spacing w:line="167" w:lineRule="atLeast"/>
              <w:jc w:val="center"/>
              <w:rPr>
                <w:rFonts w:ascii="Times New Roman" w:hAnsi="Times New Roman" w:cs="Times New Roman"/>
                <w:color w:val="FF0000"/>
                <w:sz w:val="28"/>
                <w:szCs w:val="28"/>
              </w:rPr>
            </w:pPr>
            <w:r w:rsidRPr="001C7F77">
              <w:rPr>
                <w:rFonts w:ascii="Times New Roman" w:hAnsi="Times New Roman" w:cs="Times New Roman"/>
                <w:color w:val="FF0000"/>
                <w:sz w:val="28"/>
                <w:szCs w:val="28"/>
              </w:rPr>
              <w:t xml:space="preserve">6 </w:t>
            </w:r>
          </w:p>
        </w:tc>
        <w:tc>
          <w:tcPr>
            <w:tcW w:w="7478" w:type="dxa"/>
          </w:tcPr>
          <w:p w:rsidR="005F5AA7" w:rsidRPr="001C7F77" w:rsidRDefault="00EE5AD4" w:rsidP="00EE5AD4">
            <w:pPr>
              <w:autoSpaceDE w:val="0"/>
              <w:autoSpaceDN w:val="0"/>
              <w:adjustRightInd w:val="0"/>
              <w:spacing w:line="167" w:lineRule="atLeast"/>
              <w:rPr>
                <w:rFonts w:ascii="Times New Roman" w:hAnsi="Times New Roman" w:cs="Times New Roman"/>
                <w:color w:val="FF0000"/>
                <w:sz w:val="28"/>
                <w:szCs w:val="28"/>
              </w:rPr>
            </w:pPr>
            <w:r w:rsidRPr="001C7F77">
              <w:rPr>
                <w:rFonts w:ascii="Times New Roman" w:hAnsi="Times New Roman" w:cs="Times New Roman"/>
                <w:color w:val="FF0000"/>
                <w:sz w:val="28"/>
                <w:szCs w:val="28"/>
              </w:rPr>
              <w:t>Электронный документооборот с ФНС, внебюджетными фондами, кредитными организациями, контрагентами</w:t>
            </w:r>
          </w:p>
        </w:tc>
      </w:tr>
      <w:tr w:rsidR="00EE5AD4" w:rsidRPr="005F5AA7" w:rsidTr="00FE6913">
        <w:trPr>
          <w:trHeight w:val="192"/>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7 </w:t>
            </w:r>
          </w:p>
        </w:tc>
        <w:tc>
          <w:tcPr>
            <w:tcW w:w="7478" w:type="dxa"/>
          </w:tcPr>
          <w:p w:rsidR="005F5AA7" w:rsidRPr="005F5AA7" w:rsidRDefault="005F5AA7" w:rsidP="005F5AA7">
            <w:pPr>
              <w:autoSpaceDE w:val="0"/>
              <w:autoSpaceDN w:val="0"/>
              <w:adjustRightInd w:val="0"/>
              <w:spacing w:line="167" w:lineRule="atLeast"/>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Положение о бухгалтерии: содержание и значение в организации бухгалтерского дела </w:t>
            </w:r>
          </w:p>
        </w:tc>
      </w:tr>
      <w:tr w:rsidR="00EE5AD4" w:rsidRPr="005F5AA7" w:rsidTr="00FE6913">
        <w:trPr>
          <w:trHeight w:val="192"/>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8 </w:t>
            </w:r>
          </w:p>
        </w:tc>
        <w:tc>
          <w:tcPr>
            <w:tcW w:w="7478" w:type="dxa"/>
          </w:tcPr>
          <w:p w:rsidR="005F5AA7" w:rsidRPr="005F5AA7" w:rsidRDefault="00EE5AD4" w:rsidP="005F5AA7">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бухгалтерского дела в товариществах собственников жилья (ТСЖ)</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9 </w:t>
            </w:r>
          </w:p>
        </w:tc>
        <w:tc>
          <w:tcPr>
            <w:tcW w:w="7478" w:type="dxa"/>
          </w:tcPr>
          <w:p w:rsidR="005F5AA7" w:rsidRPr="005F5AA7" w:rsidRDefault="00EE5AD4" w:rsidP="005F5AA7">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бухгалтерского дела в унитарных предприятиях (ГУП, МУП)</w:t>
            </w:r>
          </w:p>
        </w:tc>
      </w:tr>
      <w:tr w:rsidR="00EE5AD4" w:rsidRPr="005F5AA7" w:rsidTr="00FE6913">
        <w:trPr>
          <w:trHeight w:val="93"/>
        </w:trPr>
        <w:tc>
          <w:tcPr>
            <w:tcW w:w="2093" w:type="dxa"/>
          </w:tcPr>
          <w:p w:rsidR="005F5AA7" w:rsidRPr="005F5AA7" w:rsidRDefault="005F5AA7" w:rsidP="005F5AA7">
            <w:pPr>
              <w:autoSpaceDE w:val="0"/>
              <w:autoSpaceDN w:val="0"/>
              <w:adjustRightInd w:val="0"/>
              <w:spacing w:line="167" w:lineRule="atLeast"/>
              <w:jc w:val="center"/>
              <w:rPr>
                <w:rFonts w:ascii="Times New Roman" w:hAnsi="Times New Roman" w:cs="Times New Roman"/>
                <w:color w:val="000000"/>
                <w:sz w:val="28"/>
                <w:szCs w:val="28"/>
              </w:rPr>
            </w:pPr>
            <w:r w:rsidRPr="005F5AA7">
              <w:rPr>
                <w:rFonts w:ascii="Times New Roman" w:hAnsi="Times New Roman" w:cs="Times New Roman"/>
                <w:color w:val="000000"/>
                <w:sz w:val="28"/>
                <w:szCs w:val="28"/>
              </w:rPr>
              <w:t xml:space="preserve">0 </w:t>
            </w:r>
          </w:p>
        </w:tc>
        <w:tc>
          <w:tcPr>
            <w:tcW w:w="7478" w:type="dxa"/>
          </w:tcPr>
          <w:p w:rsidR="005F5AA7" w:rsidRPr="005F5AA7" w:rsidRDefault="00EE5AD4" w:rsidP="005F5AA7">
            <w:pPr>
              <w:autoSpaceDE w:val="0"/>
              <w:autoSpaceDN w:val="0"/>
              <w:adjustRightInd w:val="0"/>
              <w:spacing w:line="167" w:lineRule="atLeast"/>
              <w:rPr>
                <w:rFonts w:ascii="Times New Roman" w:hAnsi="Times New Roman" w:cs="Times New Roman"/>
                <w:color w:val="000000"/>
                <w:sz w:val="28"/>
                <w:szCs w:val="28"/>
              </w:rPr>
            </w:pPr>
            <w:r>
              <w:rPr>
                <w:rFonts w:ascii="Times New Roman" w:hAnsi="Times New Roman" w:cs="Times New Roman"/>
                <w:color w:val="000000"/>
                <w:sz w:val="28"/>
                <w:szCs w:val="28"/>
              </w:rPr>
              <w:t>Международные организации бухгалтеров</w:t>
            </w:r>
          </w:p>
        </w:tc>
      </w:tr>
    </w:tbl>
    <w:p w:rsidR="00252D39" w:rsidRDefault="00252D39"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p>
    <w:p w:rsidR="00D626C4" w:rsidRPr="00BD7F8B" w:rsidRDefault="00D626C4" w:rsidP="00D626C4">
      <w:pPr>
        <w:autoSpaceDE w:val="0"/>
        <w:autoSpaceDN w:val="0"/>
        <w:adjustRightInd w:val="0"/>
        <w:spacing w:after="0" w:line="360" w:lineRule="auto"/>
        <w:ind w:firstLine="708"/>
        <w:jc w:val="both"/>
        <w:rPr>
          <w:rFonts w:ascii="Times New Roman" w:hAnsi="Times New Roman" w:cs="Times New Roman"/>
          <w:color w:val="231F20"/>
          <w:sz w:val="28"/>
          <w:szCs w:val="28"/>
        </w:rPr>
      </w:pPr>
      <w:r w:rsidRPr="00BD7F8B">
        <w:rPr>
          <w:rFonts w:ascii="Times New Roman" w:hAnsi="Times New Roman" w:cs="Times New Roman"/>
          <w:color w:val="231F20"/>
          <w:sz w:val="28"/>
          <w:szCs w:val="28"/>
        </w:rPr>
        <w:t xml:space="preserve">При написании контрольной работы следует использовать нормативно-законодательную базу, учебники, учебные пособиями, материалы компьютерной обучающей программы (КОПР) по дисциплине, а также отдельные статьи в журналах «Бухгалтерский учет», «Главбух», еженедельниках «Экономика и жизнь», «Финансовая газета» и др. Кроме того, полезным будет использование электронных ресурсов </w:t>
      </w:r>
      <w:r w:rsidR="00BB2266" w:rsidRPr="00BD7F8B">
        <w:rPr>
          <w:rFonts w:ascii="Times New Roman" w:hAnsi="Times New Roman" w:cs="Times New Roman"/>
          <w:color w:val="231F20"/>
          <w:sz w:val="28"/>
          <w:szCs w:val="28"/>
        </w:rPr>
        <w:t xml:space="preserve">справочно-правовых </w:t>
      </w:r>
      <w:r w:rsidRPr="00BD7F8B">
        <w:rPr>
          <w:rFonts w:ascii="Times New Roman" w:hAnsi="Times New Roman" w:cs="Times New Roman"/>
          <w:color w:val="231F20"/>
          <w:sz w:val="28"/>
          <w:szCs w:val="28"/>
        </w:rPr>
        <w:t xml:space="preserve">систем «Консультант Плюс», «Гарант». </w:t>
      </w:r>
    </w:p>
    <w:p w:rsidR="007C3B1B" w:rsidRPr="00BD7F8B" w:rsidRDefault="007C3B1B" w:rsidP="00615F2B">
      <w:pPr>
        <w:autoSpaceDE w:val="0"/>
        <w:autoSpaceDN w:val="0"/>
        <w:adjustRightInd w:val="0"/>
        <w:spacing w:after="0" w:line="360" w:lineRule="auto"/>
        <w:ind w:firstLine="708"/>
        <w:jc w:val="both"/>
        <w:rPr>
          <w:rFonts w:ascii="Times New Roman" w:hAnsi="Times New Roman" w:cs="Times New Roman"/>
          <w:color w:val="231F20"/>
          <w:sz w:val="28"/>
          <w:szCs w:val="28"/>
        </w:rPr>
      </w:pPr>
    </w:p>
    <w:p w:rsidR="00373789" w:rsidRPr="00BD7F8B" w:rsidRDefault="00373789" w:rsidP="00A523D7">
      <w:pPr>
        <w:spacing w:after="0" w:line="250" w:lineRule="exact"/>
        <w:ind w:left="20" w:right="20" w:firstLine="200"/>
        <w:jc w:val="right"/>
        <w:rPr>
          <w:rFonts w:ascii="Times New Roman" w:eastAsia="Times New Roman" w:hAnsi="Times New Roman" w:cs="Times New Roman"/>
          <w:color w:val="000000"/>
          <w:sz w:val="28"/>
          <w:szCs w:val="28"/>
          <w:lang w:eastAsia="ru-RU"/>
        </w:rPr>
      </w:pPr>
    </w:p>
    <w:p w:rsidR="006B5B6B" w:rsidRPr="00BD7F8B" w:rsidRDefault="006B5B6B" w:rsidP="00B5000D">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Pr="00BD7F8B"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1F3453" w:rsidRDefault="001F3453" w:rsidP="006B5B6B">
      <w:pPr>
        <w:spacing w:after="0" w:line="240" w:lineRule="auto"/>
        <w:jc w:val="right"/>
        <w:rPr>
          <w:rFonts w:ascii="Times New Roman" w:eastAsia="Calibri" w:hAnsi="Times New Roman" w:cs="Times New Roman"/>
          <w:bCs/>
          <w:sz w:val="28"/>
          <w:szCs w:val="28"/>
          <w:lang w:eastAsia="ru-RU"/>
        </w:rPr>
      </w:pPr>
    </w:p>
    <w:p w:rsidR="00B5000D" w:rsidRPr="005A7233" w:rsidRDefault="006B5B6B" w:rsidP="006B5B6B">
      <w:pPr>
        <w:spacing w:after="0" w:line="240" w:lineRule="auto"/>
        <w:jc w:val="right"/>
        <w:rPr>
          <w:rFonts w:ascii="Times New Roman" w:eastAsia="Calibri" w:hAnsi="Times New Roman" w:cs="Times New Roman"/>
          <w:bCs/>
          <w:sz w:val="28"/>
          <w:szCs w:val="28"/>
          <w:lang w:eastAsia="ru-RU"/>
        </w:rPr>
      </w:pPr>
      <w:r w:rsidRPr="005A7233">
        <w:rPr>
          <w:rFonts w:ascii="Times New Roman" w:eastAsia="Calibri" w:hAnsi="Times New Roman" w:cs="Times New Roman"/>
          <w:bCs/>
          <w:sz w:val="28"/>
          <w:szCs w:val="28"/>
          <w:lang w:eastAsia="ru-RU"/>
        </w:rPr>
        <w:lastRenderedPageBreak/>
        <w:t>Приложение 1</w:t>
      </w:r>
    </w:p>
    <w:p w:rsidR="001F3453" w:rsidRDefault="001F3453" w:rsidP="007C3B1B">
      <w:pPr>
        <w:spacing w:after="0" w:line="240" w:lineRule="auto"/>
        <w:jc w:val="center"/>
        <w:rPr>
          <w:rFonts w:ascii="Times New Roman" w:eastAsia="Calibri" w:hAnsi="Times New Roman" w:cs="Times New Roman"/>
          <w:bCs/>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bCs/>
          <w:sz w:val="28"/>
          <w:szCs w:val="28"/>
          <w:lang w:eastAsia="ru-RU"/>
        </w:rPr>
      </w:pPr>
      <w:r w:rsidRPr="005A7233">
        <w:rPr>
          <w:rFonts w:ascii="Times New Roman" w:eastAsia="Calibri" w:hAnsi="Times New Roman" w:cs="Times New Roman"/>
          <w:bCs/>
          <w:sz w:val="28"/>
          <w:szCs w:val="28"/>
          <w:lang w:eastAsia="ru-RU"/>
        </w:rPr>
        <w:t xml:space="preserve">ФЕДЕРАЛЬНОЕ ГОСУДАРСТВЕННОЕ ОБРАЗОВАТЕЛЬНОЕ БЮДЖЕТНОЕ УЧРЕЖДЕНИЕ </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Cs/>
          <w:sz w:val="28"/>
          <w:szCs w:val="28"/>
          <w:lang w:eastAsia="ru-RU"/>
        </w:rPr>
        <w:t>ВЫСШЕГО ОБРАЗОВАНИЯ</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 xml:space="preserve">ФИНАНСОВЫЙ УНИВЕРСИТЕТ  </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ПРИ ПРАВИТЕЛЬСТВЕ РОССИЙСКОЙ ФЕДЕРАЦИИ</w:t>
      </w:r>
    </w:p>
    <w:p w:rsidR="007C3B1B" w:rsidRPr="005A7233" w:rsidRDefault="007C3B1B" w:rsidP="007C3B1B">
      <w:pPr>
        <w:spacing w:after="0" w:line="240" w:lineRule="auto"/>
        <w:jc w:val="center"/>
        <w:rPr>
          <w:rFonts w:ascii="Times New Roman" w:eastAsia="Calibri" w:hAnsi="Times New Roman" w:cs="Times New Roman"/>
          <w:b/>
          <w:bCs/>
          <w:sz w:val="28"/>
          <w:szCs w:val="28"/>
          <w:lang w:eastAsia="ru-RU"/>
        </w:rPr>
      </w:pPr>
      <w:r w:rsidRPr="005A7233">
        <w:rPr>
          <w:rFonts w:ascii="Times New Roman" w:eastAsia="Calibri" w:hAnsi="Times New Roman" w:cs="Times New Roman"/>
          <w:b/>
          <w:bCs/>
          <w:sz w:val="28"/>
          <w:szCs w:val="28"/>
          <w:lang w:eastAsia="ru-RU"/>
        </w:rPr>
        <w:t>(Финансовый университет)</w:t>
      </w:r>
    </w:p>
    <w:tbl>
      <w:tblPr>
        <w:tblW w:w="0" w:type="auto"/>
        <w:jc w:val="center"/>
        <w:tblBorders>
          <w:top w:val="thinThickSmallGap" w:sz="24" w:space="0" w:color="auto"/>
        </w:tblBorders>
        <w:tblLook w:val="01E0"/>
      </w:tblPr>
      <w:tblGrid>
        <w:gridCol w:w="9571"/>
      </w:tblGrid>
      <w:tr w:rsidR="007C3B1B" w:rsidRPr="005A7233" w:rsidTr="00373789">
        <w:trPr>
          <w:jc w:val="center"/>
        </w:trPr>
        <w:tc>
          <w:tcPr>
            <w:tcW w:w="9571" w:type="dxa"/>
            <w:tcBorders>
              <w:top w:val="thinThickSmallGap" w:sz="24" w:space="0" w:color="auto"/>
            </w:tcBorders>
          </w:tcPr>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Владимирский филиал Финуниверситета</w:t>
            </w:r>
          </w:p>
        </w:tc>
      </w:tr>
    </w:tbl>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p>
    <w:p w:rsidR="007C3B1B" w:rsidRPr="005A7233" w:rsidRDefault="007C3B1B" w:rsidP="007C3B1B">
      <w:pPr>
        <w:spacing w:after="0" w:line="240" w:lineRule="auto"/>
        <w:jc w:val="center"/>
        <w:rPr>
          <w:rFonts w:ascii="Times New Roman" w:eastAsia="Calibri" w:hAnsi="Times New Roman" w:cs="Times New Roman"/>
          <w:sz w:val="28"/>
          <w:szCs w:val="28"/>
          <w:lang w:eastAsia="ru-RU"/>
        </w:rPr>
      </w:pPr>
      <w:r w:rsidRPr="005A7233">
        <w:rPr>
          <w:rFonts w:ascii="Times New Roman" w:eastAsia="Calibri" w:hAnsi="Times New Roman" w:cs="Times New Roman"/>
          <w:sz w:val="28"/>
          <w:szCs w:val="28"/>
          <w:lang w:eastAsia="ru-RU"/>
        </w:rPr>
        <w:t>Кафедра  «Экономика и финансы»</w:t>
      </w:r>
    </w:p>
    <w:p w:rsidR="007C3B1B" w:rsidRPr="005A7233" w:rsidRDefault="007C3B1B" w:rsidP="007C3B1B">
      <w:pPr>
        <w:tabs>
          <w:tab w:val="right" w:pos="8364"/>
        </w:tabs>
        <w:spacing w:after="0" w:line="240" w:lineRule="auto"/>
        <w:rPr>
          <w:rFonts w:ascii="Times New Roman" w:eastAsia="Calibri" w:hAnsi="Times New Roman" w:cs="Times New Roman"/>
          <w:b/>
          <w:sz w:val="28"/>
          <w:szCs w:val="28"/>
          <w:lang w:eastAsia="ru-RU"/>
        </w:rPr>
      </w:pPr>
    </w:p>
    <w:p w:rsidR="007C3B1B" w:rsidRPr="005A7233" w:rsidRDefault="007C3B1B" w:rsidP="007C3B1B">
      <w:pPr>
        <w:tabs>
          <w:tab w:val="right" w:pos="8364"/>
        </w:tabs>
        <w:spacing w:after="0" w:line="240" w:lineRule="auto"/>
        <w:rPr>
          <w:rFonts w:ascii="Times New Roman" w:eastAsia="Calibri"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360" w:lineRule="auto"/>
        <w:jc w:val="center"/>
        <w:rPr>
          <w:rFonts w:ascii="Times New Roman" w:eastAsia="Times New Roman" w:hAnsi="Times New Roman" w:cs="Times New Roman"/>
          <w:b/>
          <w:sz w:val="28"/>
          <w:szCs w:val="28"/>
          <w:lang w:eastAsia="ru-RU"/>
        </w:rPr>
      </w:pPr>
      <w:r w:rsidRPr="005A7233">
        <w:rPr>
          <w:rFonts w:ascii="Times New Roman" w:eastAsia="Times New Roman" w:hAnsi="Times New Roman" w:cs="Times New Roman"/>
          <w:b/>
          <w:sz w:val="28"/>
          <w:szCs w:val="28"/>
          <w:lang w:eastAsia="ru-RU"/>
        </w:rPr>
        <w:t>КОНТРОЛЬНАЯ  РАБОТА</w:t>
      </w:r>
      <w:r w:rsidR="007E0B60" w:rsidRPr="005A7233">
        <w:rPr>
          <w:rFonts w:ascii="Times New Roman" w:eastAsia="Times New Roman" w:hAnsi="Times New Roman" w:cs="Times New Roman"/>
          <w:b/>
          <w:sz w:val="28"/>
          <w:szCs w:val="28"/>
          <w:lang w:eastAsia="ru-RU"/>
        </w:rPr>
        <w:t xml:space="preserve"> № ____</w:t>
      </w:r>
    </w:p>
    <w:p w:rsidR="007C3B1B" w:rsidRPr="005A7233" w:rsidRDefault="007E0B60" w:rsidP="007C3B1B">
      <w:pPr>
        <w:spacing w:after="0" w:line="36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по дисциплине «Бухгалтерское дело</w:t>
      </w:r>
      <w:r w:rsidR="007C3B1B" w:rsidRPr="005A7233">
        <w:rPr>
          <w:rFonts w:ascii="Times New Roman" w:eastAsia="Times New Roman" w:hAnsi="Times New Roman" w:cs="Times New Roman"/>
          <w:sz w:val="28"/>
          <w:szCs w:val="28"/>
          <w:lang w:eastAsia="ru-RU"/>
        </w:rPr>
        <w:t>»</w:t>
      </w:r>
    </w:p>
    <w:p w:rsidR="007C3B1B" w:rsidRPr="005A7233" w:rsidRDefault="007C3B1B" w:rsidP="007C3B1B">
      <w:pPr>
        <w:spacing w:after="0" w:line="240" w:lineRule="auto"/>
        <w:jc w:val="both"/>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both"/>
        <w:rPr>
          <w:rFonts w:ascii="Times New Roman" w:eastAsia="Times New Roman" w:hAnsi="Times New Roman" w:cs="Times New Roman"/>
          <w:b/>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Исполнитель: </w:t>
      </w:r>
    </w:p>
    <w:p w:rsidR="00E8721D" w:rsidRPr="005A7233" w:rsidRDefault="00E8721D"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направление</w:t>
      </w:r>
    </w:p>
    <w:p w:rsidR="007C3B1B" w:rsidRPr="005A7233" w:rsidRDefault="007C3B1B" w:rsidP="007C3B1B">
      <w:pPr>
        <w:tabs>
          <w:tab w:val="left" w:pos="5400"/>
          <w:tab w:val="left" w:pos="5580"/>
        </w:tabs>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группа </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 зачетной книжки</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 xml:space="preserve">                                                 Преподаватель: </w:t>
      </w: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p>
    <w:p w:rsidR="007C3B1B" w:rsidRPr="005A7233" w:rsidRDefault="007C3B1B" w:rsidP="007C3B1B">
      <w:pPr>
        <w:spacing w:after="0" w:line="240" w:lineRule="auto"/>
        <w:jc w:val="center"/>
        <w:rPr>
          <w:rFonts w:ascii="Times New Roman" w:eastAsia="Times New Roman" w:hAnsi="Times New Roman" w:cs="Times New Roman"/>
          <w:sz w:val="28"/>
          <w:szCs w:val="28"/>
          <w:lang w:eastAsia="ru-RU"/>
        </w:rPr>
      </w:pPr>
      <w:r w:rsidRPr="005A7233">
        <w:rPr>
          <w:rFonts w:ascii="Times New Roman" w:eastAsia="Times New Roman" w:hAnsi="Times New Roman" w:cs="Times New Roman"/>
          <w:sz w:val="28"/>
          <w:szCs w:val="28"/>
          <w:lang w:eastAsia="ru-RU"/>
        </w:rPr>
        <w:t>Владимир  20</w:t>
      </w:r>
      <w:r w:rsidRPr="005A7233">
        <w:rPr>
          <w:rFonts w:ascii="Times New Roman" w:eastAsia="Times New Roman" w:hAnsi="Times New Roman" w:cs="Times New Roman"/>
          <w:sz w:val="28"/>
          <w:szCs w:val="28"/>
          <w:lang w:val="en-US" w:eastAsia="ru-RU"/>
        </w:rPr>
        <w:t>1</w:t>
      </w:r>
      <w:r w:rsidR="0068048F">
        <w:rPr>
          <w:rFonts w:ascii="Times New Roman" w:eastAsia="Times New Roman" w:hAnsi="Times New Roman" w:cs="Times New Roman"/>
          <w:sz w:val="28"/>
          <w:szCs w:val="28"/>
          <w:lang w:eastAsia="ru-RU"/>
        </w:rPr>
        <w:t>6</w:t>
      </w:r>
    </w:p>
    <w:sectPr w:rsidR="007C3B1B" w:rsidRPr="005A7233" w:rsidSect="000E24D2">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D5" w:rsidRDefault="008109D5">
      <w:pPr>
        <w:spacing w:after="0" w:line="240" w:lineRule="auto"/>
      </w:pPr>
      <w:r>
        <w:separator/>
      </w:r>
    </w:p>
  </w:endnote>
  <w:endnote w:type="continuationSeparator" w:id="1">
    <w:p w:rsidR="008109D5" w:rsidRDefault="0081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Arial"/>
    <w:panose1 w:val="00000000000000000000"/>
    <w:charset w:val="CC"/>
    <w:family w:val="swiss"/>
    <w:notTrueType/>
    <w:pitch w:val="default"/>
    <w:sig w:usb0="00000203" w:usb1="00000000" w:usb2="00000000" w:usb3="00000000" w:csb0="00000005" w:csb1="00000000"/>
  </w:font>
  <w:font w:name="PetersburgC">
    <w:altName w:val="Times New Roman"/>
    <w:panose1 w:val="00000000000000000000"/>
    <w:charset w:val="00"/>
    <w:family w:val="roman"/>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D5" w:rsidRDefault="008109D5">
      <w:pPr>
        <w:spacing w:after="0" w:line="240" w:lineRule="auto"/>
      </w:pPr>
      <w:r>
        <w:separator/>
      </w:r>
    </w:p>
  </w:footnote>
  <w:footnote w:type="continuationSeparator" w:id="1">
    <w:p w:rsidR="008109D5" w:rsidRDefault="00810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9" w:rsidRDefault="000E24D2">
    <w:pPr>
      <w:pStyle w:val="Headerorfooter0"/>
      <w:framePr w:w="8401" w:h="149" w:wrap="none" w:vAnchor="text" w:hAnchor="page" w:x="-5" w:y="689"/>
      <w:shd w:val="clear" w:color="auto" w:fill="auto"/>
      <w:ind w:left="7037"/>
    </w:pPr>
    <w:r w:rsidRPr="000E24D2">
      <w:fldChar w:fldCharType="begin"/>
    </w:r>
    <w:r w:rsidR="00373789">
      <w:instrText xml:space="preserve"> PAGE \* MERGEFORMAT </w:instrText>
    </w:r>
    <w:r w:rsidRPr="000E24D2">
      <w:fldChar w:fldCharType="separate"/>
    </w:r>
    <w:r w:rsidR="00373789" w:rsidRPr="006043DB">
      <w:rPr>
        <w:rStyle w:val="HeaderorfooterBold"/>
        <w:noProof/>
      </w:rPr>
      <w:t>12</w:t>
    </w:r>
    <w:r>
      <w:rPr>
        <w:rStyle w:val="HeaderorfooterBold"/>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89" w:rsidRDefault="000E24D2">
    <w:pPr>
      <w:pStyle w:val="Headerorfooter0"/>
      <w:framePr w:w="8401" w:h="149" w:wrap="none" w:vAnchor="text" w:hAnchor="page" w:x="-5" w:y="689"/>
      <w:shd w:val="clear" w:color="auto" w:fill="auto"/>
      <w:ind w:left="7037"/>
    </w:pPr>
    <w:r w:rsidRPr="000E24D2">
      <w:fldChar w:fldCharType="begin"/>
    </w:r>
    <w:r w:rsidR="00373789">
      <w:instrText xml:space="preserve"> PAGE \* MERGEFORMAT </w:instrText>
    </w:r>
    <w:r w:rsidRPr="000E24D2">
      <w:fldChar w:fldCharType="separate"/>
    </w:r>
    <w:r w:rsidR="001C7F77" w:rsidRPr="001C7F77">
      <w:rPr>
        <w:rStyle w:val="HeaderorfooterBold"/>
        <w:noProof/>
      </w:rPr>
      <w:t>4</w:t>
    </w:r>
    <w:r>
      <w:rPr>
        <w:rStyle w:val="HeaderorfooterBol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F05"/>
    <w:multiLevelType w:val="hybridMultilevel"/>
    <w:tmpl w:val="09648D36"/>
    <w:lvl w:ilvl="0" w:tplc="FF863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AA17754"/>
    <w:multiLevelType w:val="hybridMultilevel"/>
    <w:tmpl w:val="1E947462"/>
    <w:lvl w:ilvl="0" w:tplc="774865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FE85A1D"/>
    <w:multiLevelType w:val="hybridMultilevel"/>
    <w:tmpl w:val="10A27F00"/>
    <w:lvl w:ilvl="0" w:tplc="E8769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F679E8"/>
    <w:multiLevelType w:val="hybridMultilevel"/>
    <w:tmpl w:val="FA622462"/>
    <w:lvl w:ilvl="0" w:tplc="995A7B2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5A3FD8"/>
    <w:multiLevelType w:val="hybridMultilevel"/>
    <w:tmpl w:val="D0F845DA"/>
    <w:lvl w:ilvl="0" w:tplc="F1A027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6FC7AFB"/>
    <w:multiLevelType w:val="hybridMultilevel"/>
    <w:tmpl w:val="6FB6F3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AB623A"/>
    <w:multiLevelType w:val="hybridMultilevel"/>
    <w:tmpl w:val="4306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F3FF0"/>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B0F5B21"/>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73B71541"/>
    <w:multiLevelType w:val="hybridMultilevel"/>
    <w:tmpl w:val="FFECB210"/>
    <w:lvl w:ilvl="0" w:tplc="8CECA5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B1811ED"/>
    <w:multiLevelType w:val="hybridMultilevel"/>
    <w:tmpl w:val="330E2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A23145"/>
    <w:multiLevelType w:val="hybridMultilevel"/>
    <w:tmpl w:val="A660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8"/>
  </w:num>
  <w:num w:numId="6">
    <w:abstractNumId w:val="7"/>
  </w:num>
  <w:num w:numId="7">
    <w:abstractNumId w:val="9"/>
  </w:num>
  <w:num w:numId="8">
    <w:abstractNumId w:val="4"/>
  </w:num>
  <w:num w:numId="9">
    <w:abstractNumId w:val="3"/>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80CD9"/>
    <w:rsid w:val="00024962"/>
    <w:rsid w:val="00025B5E"/>
    <w:rsid w:val="00052A64"/>
    <w:rsid w:val="00082D6B"/>
    <w:rsid w:val="000E24D2"/>
    <w:rsid w:val="000F63E9"/>
    <w:rsid w:val="001102F1"/>
    <w:rsid w:val="00130C06"/>
    <w:rsid w:val="001622C5"/>
    <w:rsid w:val="001A437C"/>
    <w:rsid w:val="001A69CD"/>
    <w:rsid w:val="001C7F77"/>
    <w:rsid w:val="001D0B2A"/>
    <w:rsid w:val="001E59C8"/>
    <w:rsid w:val="001F3453"/>
    <w:rsid w:val="00202ABB"/>
    <w:rsid w:val="00243B18"/>
    <w:rsid w:val="00246681"/>
    <w:rsid w:val="00252D39"/>
    <w:rsid w:val="002668B4"/>
    <w:rsid w:val="002B31C8"/>
    <w:rsid w:val="002C331B"/>
    <w:rsid w:val="002F011F"/>
    <w:rsid w:val="002F32E5"/>
    <w:rsid w:val="002F3B67"/>
    <w:rsid w:val="00307FEA"/>
    <w:rsid w:val="0031703E"/>
    <w:rsid w:val="0032793C"/>
    <w:rsid w:val="00373789"/>
    <w:rsid w:val="00397E56"/>
    <w:rsid w:val="003A0991"/>
    <w:rsid w:val="0046443F"/>
    <w:rsid w:val="0049579F"/>
    <w:rsid w:val="004B1F3D"/>
    <w:rsid w:val="004E07EA"/>
    <w:rsid w:val="004F1D1F"/>
    <w:rsid w:val="005024F2"/>
    <w:rsid w:val="005A3E64"/>
    <w:rsid w:val="005A7233"/>
    <w:rsid w:val="005E3E32"/>
    <w:rsid w:val="005F5AA7"/>
    <w:rsid w:val="006053E1"/>
    <w:rsid w:val="00615F2B"/>
    <w:rsid w:val="00653FFB"/>
    <w:rsid w:val="0068048F"/>
    <w:rsid w:val="006914FF"/>
    <w:rsid w:val="006B5B6B"/>
    <w:rsid w:val="006E16E5"/>
    <w:rsid w:val="0070566A"/>
    <w:rsid w:val="007069B3"/>
    <w:rsid w:val="00792B4E"/>
    <w:rsid w:val="007960A7"/>
    <w:rsid w:val="007A496B"/>
    <w:rsid w:val="007C3B1B"/>
    <w:rsid w:val="007E0B60"/>
    <w:rsid w:val="007E3E2D"/>
    <w:rsid w:val="00804FD3"/>
    <w:rsid w:val="008109D5"/>
    <w:rsid w:val="00845684"/>
    <w:rsid w:val="008A3452"/>
    <w:rsid w:val="008C4467"/>
    <w:rsid w:val="008E27BF"/>
    <w:rsid w:val="008E47B6"/>
    <w:rsid w:val="008E6631"/>
    <w:rsid w:val="00910415"/>
    <w:rsid w:val="0091348E"/>
    <w:rsid w:val="00981A57"/>
    <w:rsid w:val="009931FE"/>
    <w:rsid w:val="00A1015C"/>
    <w:rsid w:val="00A27BC1"/>
    <w:rsid w:val="00A314F6"/>
    <w:rsid w:val="00A40118"/>
    <w:rsid w:val="00A523D7"/>
    <w:rsid w:val="00AA39D0"/>
    <w:rsid w:val="00B0518F"/>
    <w:rsid w:val="00B15206"/>
    <w:rsid w:val="00B45F8E"/>
    <w:rsid w:val="00B5000D"/>
    <w:rsid w:val="00B52E53"/>
    <w:rsid w:val="00B55C24"/>
    <w:rsid w:val="00B97606"/>
    <w:rsid w:val="00B977B4"/>
    <w:rsid w:val="00BB2266"/>
    <w:rsid w:val="00BD7F8B"/>
    <w:rsid w:val="00BE3972"/>
    <w:rsid w:val="00BE4B60"/>
    <w:rsid w:val="00BF2ADC"/>
    <w:rsid w:val="00BF474D"/>
    <w:rsid w:val="00C131E2"/>
    <w:rsid w:val="00C30A82"/>
    <w:rsid w:val="00C80CD9"/>
    <w:rsid w:val="00C952CF"/>
    <w:rsid w:val="00CB0C8C"/>
    <w:rsid w:val="00CC298A"/>
    <w:rsid w:val="00CE4507"/>
    <w:rsid w:val="00CE4BB8"/>
    <w:rsid w:val="00D158FF"/>
    <w:rsid w:val="00D2256A"/>
    <w:rsid w:val="00D24026"/>
    <w:rsid w:val="00D44115"/>
    <w:rsid w:val="00D62633"/>
    <w:rsid w:val="00D626C4"/>
    <w:rsid w:val="00D670D8"/>
    <w:rsid w:val="00E00494"/>
    <w:rsid w:val="00E00B6A"/>
    <w:rsid w:val="00E8721D"/>
    <w:rsid w:val="00E92B0A"/>
    <w:rsid w:val="00EC3377"/>
    <w:rsid w:val="00EE5AD4"/>
    <w:rsid w:val="00EF6593"/>
    <w:rsid w:val="00F13CFE"/>
    <w:rsid w:val="00F20EB2"/>
    <w:rsid w:val="00F72D32"/>
    <w:rsid w:val="00F73858"/>
    <w:rsid w:val="00FB2B3A"/>
    <w:rsid w:val="00FC75FC"/>
    <w:rsid w:val="00FE6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D2"/>
  </w:style>
  <w:style w:type="paragraph" w:styleId="1">
    <w:name w:val="heading 1"/>
    <w:basedOn w:val="a"/>
    <w:next w:val="a"/>
    <w:link w:val="10"/>
    <w:uiPriority w:val="9"/>
    <w:qFormat/>
    <w:rsid w:val="00082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566A"/>
    <w:pPr>
      <w:keepNext/>
      <w:spacing w:after="0" w:line="240" w:lineRule="auto"/>
      <w:ind w:firstLine="567"/>
      <w:jc w:val="center"/>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D3"/>
    <w:pPr>
      <w:ind w:left="720"/>
      <w:contextualSpacing/>
    </w:pPr>
  </w:style>
  <w:style w:type="table" w:styleId="a4">
    <w:name w:val="Table Grid"/>
    <w:basedOn w:val="a1"/>
    <w:uiPriority w:val="5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566A"/>
    <w:rPr>
      <w:rFonts w:ascii="Times New Roman" w:eastAsia="Times New Roman" w:hAnsi="Times New Roman" w:cs="Times New Roman"/>
      <w:b/>
      <w:i/>
      <w:sz w:val="28"/>
      <w:szCs w:val="20"/>
      <w:lang w:eastAsia="ru-RU"/>
    </w:rPr>
  </w:style>
  <w:style w:type="paragraph" w:styleId="a5">
    <w:name w:val="Body Text Indent"/>
    <w:basedOn w:val="a"/>
    <w:link w:val="a6"/>
    <w:rsid w:val="00D6263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62633"/>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45684"/>
    <w:pPr>
      <w:spacing w:after="120" w:line="480" w:lineRule="auto"/>
      <w:ind w:left="283"/>
    </w:pPr>
  </w:style>
  <w:style w:type="character" w:customStyle="1" w:styleId="22">
    <w:name w:val="Основной текст с отступом 2 Знак"/>
    <w:basedOn w:val="a0"/>
    <w:link w:val="21"/>
    <w:uiPriority w:val="99"/>
    <w:semiHidden/>
    <w:rsid w:val="00845684"/>
  </w:style>
  <w:style w:type="paragraph" w:styleId="3">
    <w:name w:val="Body Text 3"/>
    <w:basedOn w:val="a"/>
    <w:link w:val="30"/>
    <w:uiPriority w:val="99"/>
    <w:semiHidden/>
    <w:unhideWhenUsed/>
    <w:rsid w:val="00845684"/>
    <w:pPr>
      <w:spacing w:after="120"/>
    </w:pPr>
    <w:rPr>
      <w:sz w:val="16"/>
      <w:szCs w:val="16"/>
    </w:rPr>
  </w:style>
  <w:style w:type="character" w:customStyle="1" w:styleId="30">
    <w:name w:val="Основной текст 3 Знак"/>
    <w:basedOn w:val="a0"/>
    <w:link w:val="3"/>
    <w:uiPriority w:val="99"/>
    <w:semiHidden/>
    <w:rsid w:val="00845684"/>
    <w:rPr>
      <w:sz w:val="16"/>
      <w:szCs w:val="16"/>
    </w:rPr>
  </w:style>
  <w:style w:type="character" w:customStyle="1" w:styleId="Headerorfooter">
    <w:name w:val="Header or footer_"/>
    <w:basedOn w:val="a0"/>
    <w:link w:val="Headerorfooter0"/>
    <w:rsid w:val="00A523D7"/>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A523D7"/>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
    <w:link w:val="Headerorfooter"/>
    <w:rsid w:val="00A523D7"/>
    <w:pPr>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82D6B"/>
    <w:rPr>
      <w:rFonts w:asciiTheme="majorHAnsi" w:eastAsiaTheme="majorEastAsia" w:hAnsiTheme="majorHAnsi" w:cstheme="majorBidi"/>
      <w:b/>
      <w:bCs/>
      <w:color w:val="365F91" w:themeColor="accent1" w:themeShade="BF"/>
      <w:sz w:val="28"/>
      <w:szCs w:val="28"/>
    </w:rPr>
  </w:style>
  <w:style w:type="paragraph" w:customStyle="1" w:styleId="Pa13">
    <w:name w:val="Pa13"/>
    <w:basedOn w:val="a"/>
    <w:next w:val="a"/>
    <w:rsid w:val="00082D6B"/>
    <w:pPr>
      <w:autoSpaceDE w:val="0"/>
      <w:autoSpaceDN w:val="0"/>
      <w:adjustRightInd w:val="0"/>
      <w:spacing w:after="0" w:line="181" w:lineRule="atLeast"/>
    </w:pPr>
    <w:rPr>
      <w:rFonts w:ascii="PragmaticaC" w:eastAsia="Times New Roman" w:hAnsi="PragmaticaC" w:cs="Times New Roman"/>
      <w:sz w:val="24"/>
      <w:szCs w:val="24"/>
    </w:rPr>
  </w:style>
  <w:style w:type="paragraph" w:customStyle="1" w:styleId="Pa9">
    <w:name w:val="Pa9"/>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4">
    <w:name w:val="Pa14"/>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5">
    <w:name w:val="Pa15"/>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Default">
    <w:name w:val="Default"/>
    <w:rsid w:val="00024962"/>
    <w:pPr>
      <w:autoSpaceDE w:val="0"/>
      <w:autoSpaceDN w:val="0"/>
      <w:adjustRightInd w:val="0"/>
      <w:spacing w:after="0" w:line="240" w:lineRule="auto"/>
    </w:pPr>
    <w:rPr>
      <w:rFonts w:ascii="PetersburgC" w:hAnsi="PetersburgC" w:cs="PetersburgC"/>
      <w:color w:val="000000"/>
      <w:sz w:val="24"/>
      <w:szCs w:val="24"/>
    </w:rPr>
  </w:style>
  <w:style w:type="paragraph" w:customStyle="1" w:styleId="Pa3">
    <w:name w:val="Pa3"/>
    <w:basedOn w:val="Default"/>
    <w:next w:val="Default"/>
    <w:uiPriority w:val="99"/>
    <w:rsid w:val="00024962"/>
    <w:pPr>
      <w:spacing w:line="211" w:lineRule="atLeast"/>
    </w:pPr>
    <w:rPr>
      <w:rFonts w:cstheme="minorBidi"/>
      <w:color w:val="auto"/>
    </w:rPr>
  </w:style>
  <w:style w:type="character" w:customStyle="1" w:styleId="A40">
    <w:name w:val="A4"/>
    <w:uiPriority w:val="99"/>
    <w:rsid w:val="00024962"/>
    <w:rPr>
      <w:rFonts w:cs="PetersburgC"/>
      <w:color w:val="000000"/>
    </w:rPr>
  </w:style>
  <w:style w:type="paragraph" w:customStyle="1" w:styleId="Pa11">
    <w:name w:val="Pa11"/>
    <w:basedOn w:val="Default"/>
    <w:next w:val="Default"/>
    <w:uiPriority w:val="99"/>
    <w:rsid w:val="005F5AA7"/>
    <w:pPr>
      <w:spacing w:line="167" w:lineRule="atLeast"/>
    </w:pPr>
    <w:rPr>
      <w:rFonts w:ascii="PragmaticaC" w:hAnsi="PragmaticaC" w:cstheme="minorBidi"/>
      <w:color w:val="auto"/>
    </w:rPr>
  </w:style>
  <w:style w:type="paragraph" w:customStyle="1" w:styleId="Pa12">
    <w:name w:val="Pa12"/>
    <w:basedOn w:val="Default"/>
    <w:next w:val="Default"/>
    <w:uiPriority w:val="99"/>
    <w:rsid w:val="005F5AA7"/>
    <w:pPr>
      <w:spacing w:line="167" w:lineRule="atLeast"/>
    </w:pPr>
    <w:rPr>
      <w:rFonts w:ascii="PragmaticaC" w:hAnsi="PragmaticaC"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0566A"/>
    <w:pPr>
      <w:keepNext/>
      <w:spacing w:after="0" w:line="240" w:lineRule="auto"/>
      <w:ind w:firstLine="567"/>
      <w:jc w:val="center"/>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D3"/>
    <w:pPr>
      <w:ind w:left="720"/>
      <w:contextualSpacing/>
    </w:pPr>
  </w:style>
  <w:style w:type="table" w:styleId="a4">
    <w:name w:val="Table Grid"/>
    <w:basedOn w:val="a1"/>
    <w:uiPriority w:val="59"/>
    <w:rsid w:val="0080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566A"/>
    <w:rPr>
      <w:rFonts w:ascii="Times New Roman" w:eastAsia="Times New Roman" w:hAnsi="Times New Roman" w:cs="Times New Roman"/>
      <w:b/>
      <w:i/>
      <w:sz w:val="28"/>
      <w:szCs w:val="20"/>
      <w:lang w:eastAsia="ru-RU"/>
    </w:rPr>
  </w:style>
  <w:style w:type="paragraph" w:styleId="a5">
    <w:name w:val="Body Text Indent"/>
    <w:basedOn w:val="a"/>
    <w:link w:val="a6"/>
    <w:rsid w:val="00D6263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62633"/>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45684"/>
    <w:pPr>
      <w:spacing w:after="120" w:line="480" w:lineRule="auto"/>
      <w:ind w:left="283"/>
    </w:pPr>
  </w:style>
  <w:style w:type="character" w:customStyle="1" w:styleId="22">
    <w:name w:val="Основной текст с отступом 2 Знак"/>
    <w:basedOn w:val="a0"/>
    <w:link w:val="21"/>
    <w:uiPriority w:val="99"/>
    <w:semiHidden/>
    <w:rsid w:val="00845684"/>
  </w:style>
  <w:style w:type="paragraph" w:styleId="3">
    <w:name w:val="Body Text 3"/>
    <w:basedOn w:val="a"/>
    <w:link w:val="30"/>
    <w:uiPriority w:val="99"/>
    <w:semiHidden/>
    <w:unhideWhenUsed/>
    <w:rsid w:val="00845684"/>
    <w:pPr>
      <w:spacing w:after="120"/>
    </w:pPr>
    <w:rPr>
      <w:sz w:val="16"/>
      <w:szCs w:val="16"/>
    </w:rPr>
  </w:style>
  <w:style w:type="character" w:customStyle="1" w:styleId="30">
    <w:name w:val="Основной текст 3 Знак"/>
    <w:basedOn w:val="a0"/>
    <w:link w:val="3"/>
    <w:uiPriority w:val="99"/>
    <w:semiHidden/>
    <w:rsid w:val="00845684"/>
    <w:rPr>
      <w:sz w:val="16"/>
      <w:szCs w:val="16"/>
    </w:rPr>
  </w:style>
  <w:style w:type="character" w:customStyle="1" w:styleId="Headerorfooter">
    <w:name w:val="Header or footer_"/>
    <w:basedOn w:val="a0"/>
    <w:link w:val="Headerorfooter0"/>
    <w:rsid w:val="00A523D7"/>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A523D7"/>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
    <w:link w:val="Headerorfooter"/>
    <w:rsid w:val="00A523D7"/>
    <w:pPr>
      <w:shd w:val="clear" w:color="auto" w:fill="FFFFFF"/>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82D6B"/>
    <w:rPr>
      <w:rFonts w:asciiTheme="majorHAnsi" w:eastAsiaTheme="majorEastAsia" w:hAnsiTheme="majorHAnsi" w:cstheme="majorBidi"/>
      <w:b/>
      <w:bCs/>
      <w:color w:val="365F91" w:themeColor="accent1" w:themeShade="BF"/>
      <w:sz w:val="28"/>
      <w:szCs w:val="28"/>
    </w:rPr>
  </w:style>
  <w:style w:type="paragraph" w:customStyle="1" w:styleId="Pa13">
    <w:name w:val="Pa13"/>
    <w:basedOn w:val="a"/>
    <w:next w:val="a"/>
    <w:rsid w:val="00082D6B"/>
    <w:pPr>
      <w:autoSpaceDE w:val="0"/>
      <w:autoSpaceDN w:val="0"/>
      <w:adjustRightInd w:val="0"/>
      <w:spacing w:after="0" w:line="181" w:lineRule="atLeast"/>
    </w:pPr>
    <w:rPr>
      <w:rFonts w:ascii="PragmaticaC" w:eastAsia="Times New Roman" w:hAnsi="PragmaticaC" w:cs="Times New Roman"/>
      <w:sz w:val="24"/>
      <w:szCs w:val="24"/>
    </w:rPr>
  </w:style>
  <w:style w:type="paragraph" w:customStyle="1" w:styleId="Pa9">
    <w:name w:val="Pa9"/>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4">
    <w:name w:val="Pa14"/>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Pa15">
    <w:name w:val="Pa15"/>
    <w:basedOn w:val="a"/>
    <w:next w:val="a"/>
    <w:rsid w:val="00082D6B"/>
    <w:pPr>
      <w:autoSpaceDE w:val="0"/>
      <w:autoSpaceDN w:val="0"/>
      <w:adjustRightInd w:val="0"/>
      <w:spacing w:after="0" w:line="167" w:lineRule="atLeast"/>
    </w:pPr>
    <w:rPr>
      <w:rFonts w:ascii="PragmaticaC" w:eastAsia="Times New Roman" w:hAnsi="PragmaticaC" w:cs="Times New Roman"/>
      <w:sz w:val="24"/>
      <w:szCs w:val="24"/>
    </w:rPr>
  </w:style>
  <w:style w:type="paragraph" w:customStyle="1" w:styleId="Default">
    <w:name w:val="Default"/>
    <w:rsid w:val="00024962"/>
    <w:pPr>
      <w:autoSpaceDE w:val="0"/>
      <w:autoSpaceDN w:val="0"/>
      <w:adjustRightInd w:val="0"/>
      <w:spacing w:after="0" w:line="240" w:lineRule="auto"/>
    </w:pPr>
    <w:rPr>
      <w:rFonts w:ascii="PetersburgC" w:hAnsi="PetersburgC" w:cs="PetersburgC"/>
      <w:color w:val="000000"/>
      <w:sz w:val="24"/>
      <w:szCs w:val="24"/>
    </w:rPr>
  </w:style>
  <w:style w:type="paragraph" w:customStyle="1" w:styleId="Pa3">
    <w:name w:val="Pa3"/>
    <w:basedOn w:val="Default"/>
    <w:next w:val="Default"/>
    <w:uiPriority w:val="99"/>
    <w:rsid w:val="00024962"/>
    <w:pPr>
      <w:spacing w:line="211" w:lineRule="atLeast"/>
    </w:pPr>
    <w:rPr>
      <w:rFonts w:cstheme="minorBidi"/>
      <w:color w:val="auto"/>
    </w:rPr>
  </w:style>
  <w:style w:type="character" w:customStyle="1" w:styleId="A40">
    <w:name w:val="A4"/>
    <w:uiPriority w:val="99"/>
    <w:rsid w:val="00024962"/>
    <w:rPr>
      <w:rFonts w:cs="PetersburgC"/>
      <w:color w:val="000000"/>
    </w:rPr>
  </w:style>
  <w:style w:type="paragraph" w:customStyle="1" w:styleId="Pa11">
    <w:name w:val="Pa11"/>
    <w:basedOn w:val="Default"/>
    <w:next w:val="Default"/>
    <w:uiPriority w:val="99"/>
    <w:rsid w:val="005F5AA7"/>
    <w:pPr>
      <w:spacing w:line="167" w:lineRule="atLeast"/>
    </w:pPr>
    <w:rPr>
      <w:rFonts w:ascii="PragmaticaC" w:hAnsi="PragmaticaC" w:cstheme="minorBidi"/>
      <w:color w:val="auto"/>
    </w:rPr>
  </w:style>
  <w:style w:type="paragraph" w:customStyle="1" w:styleId="Pa12">
    <w:name w:val="Pa12"/>
    <w:basedOn w:val="Default"/>
    <w:next w:val="Default"/>
    <w:uiPriority w:val="99"/>
    <w:rsid w:val="005F5AA7"/>
    <w:pPr>
      <w:spacing w:line="167" w:lineRule="atLeast"/>
    </w:pPr>
    <w:rPr>
      <w:rFonts w:ascii="PragmaticaC" w:hAnsi="PragmaticaC"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543C-4DF3-4CF2-9FE8-B19DCE4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23</cp:revision>
  <dcterms:created xsi:type="dcterms:W3CDTF">2015-09-08T11:34:00Z</dcterms:created>
  <dcterms:modified xsi:type="dcterms:W3CDTF">2017-01-17T14:11:00Z</dcterms:modified>
</cp:coreProperties>
</file>