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63" w:rsidRPr="003106C6" w:rsidRDefault="00C22D63" w:rsidP="00C22D63">
      <w:pPr>
        <w:pStyle w:val="03"/>
        <w:spacing w:before="0"/>
        <w:jc w:val="center"/>
        <w:rPr>
          <w:bCs/>
          <w:szCs w:val="28"/>
        </w:rPr>
      </w:pPr>
      <w:r w:rsidRPr="003106C6">
        <w:rPr>
          <w:bCs/>
          <w:szCs w:val="28"/>
        </w:rPr>
        <w:t>Тема: Правовой режим использования и охраны недр, вод и атмосферного воздуха</w:t>
      </w:r>
    </w:p>
    <w:p w:rsidR="00C22D63" w:rsidRPr="003106C6" w:rsidRDefault="00C22D63" w:rsidP="00C22D63">
      <w:pPr>
        <w:shd w:val="clear" w:color="auto" w:fill="FFFFFF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Примерный план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1. Недра как объект использования и охраны.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2. Воды как объект пользования и охраны.</w:t>
      </w:r>
    </w:p>
    <w:p w:rsidR="00C22D63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3. Атмосферный воздух как объект охраны.</w:t>
      </w:r>
    </w:p>
    <w:p w:rsidR="002C3427" w:rsidRPr="003106C6" w:rsidRDefault="002C3427" w:rsidP="00C22D63">
      <w:pPr>
        <w:pStyle w:val="a3"/>
        <w:ind w:firstLine="709"/>
        <w:jc w:val="both"/>
        <w:rPr>
          <w:sz w:val="28"/>
          <w:szCs w:val="28"/>
        </w:rPr>
      </w:pPr>
    </w:p>
    <w:p w:rsidR="00C22D63" w:rsidRPr="003106C6" w:rsidRDefault="00C22D63" w:rsidP="00C22D63">
      <w:pPr>
        <w:pStyle w:val="03"/>
        <w:spacing w:before="0"/>
        <w:rPr>
          <w:szCs w:val="28"/>
        </w:rPr>
      </w:pPr>
      <w:r w:rsidRPr="003106C6">
        <w:rPr>
          <w:szCs w:val="28"/>
        </w:rPr>
        <w:t>Задача 1</w:t>
      </w:r>
    </w:p>
    <w:p w:rsidR="00C22D63" w:rsidRPr="00C22D63" w:rsidRDefault="00C22D63" w:rsidP="00C22D63">
      <w:pPr>
        <w:shd w:val="clear" w:color="auto" w:fill="FFFFFF"/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2D6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проверок, проведенных специально уполномоченным органом, осуществляющим функции по контролю и надзору в сфере природопользования, были выявлены следующие нарушения законодательства в области охраны особо охраняемых природных территорий и объектов:</w:t>
      </w:r>
    </w:p>
    <w:p w:rsidR="00C22D63" w:rsidRPr="00C22D63" w:rsidRDefault="00C22D63" w:rsidP="00C22D63">
      <w:pPr>
        <w:shd w:val="clear" w:color="auto" w:fill="FFFFFF"/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2D63">
        <w:rPr>
          <w:rFonts w:ascii="Times New Roman" w:hAnsi="Times New Roman" w:cs="Times New Roman"/>
          <w:color w:val="000000"/>
          <w:sz w:val="28"/>
          <w:szCs w:val="28"/>
        </w:rPr>
        <w:t>1. ООО «Привет» осуществляет сброс сточных вод в почвы на территории округа санитарной охраны курорта местного значения;</w:t>
      </w:r>
    </w:p>
    <w:p w:rsidR="00C22D63" w:rsidRPr="00C22D63" w:rsidRDefault="00C22D63" w:rsidP="00C22D63">
      <w:pPr>
        <w:shd w:val="clear" w:color="auto" w:fill="FFFFFF"/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2D63">
        <w:rPr>
          <w:rFonts w:ascii="Times New Roman" w:hAnsi="Times New Roman" w:cs="Times New Roman"/>
          <w:color w:val="000000"/>
          <w:sz w:val="28"/>
          <w:szCs w:val="28"/>
        </w:rPr>
        <w:t>2. Сельхозкооператив «Новый путь» произвел распашку земли, внесение удобрений и посадку с/</w:t>
      </w:r>
      <w:proofErr w:type="spellStart"/>
      <w:r w:rsidRPr="00C22D63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22D63">
        <w:rPr>
          <w:rFonts w:ascii="Times New Roman" w:hAnsi="Times New Roman" w:cs="Times New Roman"/>
          <w:color w:val="000000"/>
          <w:sz w:val="28"/>
          <w:szCs w:val="28"/>
        </w:rPr>
        <w:t xml:space="preserve"> культур на территории природного парка;</w:t>
      </w:r>
    </w:p>
    <w:p w:rsidR="00C22D63" w:rsidRPr="00C22D63" w:rsidRDefault="00C22D63" w:rsidP="00C22D63">
      <w:pPr>
        <w:shd w:val="clear" w:color="auto" w:fill="FFFFFF"/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2D63">
        <w:rPr>
          <w:rFonts w:ascii="Times New Roman" w:hAnsi="Times New Roman" w:cs="Times New Roman"/>
          <w:color w:val="000000"/>
          <w:sz w:val="28"/>
          <w:szCs w:val="28"/>
        </w:rPr>
        <w:t>3. Гражданин Смелов К. занимался рыболовством на водном объекте, расположенном в государственном природном заповеднике;</w:t>
      </w:r>
    </w:p>
    <w:p w:rsidR="00C22D63" w:rsidRPr="00C22D63" w:rsidRDefault="00C22D63" w:rsidP="00C22D63">
      <w:pPr>
        <w:shd w:val="clear" w:color="auto" w:fill="FFFFFF"/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22D63">
        <w:rPr>
          <w:rFonts w:ascii="Times New Roman" w:hAnsi="Times New Roman" w:cs="Times New Roman"/>
          <w:color w:val="000000"/>
          <w:sz w:val="28"/>
          <w:szCs w:val="28"/>
        </w:rPr>
        <w:t>4. Заготовительная фирма осуществляла промысловую заготовку ягод и шишек на территории ландшафтного заказника.</w:t>
      </w:r>
    </w:p>
    <w:p w:rsidR="00C22D63" w:rsidRPr="00E04E12" w:rsidRDefault="00C22D63" w:rsidP="00C22D6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22D63">
        <w:rPr>
          <w:color w:val="000000"/>
          <w:sz w:val="28"/>
          <w:szCs w:val="28"/>
        </w:rPr>
        <w:t>Квалифицуруйте</w:t>
      </w:r>
      <w:proofErr w:type="spellEnd"/>
      <w:r w:rsidRPr="00C22D63">
        <w:rPr>
          <w:color w:val="000000"/>
          <w:sz w:val="28"/>
          <w:szCs w:val="28"/>
        </w:rPr>
        <w:t xml:space="preserve"> данные правонарушения</w:t>
      </w:r>
      <w:r w:rsidRPr="00E04E12">
        <w:rPr>
          <w:color w:val="000000"/>
          <w:sz w:val="28"/>
          <w:szCs w:val="28"/>
        </w:rPr>
        <w:t>.</w:t>
      </w:r>
    </w:p>
    <w:p w:rsidR="00C22D63" w:rsidRPr="003106C6" w:rsidRDefault="00C22D63" w:rsidP="00C22D63">
      <w:pPr>
        <w:pStyle w:val="03"/>
        <w:spacing w:before="0"/>
        <w:rPr>
          <w:szCs w:val="28"/>
        </w:rPr>
      </w:pPr>
      <w:r w:rsidRPr="003106C6">
        <w:rPr>
          <w:szCs w:val="28"/>
        </w:rPr>
        <w:t>Задача 2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На территории одного из районов были обнаружены значительные запасы каменного угля. Горнодобывающее предприятие обратилось в администрацию района с ходатайством о выдаче горного отвода, для использования нового месторождения. Администрация выдала акт, удостоверяющий горный отвод.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Какие нарушения порядка предоставления горного отвода были допущены?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Каков порядок предоставления участков недр для добычи полезных ископаемых?</w:t>
      </w:r>
    </w:p>
    <w:p w:rsidR="00C22D63" w:rsidRPr="003106C6" w:rsidRDefault="00C22D63" w:rsidP="00C22D63">
      <w:pPr>
        <w:pStyle w:val="03"/>
        <w:spacing w:before="0"/>
        <w:rPr>
          <w:szCs w:val="28"/>
        </w:rPr>
      </w:pPr>
      <w:r w:rsidRPr="003106C6">
        <w:rPr>
          <w:szCs w:val="28"/>
        </w:rPr>
        <w:t>Методические указания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В первом вопросе необходимо дать определение недр, рассмотреть право собственности на недра, порядок пользования недрами и их охрану.</w:t>
      </w:r>
    </w:p>
    <w:p w:rsidR="00C22D63" w:rsidRPr="003106C6" w:rsidRDefault="00C22D63" w:rsidP="00C22D63">
      <w:pPr>
        <w:pStyle w:val="a3"/>
        <w:ind w:firstLine="709"/>
        <w:jc w:val="both"/>
        <w:rPr>
          <w:sz w:val="28"/>
          <w:szCs w:val="28"/>
        </w:rPr>
      </w:pPr>
      <w:r w:rsidRPr="003106C6">
        <w:rPr>
          <w:sz w:val="28"/>
          <w:szCs w:val="28"/>
        </w:rPr>
        <w:t>Во втором вопросе нужно раскрыть состав водного фонда РФ, виды пользования водами, сроки пользования. Рассмотреть охрану вод от загрязнения, засорения и истощения. Виды юридической ответственности за нарушения законодательства о водах.</w:t>
      </w:r>
    </w:p>
    <w:p w:rsidR="00C22D63" w:rsidRPr="003106C6" w:rsidRDefault="00C22D63" w:rsidP="00C22D63">
      <w:pPr>
        <w:pStyle w:val="a3"/>
        <w:ind w:firstLine="709"/>
        <w:jc w:val="both"/>
        <w:rPr>
          <w:spacing w:val="-2"/>
          <w:sz w:val="28"/>
          <w:szCs w:val="28"/>
        </w:rPr>
      </w:pPr>
      <w:r w:rsidRPr="003106C6">
        <w:rPr>
          <w:sz w:val="28"/>
          <w:szCs w:val="28"/>
        </w:rPr>
        <w:lastRenderedPageBreak/>
        <w:t xml:space="preserve">В третьем вопросе раскрыть основные направления деятельности государства по охране атмосферного воздуха. Основу правовой охраны атмосферного воздуха составляют меры по нормированию допустимого </w:t>
      </w:r>
      <w:r w:rsidRPr="003106C6">
        <w:rPr>
          <w:spacing w:val="-2"/>
          <w:sz w:val="28"/>
          <w:szCs w:val="28"/>
        </w:rPr>
        <w:t xml:space="preserve">загрязнения атмосферы и вредного физического воздействия. Деятельность МВД и УИС по охране атмосферного воздуха. Виды юридической ответственности за нарушение законодательства об охране атмосферного воздуха. </w:t>
      </w:r>
    </w:p>
    <w:p w:rsidR="00AB26E9" w:rsidRPr="00C22D63" w:rsidRDefault="00AB26E9"/>
    <w:sectPr w:rsidR="00AB26E9" w:rsidRPr="00C22D63" w:rsidSect="006E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D63"/>
    <w:rsid w:val="002C3427"/>
    <w:rsid w:val="006E40B1"/>
    <w:rsid w:val="00AB26E9"/>
    <w:rsid w:val="00C2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D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2D63"/>
    <w:rPr>
      <w:rFonts w:ascii="Times New Roman" w:eastAsia="Calibri" w:hAnsi="Times New Roman" w:cs="Times New Roman"/>
      <w:sz w:val="24"/>
      <w:szCs w:val="24"/>
    </w:rPr>
  </w:style>
  <w:style w:type="paragraph" w:customStyle="1" w:styleId="03">
    <w:name w:val="Заг03"/>
    <w:basedOn w:val="a"/>
    <w:rsid w:val="00C22D63"/>
    <w:pPr>
      <w:keepNext/>
      <w:suppressAutoHyphens/>
      <w:spacing w:before="280" w:after="0" w:line="240" w:lineRule="auto"/>
      <w:ind w:firstLine="709"/>
    </w:pPr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2016-12-05T11:16:00Z</dcterms:created>
  <dcterms:modified xsi:type="dcterms:W3CDTF">2016-12-05T11:24:00Z</dcterms:modified>
</cp:coreProperties>
</file>