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A" w:rsidRPr="007B6B7A" w:rsidRDefault="007B6B7A" w:rsidP="007B6B7A">
      <w:pPr>
        <w:jc w:val="center"/>
      </w:pPr>
      <w:r w:rsidRPr="007B6B7A">
        <w:rPr>
          <w:sz w:val="30"/>
          <w:szCs w:val="30"/>
        </w:rPr>
        <w:t>Министерство образования и науки Российской Федерации</w:t>
      </w:r>
    </w:p>
    <w:p w:rsidR="007B6B7A" w:rsidRPr="007B6B7A" w:rsidRDefault="007B6B7A" w:rsidP="007B6B7A">
      <w:pPr>
        <w:spacing w:after="120"/>
        <w:jc w:val="center"/>
        <w:rPr>
          <w:sz w:val="32"/>
          <w:szCs w:val="32"/>
        </w:rPr>
      </w:pPr>
    </w:p>
    <w:p w:rsidR="007B6B7A" w:rsidRPr="007B6B7A" w:rsidRDefault="007B6B7A" w:rsidP="007B6B7A">
      <w:pPr>
        <w:jc w:val="center"/>
        <w:rPr>
          <w:sz w:val="30"/>
          <w:szCs w:val="30"/>
        </w:rPr>
      </w:pPr>
      <w:r w:rsidRPr="007B6B7A">
        <w:rPr>
          <w:sz w:val="30"/>
          <w:szCs w:val="30"/>
        </w:rPr>
        <w:t xml:space="preserve">федеральное государственное бюджетное образовательное </w:t>
      </w:r>
    </w:p>
    <w:p w:rsidR="007B6B7A" w:rsidRPr="007B6B7A" w:rsidRDefault="007B6B7A" w:rsidP="007B6B7A">
      <w:pPr>
        <w:jc w:val="center"/>
        <w:rPr>
          <w:sz w:val="30"/>
          <w:szCs w:val="30"/>
        </w:rPr>
      </w:pPr>
      <w:r w:rsidRPr="007B6B7A">
        <w:rPr>
          <w:sz w:val="30"/>
          <w:szCs w:val="30"/>
        </w:rPr>
        <w:t>учреждение высшего образования</w:t>
      </w:r>
    </w:p>
    <w:p w:rsidR="007B6B7A" w:rsidRPr="007B6B7A" w:rsidRDefault="007B6B7A" w:rsidP="007B6B7A">
      <w:pPr>
        <w:spacing w:after="120"/>
        <w:jc w:val="center"/>
        <w:rPr>
          <w:sz w:val="30"/>
          <w:szCs w:val="30"/>
        </w:rPr>
      </w:pPr>
      <w:r w:rsidRPr="007B6B7A">
        <w:rPr>
          <w:sz w:val="30"/>
          <w:szCs w:val="30"/>
        </w:rPr>
        <w:t>«Российский экономический университет имени Г.В. Плеханова»</w:t>
      </w:r>
    </w:p>
    <w:p w:rsidR="007B6B7A" w:rsidRPr="007B6B7A" w:rsidRDefault="007B6B7A" w:rsidP="007B6B7A">
      <w:pPr>
        <w:spacing w:after="120"/>
        <w:jc w:val="center"/>
        <w:rPr>
          <w:sz w:val="30"/>
          <w:szCs w:val="30"/>
        </w:rPr>
      </w:pPr>
    </w:p>
    <w:p w:rsidR="007B6B7A" w:rsidRDefault="007B6B7A" w:rsidP="007B6B7A">
      <w:pPr>
        <w:spacing w:after="120"/>
        <w:jc w:val="center"/>
        <w:rPr>
          <w:szCs w:val="28"/>
        </w:rPr>
      </w:pPr>
    </w:p>
    <w:p w:rsidR="00681475" w:rsidRDefault="00681475" w:rsidP="007B6B7A">
      <w:pPr>
        <w:spacing w:after="120"/>
        <w:jc w:val="center"/>
        <w:rPr>
          <w:szCs w:val="28"/>
        </w:rPr>
      </w:pPr>
    </w:p>
    <w:p w:rsidR="00681475" w:rsidRDefault="00681475" w:rsidP="007B6B7A">
      <w:pPr>
        <w:spacing w:after="120"/>
        <w:jc w:val="center"/>
        <w:rPr>
          <w:szCs w:val="28"/>
        </w:rPr>
      </w:pPr>
    </w:p>
    <w:p w:rsidR="00681475" w:rsidRPr="007B6B7A" w:rsidRDefault="00681475" w:rsidP="007B6B7A">
      <w:pPr>
        <w:spacing w:after="120"/>
        <w:jc w:val="center"/>
        <w:rPr>
          <w:szCs w:val="28"/>
        </w:rPr>
      </w:pPr>
    </w:p>
    <w:p w:rsidR="007B6B7A" w:rsidRPr="007B6B7A" w:rsidRDefault="007B6B7A" w:rsidP="007B6B7A">
      <w:pPr>
        <w:spacing w:after="120"/>
        <w:jc w:val="center"/>
        <w:rPr>
          <w:szCs w:val="28"/>
        </w:rPr>
      </w:pPr>
    </w:p>
    <w:p w:rsidR="007B6B7A" w:rsidRPr="007B6B7A" w:rsidRDefault="007B6B7A" w:rsidP="007B6B7A">
      <w:pPr>
        <w:spacing w:after="120"/>
        <w:jc w:val="center"/>
        <w:rPr>
          <w:szCs w:val="28"/>
        </w:rPr>
      </w:pPr>
    </w:p>
    <w:p w:rsidR="007B6B7A" w:rsidRPr="007B6B7A" w:rsidRDefault="007B6B7A" w:rsidP="007B6B7A">
      <w:pPr>
        <w:tabs>
          <w:tab w:val="right" w:pos="8364"/>
        </w:tabs>
        <w:jc w:val="center"/>
        <w:rPr>
          <w:szCs w:val="28"/>
        </w:rPr>
      </w:pPr>
      <w:r w:rsidRPr="007B6B7A">
        <w:rPr>
          <w:szCs w:val="28"/>
        </w:rPr>
        <w:t>Кафедра организационно-управленческих инноваций</w:t>
      </w:r>
    </w:p>
    <w:p w:rsidR="007B6B7A" w:rsidRPr="007B6B7A" w:rsidRDefault="007B6B7A" w:rsidP="007B6B7A">
      <w:pPr>
        <w:tabs>
          <w:tab w:val="right" w:pos="8364"/>
        </w:tabs>
        <w:jc w:val="center"/>
      </w:pPr>
    </w:p>
    <w:p w:rsidR="007B6B7A" w:rsidRPr="007B6B7A" w:rsidRDefault="007B6B7A" w:rsidP="007B6B7A">
      <w:pPr>
        <w:tabs>
          <w:tab w:val="right" w:pos="8364"/>
        </w:tabs>
        <w:jc w:val="center"/>
      </w:pPr>
    </w:p>
    <w:p w:rsidR="007B6B7A" w:rsidRPr="007B6B7A" w:rsidRDefault="007B6B7A" w:rsidP="007B6B7A">
      <w:pPr>
        <w:tabs>
          <w:tab w:val="right" w:pos="8364"/>
        </w:tabs>
        <w:jc w:val="center"/>
      </w:pPr>
    </w:p>
    <w:p w:rsidR="007B6B7A" w:rsidRPr="007B6B7A" w:rsidRDefault="007B6B7A" w:rsidP="007B6B7A">
      <w:pPr>
        <w:tabs>
          <w:tab w:val="right" w:pos="8364"/>
        </w:tabs>
        <w:jc w:val="center"/>
      </w:pPr>
    </w:p>
    <w:p w:rsidR="007B6B7A" w:rsidRPr="007B6B7A" w:rsidRDefault="007B6B7A" w:rsidP="007B6B7A">
      <w:pPr>
        <w:tabs>
          <w:tab w:val="right" w:pos="8364"/>
        </w:tabs>
        <w:jc w:val="center"/>
      </w:pPr>
    </w:p>
    <w:p w:rsidR="007B6B7A" w:rsidRPr="007B6B7A" w:rsidRDefault="007B6B7A" w:rsidP="00BE30FA">
      <w:pPr>
        <w:jc w:val="center"/>
        <w:rPr>
          <w:b/>
          <w:sz w:val="32"/>
          <w:szCs w:val="32"/>
        </w:rPr>
      </w:pPr>
      <w:r w:rsidRPr="007B6B7A">
        <w:rPr>
          <w:b/>
          <w:sz w:val="32"/>
          <w:szCs w:val="32"/>
        </w:rPr>
        <w:t>МЕТОДИЧЕСКИЕ РЕКОМЕНДАЦИИ</w:t>
      </w:r>
    </w:p>
    <w:p w:rsidR="007B6B7A" w:rsidRPr="007B6B7A" w:rsidRDefault="007B6B7A" w:rsidP="00BE30FA">
      <w:pPr>
        <w:jc w:val="center"/>
        <w:rPr>
          <w:b/>
          <w:sz w:val="28"/>
          <w:szCs w:val="28"/>
        </w:rPr>
      </w:pPr>
    </w:p>
    <w:p w:rsidR="007B6B7A" w:rsidRPr="007B6B7A" w:rsidRDefault="007B6B7A" w:rsidP="00BE30FA">
      <w:pPr>
        <w:jc w:val="center"/>
        <w:rPr>
          <w:b/>
          <w:sz w:val="28"/>
          <w:szCs w:val="28"/>
        </w:rPr>
      </w:pPr>
      <w:r w:rsidRPr="007B6B7A">
        <w:rPr>
          <w:b/>
          <w:sz w:val="28"/>
          <w:szCs w:val="28"/>
        </w:rPr>
        <w:t>по выполнению курсовой работы</w:t>
      </w:r>
    </w:p>
    <w:p w:rsidR="007B6B7A" w:rsidRPr="007B6B7A" w:rsidRDefault="007B6B7A" w:rsidP="00BE30FA">
      <w:pPr>
        <w:jc w:val="center"/>
        <w:rPr>
          <w:b/>
          <w:bCs/>
          <w:sz w:val="40"/>
          <w:szCs w:val="40"/>
        </w:rPr>
      </w:pPr>
      <w:r w:rsidRPr="007B6B7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Pr="007B6B7A">
        <w:rPr>
          <w:b/>
          <w:sz w:val="28"/>
          <w:szCs w:val="28"/>
        </w:rPr>
        <w:t>Теория организации</w:t>
      </w:r>
      <w:r>
        <w:rPr>
          <w:b/>
          <w:sz w:val="28"/>
          <w:szCs w:val="28"/>
        </w:rPr>
        <w:t>»</w:t>
      </w:r>
    </w:p>
    <w:p w:rsidR="007B6B7A" w:rsidRDefault="007B6B7A" w:rsidP="007B6B7A">
      <w:pPr>
        <w:jc w:val="center"/>
        <w:rPr>
          <w:b/>
        </w:rPr>
      </w:pPr>
    </w:p>
    <w:p w:rsidR="00BE30FA" w:rsidRPr="007B6B7A" w:rsidRDefault="00BE30FA" w:rsidP="007B6B7A">
      <w:pPr>
        <w:jc w:val="center"/>
        <w:rPr>
          <w:b/>
        </w:rPr>
      </w:pPr>
    </w:p>
    <w:p w:rsidR="007B6B7A" w:rsidRPr="007B6B7A" w:rsidRDefault="007B6B7A" w:rsidP="007B6B7A">
      <w:pPr>
        <w:jc w:val="center"/>
        <w:rPr>
          <w:b/>
        </w:rPr>
      </w:pPr>
    </w:p>
    <w:p w:rsidR="007B6B7A" w:rsidRPr="007B6B7A" w:rsidRDefault="007B6B7A" w:rsidP="007B6B7A">
      <w:r w:rsidRPr="007B6B7A">
        <w:t>Направление подготовки:  38.03.02 «Менеджмент»</w:t>
      </w:r>
    </w:p>
    <w:p w:rsidR="007B6B7A" w:rsidRPr="007B6B7A" w:rsidRDefault="007B6B7A" w:rsidP="007B6B7A"/>
    <w:p w:rsidR="007B6B7A" w:rsidRPr="007B6B7A" w:rsidRDefault="007B6B7A" w:rsidP="007B6B7A">
      <w:pPr>
        <w:rPr>
          <w:i/>
        </w:rPr>
      </w:pPr>
      <w:r w:rsidRPr="007B6B7A">
        <w:t xml:space="preserve">Направленность (профиль) программы: </w:t>
      </w:r>
      <w:r w:rsidR="00BE30FA">
        <w:t>__________________________</w:t>
      </w:r>
    </w:p>
    <w:p w:rsidR="007B6B7A" w:rsidRPr="007B6B7A" w:rsidRDefault="007B6B7A" w:rsidP="007B6B7A">
      <w:pPr>
        <w:rPr>
          <w:i/>
        </w:rPr>
      </w:pPr>
    </w:p>
    <w:p w:rsidR="007B6B7A" w:rsidRPr="007B6B7A" w:rsidRDefault="007B6B7A" w:rsidP="007B6B7A">
      <w:r w:rsidRPr="007B6B7A">
        <w:t xml:space="preserve">Уровень высшего образования: </w:t>
      </w:r>
      <w:proofErr w:type="spellStart"/>
      <w:r w:rsidRPr="007B6B7A">
        <w:t>Бакалавриат</w:t>
      </w:r>
      <w:proofErr w:type="spellEnd"/>
    </w:p>
    <w:p w:rsidR="007B6B7A" w:rsidRPr="007B6B7A" w:rsidRDefault="007B6B7A" w:rsidP="007B6B7A"/>
    <w:p w:rsidR="007B6B7A" w:rsidRPr="007B6B7A" w:rsidRDefault="007B6B7A" w:rsidP="007B6B7A">
      <w:pPr>
        <w:rPr>
          <w:b/>
        </w:rPr>
      </w:pPr>
      <w:r w:rsidRPr="007B6B7A">
        <w:t xml:space="preserve">Программа подготовки: прикладной </w:t>
      </w:r>
      <w:proofErr w:type="spellStart"/>
      <w:r w:rsidRPr="007B6B7A">
        <w:t>бакалавриат</w:t>
      </w:r>
      <w:proofErr w:type="spellEnd"/>
    </w:p>
    <w:p w:rsidR="007B6B7A" w:rsidRPr="007B6B7A" w:rsidRDefault="007B6B7A" w:rsidP="007B6B7A"/>
    <w:p w:rsidR="007B6B7A" w:rsidRPr="007B6B7A" w:rsidRDefault="007B6B7A" w:rsidP="007B6B7A"/>
    <w:p w:rsidR="007B6B7A" w:rsidRPr="007B6B7A" w:rsidRDefault="007B6B7A" w:rsidP="007B6B7A"/>
    <w:p w:rsidR="007B6B7A" w:rsidRPr="007B6B7A" w:rsidRDefault="007B6B7A" w:rsidP="007B6B7A"/>
    <w:p w:rsidR="007B6B7A" w:rsidRDefault="007B6B7A" w:rsidP="007B6B7A"/>
    <w:p w:rsidR="007B6B7A" w:rsidRPr="007B6B7A" w:rsidRDefault="007B6B7A" w:rsidP="007B6B7A"/>
    <w:p w:rsidR="007B6B7A" w:rsidRPr="007B6B7A" w:rsidRDefault="007B6B7A" w:rsidP="007B6B7A"/>
    <w:p w:rsidR="007B6B7A" w:rsidRPr="007B6B7A" w:rsidRDefault="007B6B7A" w:rsidP="007B6B7A">
      <w:pPr>
        <w:jc w:val="center"/>
        <w:rPr>
          <w:sz w:val="28"/>
          <w:szCs w:val="28"/>
        </w:rPr>
      </w:pPr>
    </w:p>
    <w:p w:rsidR="007B6B7A" w:rsidRPr="007B6B7A" w:rsidRDefault="007B6B7A" w:rsidP="007B6B7A">
      <w:pPr>
        <w:jc w:val="center"/>
        <w:rPr>
          <w:sz w:val="28"/>
          <w:szCs w:val="28"/>
        </w:rPr>
      </w:pPr>
      <w:r w:rsidRPr="007B6B7A">
        <w:rPr>
          <w:sz w:val="28"/>
          <w:szCs w:val="28"/>
        </w:rPr>
        <w:t xml:space="preserve">Москва - 2016 </w:t>
      </w:r>
    </w:p>
    <w:p w:rsidR="00681475" w:rsidRDefault="00681475" w:rsidP="007B6B7A">
      <w:pPr>
        <w:jc w:val="center"/>
        <w:rPr>
          <w:sz w:val="28"/>
          <w:szCs w:val="28"/>
        </w:rPr>
        <w:sectPr w:rsidR="00681475" w:rsidSect="00AE25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B7A" w:rsidRPr="007B6B7A" w:rsidRDefault="007B6B7A" w:rsidP="007B6B7A">
      <w:pPr>
        <w:jc w:val="center"/>
        <w:rPr>
          <w:sz w:val="28"/>
          <w:szCs w:val="28"/>
        </w:rPr>
      </w:pPr>
    </w:p>
    <w:p w:rsidR="007B6B7A" w:rsidRPr="007B6B7A" w:rsidRDefault="007B6B7A" w:rsidP="007B6B7A">
      <w:pPr>
        <w:rPr>
          <w:color w:val="FF0000"/>
        </w:rPr>
      </w:pPr>
      <w:r w:rsidRPr="007B6B7A">
        <w:lastRenderedPageBreak/>
        <w:t>Рецензенты</w:t>
      </w:r>
      <w:r w:rsidRPr="007B6B7A">
        <w:rPr>
          <w:color w:val="000000"/>
        </w:rPr>
        <w:t xml:space="preserve">: </w:t>
      </w:r>
    </w:p>
    <w:p w:rsidR="007B6B7A" w:rsidRPr="007B6B7A" w:rsidRDefault="007B6B7A" w:rsidP="007B6B7A">
      <w:pPr>
        <w:pBdr>
          <w:bottom w:val="single" w:sz="12" w:space="1" w:color="auto"/>
        </w:pBdr>
      </w:pPr>
      <w:r w:rsidRPr="007B6B7A">
        <w:t xml:space="preserve">1. </w:t>
      </w:r>
      <w:proofErr w:type="spellStart"/>
      <w:r w:rsidRPr="007B6B7A">
        <w:t>Синдяшкина</w:t>
      </w:r>
      <w:proofErr w:type="spellEnd"/>
      <w:r w:rsidRPr="007B6B7A">
        <w:t xml:space="preserve"> Е.Н., к.э.н., доц., зав. сектором развития сферы социальных услуг,</w:t>
      </w:r>
    </w:p>
    <w:p w:rsidR="007B6B7A" w:rsidRPr="007B6B7A" w:rsidRDefault="007B6B7A" w:rsidP="007B6B7A">
      <w:pPr>
        <w:pBdr>
          <w:bottom w:val="single" w:sz="12" w:space="1" w:color="auto"/>
        </w:pBdr>
      </w:pPr>
      <w:r w:rsidRPr="007B6B7A">
        <w:t>ФБНУ «Институт макроэкономических исследований»</w:t>
      </w:r>
    </w:p>
    <w:p w:rsidR="007B6B7A" w:rsidRPr="007B6B7A" w:rsidRDefault="007B6B7A" w:rsidP="007B6B7A">
      <w:r w:rsidRPr="007B6B7A">
        <w:t xml:space="preserve">2. Зинчук Г.М., д.э.н., проф., декан общеэкономического факультета ФГБОУ ВО «Российский экономический университет имени Г.В. Плеханова» </w:t>
      </w:r>
    </w:p>
    <w:p w:rsidR="007B6B7A" w:rsidRPr="007B6B7A" w:rsidRDefault="007B6B7A" w:rsidP="007B6B7A"/>
    <w:p w:rsidR="007B6B7A" w:rsidRPr="007B6B7A" w:rsidRDefault="007B6B7A" w:rsidP="007B6B7A">
      <w:pPr>
        <w:spacing w:before="120" w:after="120"/>
        <w:jc w:val="both"/>
      </w:pPr>
    </w:p>
    <w:p w:rsidR="00775687" w:rsidRPr="00C160D8" w:rsidRDefault="00775687" w:rsidP="00775687">
      <w:pPr>
        <w:pStyle w:val="a8"/>
        <w:ind w:firstLine="567"/>
        <w:jc w:val="both"/>
      </w:pPr>
      <w:r w:rsidRPr="00C160D8">
        <w:t xml:space="preserve">Методические рекомендации по </w:t>
      </w:r>
      <w:r w:rsidRPr="00304C56">
        <w:t>выполнению курсовой работы</w:t>
      </w:r>
      <w:r w:rsidRPr="00C160D8">
        <w:t xml:space="preserve"> </w:t>
      </w:r>
      <w:r w:rsidRPr="00304C56">
        <w:t>по дисциплин</w:t>
      </w:r>
      <w:r>
        <w:t>е:</w:t>
      </w:r>
      <w:r w:rsidRPr="00304C56">
        <w:t xml:space="preserve"> "Теория организации" </w:t>
      </w:r>
      <w:r w:rsidRPr="00C160D8">
        <w:t xml:space="preserve">разработаны согласно требованиям </w:t>
      </w:r>
      <w:r>
        <w:t>ФГОС ВО по н</w:t>
      </w:r>
      <w:r w:rsidRPr="001F73D1">
        <w:t>аправлени</w:t>
      </w:r>
      <w:r>
        <w:t>ю</w:t>
      </w:r>
      <w:r w:rsidRPr="001F73D1">
        <w:t xml:space="preserve"> </w:t>
      </w:r>
      <w:r w:rsidRPr="007B6B7A">
        <w:t xml:space="preserve">38.03.02 </w:t>
      </w:r>
      <w:r w:rsidRPr="00304C56">
        <w:t xml:space="preserve">«Менеджмент» </w:t>
      </w:r>
      <w:r w:rsidRPr="007B6B7A">
        <w:t xml:space="preserve">(уровень </w:t>
      </w:r>
      <w:proofErr w:type="spellStart"/>
      <w:r w:rsidRPr="007B6B7A">
        <w:t>бакалавриата</w:t>
      </w:r>
      <w:proofErr w:type="spellEnd"/>
      <w:r w:rsidRPr="007B6B7A">
        <w:t>)</w:t>
      </w:r>
      <w:r>
        <w:t xml:space="preserve"> </w:t>
      </w:r>
      <w:r w:rsidRPr="00C160D8">
        <w:t xml:space="preserve">и в соответствии с </w:t>
      </w:r>
      <w:r>
        <w:t>Положением о курсовых работах в ФГБОУ ВО «Российский экономический университет имени Г.В. Плеханова»</w:t>
      </w:r>
      <w:r w:rsidRPr="00C21B90">
        <w:t xml:space="preserve">, утвержденным </w:t>
      </w:r>
      <w:r w:rsidRPr="004C67CF">
        <w:t>1</w:t>
      </w:r>
      <w:r w:rsidR="004C67CF" w:rsidRPr="004C67CF">
        <w:t>5</w:t>
      </w:r>
      <w:r w:rsidRPr="004C67CF">
        <w:t>.0</w:t>
      </w:r>
      <w:r w:rsidR="004C67CF" w:rsidRPr="004C67CF">
        <w:t>2</w:t>
      </w:r>
      <w:r w:rsidRPr="004C67CF">
        <w:t>.201</w:t>
      </w:r>
      <w:r w:rsidR="004C67CF" w:rsidRPr="004C67CF">
        <w:t>6</w:t>
      </w:r>
      <w:r w:rsidRPr="004C67CF">
        <w:t>.</w:t>
      </w:r>
    </w:p>
    <w:p w:rsidR="00775687" w:rsidRPr="00C160D8" w:rsidRDefault="00775687" w:rsidP="00775687">
      <w:pPr>
        <w:ind w:firstLine="708"/>
        <w:jc w:val="both"/>
      </w:pPr>
      <w:r w:rsidRPr="00C160D8">
        <w:t xml:space="preserve">Методические рекомендации по написанию, оформлению и защите </w:t>
      </w:r>
      <w:r w:rsidRPr="00304C56">
        <w:t>курсовой работы</w:t>
      </w:r>
      <w:r w:rsidRPr="00C160D8">
        <w:t xml:space="preserve"> (далее – </w:t>
      </w:r>
      <w:r>
        <w:t>КР</w:t>
      </w:r>
      <w:r w:rsidRPr="00C160D8">
        <w:t xml:space="preserve">) предназначены для студентов </w:t>
      </w:r>
      <w:r w:rsidRPr="00304C56">
        <w:t xml:space="preserve">2 курса </w:t>
      </w:r>
      <w:r w:rsidRPr="00C160D8">
        <w:t>всех форм обучения (</w:t>
      </w:r>
      <w:proofErr w:type="gramStart"/>
      <w:r w:rsidRPr="00C160D8">
        <w:t>очного,  очно</w:t>
      </w:r>
      <w:proofErr w:type="gramEnd"/>
      <w:r w:rsidRPr="00C160D8">
        <w:t>-заочного и заочного обучения) первого высшего, а также второго высшего образов</w:t>
      </w:r>
      <w:r>
        <w:t>ания</w:t>
      </w:r>
      <w:r w:rsidRPr="00C160D8">
        <w:t>.</w:t>
      </w:r>
    </w:p>
    <w:p w:rsidR="00775687" w:rsidRPr="00C160D8" w:rsidRDefault="00775687" w:rsidP="00775687">
      <w:pPr>
        <w:pStyle w:val="a8"/>
        <w:ind w:firstLine="708"/>
        <w:jc w:val="both"/>
      </w:pPr>
      <w:r w:rsidRPr="00C160D8">
        <w:t xml:space="preserve">Написание и защита </w:t>
      </w:r>
      <w:r w:rsidRPr="00304C56">
        <w:t>курсовой работы</w:t>
      </w:r>
      <w:r w:rsidRPr="00C160D8">
        <w:t xml:space="preserve"> является </w:t>
      </w:r>
      <w:r>
        <w:t xml:space="preserve">промежуточным </w:t>
      </w:r>
      <w:r w:rsidRPr="00C160D8">
        <w:t xml:space="preserve">результатом </w:t>
      </w:r>
      <w:r>
        <w:t>второго года</w:t>
      </w:r>
      <w:r w:rsidRPr="00C160D8">
        <w:t xml:space="preserve"> обучения </w:t>
      </w:r>
      <w:r>
        <w:t>по н</w:t>
      </w:r>
      <w:r w:rsidRPr="001F73D1">
        <w:t>аправлени</w:t>
      </w:r>
      <w:r>
        <w:t>ю</w:t>
      </w:r>
      <w:r w:rsidRPr="001F73D1">
        <w:t xml:space="preserve"> </w:t>
      </w:r>
      <w:r w:rsidRPr="007B6B7A">
        <w:t xml:space="preserve">38.03.02 </w:t>
      </w:r>
      <w:r w:rsidRPr="00304C56">
        <w:t>«Менеджмент»</w:t>
      </w:r>
      <w:r>
        <w:t xml:space="preserve"> </w:t>
      </w:r>
      <w:r w:rsidRPr="00C160D8">
        <w:t>в РЭУ имени Г.В.</w:t>
      </w:r>
      <w:r>
        <w:t xml:space="preserve"> </w:t>
      </w:r>
      <w:r w:rsidRPr="00C160D8">
        <w:t xml:space="preserve">Плеханова и показателем уровня подготовки </w:t>
      </w:r>
      <w:r>
        <w:t>бакалавра</w:t>
      </w:r>
      <w:r w:rsidRPr="00C160D8">
        <w:t xml:space="preserve">, владеющего не только </w:t>
      </w:r>
      <w:proofErr w:type="gramStart"/>
      <w:r w:rsidRPr="00C160D8">
        <w:t>теоретическими  знаниями</w:t>
      </w:r>
      <w:proofErr w:type="gramEnd"/>
      <w:r w:rsidRPr="00C160D8">
        <w:t>, но и навыками научно-исследовательской работы в области менеджмента.</w:t>
      </w:r>
    </w:p>
    <w:p w:rsidR="007B6B7A" w:rsidRPr="007B6B7A" w:rsidRDefault="007B6B7A" w:rsidP="007B6B7A">
      <w:pPr>
        <w:rPr>
          <w:color w:val="000000"/>
        </w:rPr>
      </w:pPr>
    </w:p>
    <w:p w:rsidR="007B6B7A" w:rsidRPr="007B6B7A" w:rsidRDefault="007B6B7A" w:rsidP="007B6B7A">
      <w:pPr>
        <w:rPr>
          <w:color w:val="000000"/>
        </w:rPr>
      </w:pPr>
      <w:r w:rsidRPr="007B6B7A">
        <w:rPr>
          <w:color w:val="000000"/>
        </w:rPr>
        <w:t xml:space="preserve">Составители: </w:t>
      </w:r>
    </w:p>
    <w:p w:rsidR="007B6B7A" w:rsidRPr="007B6B7A" w:rsidRDefault="007B6B7A" w:rsidP="007B6B7A">
      <w:pPr>
        <w:rPr>
          <w:color w:val="000000"/>
        </w:rPr>
      </w:pPr>
    </w:p>
    <w:p w:rsidR="007B6B7A" w:rsidRPr="007B6B7A" w:rsidRDefault="007B6B7A" w:rsidP="007B6B7A">
      <w:pPr>
        <w:ind w:left="2124" w:right="84"/>
        <w:rPr>
          <w:color w:val="000000"/>
        </w:rPr>
      </w:pPr>
      <w:r w:rsidRPr="007B6B7A">
        <w:rPr>
          <w:color w:val="000000"/>
        </w:rPr>
        <w:t>______________________________ / Котова Л.Р., к.э.н.,</w:t>
      </w:r>
    </w:p>
    <w:p w:rsidR="007B6B7A" w:rsidRPr="007B6B7A" w:rsidRDefault="007B6B7A" w:rsidP="007B6B7A">
      <w:pPr>
        <w:ind w:left="5954" w:right="84" w:hanging="3119"/>
        <w:rPr>
          <w:color w:val="000000"/>
          <w:sz w:val="20"/>
          <w:szCs w:val="20"/>
        </w:rPr>
      </w:pPr>
      <w:r w:rsidRPr="007B6B7A">
        <w:rPr>
          <w:sz w:val="20"/>
          <w:szCs w:val="20"/>
        </w:rPr>
        <w:t xml:space="preserve">                </w:t>
      </w:r>
      <w:r w:rsidRPr="007B6B7A">
        <w:rPr>
          <w:color w:val="000000"/>
          <w:sz w:val="20"/>
          <w:szCs w:val="20"/>
        </w:rPr>
        <w:t xml:space="preserve"> (подпись)</w:t>
      </w:r>
      <w:r w:rsidRPr="007B6B7A">
        <w:rPr>
          <w:color w:val="000000"/>
        </w:rPr>
        <w:t xml:space="preserve">                       доц. кафедры организационно-управленческих инноваций</w:t>
      </w:r>
    </w:p>
    <w:p w:rsidR="007B6B7A" w:rsidRPr="007B6B7A" w:rsidRDefault="007B6B7A" w:rsidP="007B6B7A">
      <w:pPr>
        <w:rPr>
          <w:sz w:val="20"/>
          <w:szCs w:val="20"/>
        </w:rPr>
      </w:pPr>
    </w:p>
    <w:p w:rsidR="007B6B7A" w:rsidRPr="007B6B7A" w:rsidRDefault="007B6B7A" w:rsidP="007B6B7A"/>
    <w:p w:rsidR="007B6B7A" w:rsidRPr="007B6B7A" w:rsidRDefault="007B6B7A" w:rsidP="007B6B7A">
      <w:pPr>
        <w:rPr>
          <w:sz w:val="20"/>
          <w:szCs w:val="20"/>
        </w:rPr>
      </w:pPr>
    </w:p>
    <w:p w:rsidR="007B6B7A" w:rsidRPr="007B6B7A" w:rsidRDefault="007B6B7A" w:rsidP="007B6B7A">
      <w:r w:rsidRPr="007B6B7A">
        <w:t xml:space="preserve">Рабочая программа утверждена на заседании кафедры </w:t>
      </w:r>
      <w:r w:rsidRPr="007B6B7A">
        <w:rPr>
          <w:szCs w:val="28"/>
        </w:rPr>
        <w:t>организационно-управленческих инноваций</w:t>
      </w:r>
      <w:r w:rsidRPr="007B6B7A">
        <w:rPr>
          <w:color w:val="000000"/>
        </w:rPr>
        <w:t xml:space="preserve">, </w:t>
      </w:r>
      <w:r w:rsidRPr="007B6B7A">
        <w:t xml:space="preserve">протокол № </w:t>
      </w:r>
      <w:r>
        <w:t>2</w:t>
      </w:r>
      <w:r w:rsidRPr="007B6B7A">
        <w:t xml:space="preserve"> от «</w:t>
      </w:r>
      <w:r>
        <w:t>19</w:t>
      </w:r>
      <w:r w:rsidRPr="007B6B7A">
        <w:t xml:space="preserve">» </w:t>
      </w:r>
      <w:r w:rsidR="0049466F">
        <w:t>сентября</w:t>
      </w:r>
      <w:r w:rsidRPr="007B6B7A">
        <w:t xml:space="preserve"> 2016 г.</w:t>
      </w:r>
    </w:p>
    <w:p w:rsidR="007B6B7A" w:rsidRPr="007B6B7A" w:rsidRDefault="007B6B7A" w:rsidP="007B6B7A"/>
    <w:p w:rsidR="007B6B7A" w:rsidRPr="007B6B7A" w:rsidRDefault="007B6B7A" w:rsidP="007B6B7A"/>
    <w:p w:rsidR="007B6B7A" w:rsidRPr="007B6B7A" w:rsidRDefault="007B6B7A" w:rsidP="007B6B7A">
      <w:pPr>
        <w:tabs>
          <w:tab w:val="left" w:pos="6840"/>
        </w:tabs>
        <w:rPr>
          <w:color w:val="000000"/>
        </w:rPr>
      </w:pPr>
      <w:r w:rsidRPr="007B6B7A">
        <w:rPr>
          <w:color w:val="000000"/>
        </w:rPr>
        <w:t xml:space="preserve">Заведующий кафедрой              __________________               / Д.Н. Земляков     </w:t>
      </w:r>
    </w:p>
    <w:p w:rsidR="007B6B7A" w:rsidRPr="007B6B7A" w:rsidRDefault="007B6B7A" w:rsidP="007B6B7A">
      <w:pPr>
        <w:tabs>
          <w:tab w:val="left" w:pos="6840"/>
        </w:tabs>
        <w:rPr>
          <w:color w:val="000000"/>
          <w:sz w:val="16"/>
          <w:szCs w:val="16"/>
        </w:rPr>
      </w:pPr>
      <w:r w:rsidRPr="007B6B7A">
        <w:rPr>
          <w:color w:val="000000"/>
          <w:sz w:val="26"/>
          <w:szCs w:val="26"/>
        </w:rPr>
        <w:t xml:space="preserve">                                                              (</w:t>
      </w:r>
      <w:r w:rsidRPr="007B6B7A">
        <w:rPr>
          <w:color w:val="000000"/>
          <w:sz w:val="16"/>
          <w:szCs w:val="16"/>
        </w:rPr>
        <w:t>подпись)</w:t>
      </w:r>
    </w:p>
    <w:p w:rsidR="007B6B7A" w:rsidRDefault="007B6B7A" w:rsidP="007B6B7A">
      <w:pPr>
        <w:tabs>
          <w:tab w:val="left" w:pos="6840"/>
        </w:tabs>
        <w:rPr>
          <w:color w:val="000000"/>
        </w:rPr>
      </w:pPr>
    </w:p>
    <w:p w:rsidR="000761BC" w:rsidRDefault="000761BC" w:rsidP="000761BC">
      <w:pPr>
        <w:jc w:val="both"/>
        <w:rPr>
          <w:sz w:val="28"/>
          <w:szCs w:val="28"/>
        </w:rPr>
      </w:pPr>
    </w:p>
    <w:p w:rsidR="000761BC" w:rsidRDefault="000761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451220086"/>
        <w:docPartObj>
          <w:docPartGallery w:val="Table of Contents"/>
          <w:docPartUnique/>
        </w:docPartObj>
      </w:sdtPr>
      <w:sdtContent>
        <w:p w:rsidR="00F63713" w:rsidRPr="00EA7B4A" w:rsidRDefault="00EA7B4A" w:rsidP="00F63713">
          <w:pPr>
            <w:pStyle w:val="ab"/>
            <w:jc w:val="center"/>
            <w:rPr>
              <w:color w:val="auto"/>
            </w:rPr>
          </w:pPr>
          <w:r w:rsidRPr="00EA7B4A">
            <w:rPr>
              <w:color w:val="auto"/>
            </w:rPr>
            <w:t>Содержание</w:t>
          </w:r>
        </w:p>
        <w:p w:rsidR="00F63713" w:rsidRPr="008E3AC6" w:rsidRDefault="00F63713" w:rsidP="00F63713"/>
        <w:p w:rsidR="00EA7B4A" w:rsidRPr="00EA7B4A" w:rsidRDefault="00F6371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7B4A">
            <w:rPr>
              <w:b w:val="0"/>
              <w:sz w:val="28"/>
              <w:szCs w:val="28"/>
            </w:rPr>
            <w:fldChar w:fldCharType="begin"/>
          </w:r>
          <w:r w:rsidRPr="00EA7B4A">
            <w:rPr>
              <w:b w:val="0"/>
              <w:sz w:val="28"/>
              <w:szCs w:val="28"/>
            </w:rPr>
            <w:instrText xml:space="preserve"> TOC \o "1-3" \h \z \u </w:instrText>
          </w:r>
          <w:r w:rsidRPr="00EA7B4A">
            <w:rPr>
              <w:b w:val="0"/>
              <w:sz w:val="28"/>
              <w:szCs w:val="28"/>
            </w:rPr>
            <w:fldChar w:fldCharType="separate"/>
          </w:r>
          <w:hyperlink w:anchor="_Toc468126519" w:history="1">
            <w:r w:rsidR="00EA7B4A"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1.</w:t>
            </w:r>
            <w:r w:rsidR="00EA7B4A"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="00EA7B4A"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Цели и задачи курсовой работы</w:t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_Toc468126519 \h </w:instrText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="00EA7B4A"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20" w:history="1">
            <w:r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2.</w:t>
            </w:r>
            <w:r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Структура курсовой работы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_Toc468126520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21" w:history="1">
            <w:r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3.</w:t>
            </w:r>
            <w:r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 w:val="0"/>
                <w:noProof/>
                <w:kern w:val="24"/>
                <w:sz w:val="28"/>
                <w:szCs w:val="28"/>
              </w:rPr>
              <w:t>Краткое содержание основных частей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_Toc468126521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22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4.</w:t>
            </w:r>
            <w:r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 w:val="0"/>
                <w:noProof/>
                <w:sz w:val="28"/>
                <w:szCs w:val="28"/>
              </w:rPr>
              <w:t>Оформление КР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_Toc468126522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8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3" w:history="1">
            <w:r w:rsidRPr="00EA7B4A">
              <w:rPr>
                <w:rStyle w:val="a9"/>
                <w:noProof/>
                <w:sz w:val="28"/>
                <w:szCs w:val="28"/>
              </w:rPr>
              <w:t>4.1.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noProof/>
                <w:sz w:val="28"/>
                <w:szCs w:val="28"/>
              </w:rPr>
              <w:t>Требования к комплектации и формату КР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_Toc468126523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8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4" w:history="1">
            <w:r w:rsidRPr="00EA7B4A">
              <w:rPr>
                <w:rStyle w:val="a9"/>
                <w:bCs/>
                <w:iCs/>
                <w:noProof/>
                <w:sz w:val="28"/>
                <w:szCs w:val="28"/>
              </w:rPr>
              <w:t>4.2.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Cs/>
                <w:iCs/>
                <w:noProof/>
                <w:sz w:val="28"/>
                <w:szCs w:val="28"/>
              </w:rPr>
              <w:t>Оформление цитат, сносок, ссылок и примечаний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_Toc468126524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9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5" w:history="1">
            <w:r w:rsidRPr="00EA7B4A">
              <w:rPr>
                <w:rStyle w:val="a9"/>
                <w:bCs/>
                <w:noProof/>
                <w:sz w:val="28"/>
                <w:szCs w:val="28"/>
              </w:rPr>
              <w:t>4.3.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noProof/>
                <w:sz w:val="28"/>
                <w:szCs w:val="28"/>
              </w:rPr>
              <w:t>Оформление иллюстраций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_Toc468126525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10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6" w:history="1">
            <w:r w:rsidRPr="00EA7B4A">
              <w:rPr>
                <w:rStyle w:val="a9"/>
                <w:noProof/>
                <w:sz w:val="28"/>
                <w:szCs w:val="28"/>
              </w:rPr>
              <w:t>4.4.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Cs/>
                <w:noProof/>
                <w:sz w:val="28"/>
                <w:szCs w:val="28"/>
              </w:rPr>
              <w:t>Оформление таблиц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_Toc468126526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11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7" w:history="1">
            <w:r w:rsidRPr="00EA7B4A">
              <w:rPr>
                <w:rStyle w:val="a9"/>
                <w:bCs/>
                <w:noProof/>
                <w:sz w:val="28"/>
                <w:szCs w:val="28"/>
              </w:rPr>
              <w:t>4.5.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noProof/>
                <w:sz w:val="28"/>
                <w:szCs w:val="28"/>
              </w:rPr>
              <w:t>Размещение формул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_Toc468126527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13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8" w:history="1">
            <w:r w:rsidRPr="00EA7B4A">
              <w:rPr>
                <w:rStyle w:val="a9"/>
                <w:noProof/>
                <w:sz w:val="28"/>
                <w:szCs w:val="28"/>
              </w:rPr>
              <w:t>4.6.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noProof/>
                <w:sz w:val="28"/>
                <w:szCs w:val="28"/>
                <w:lang w:val="en-US"/>
              </w:rPr>
              <w:t>Оформление</w:t>
            </w:r>
            <w:r w:rsidRPr="00EA7B4A">
              <w:rPr>
                <w:rStyle w:val="a9"/>
                <w:noProof/>
                <w:sz w:val="28"/>
                <w:szCs w:val="28"/>
              </w:rPr>
              <w:t xml:space="preserve"> источников литературы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_Toc468126528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14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8126529" w:history="1">
            <w:r w:rsidRPr="00EA7B4A">
              <w:rPr>
                <w:rStyle w:val="a9"/>
                <w:bCs/>
                <w:iCs/>
                <w:noProof/>
                <w:sz w:val="28"/>
                <w:szCs w:val="28"/>
              </w:rPr>
              <w:t>4.7.</w:t>
            </w:r>
            <w:r w:rsidRPr="00EA7B4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iCs/>
                <w:noProof/>
                <w:sz w:val="28"/>
                <w:szCs w:val="28"/>
              </w:rPr>
              <w:t>Оформление приложений</w:t>
            </w:r>
            <w:r w:rsidRPr="00EA7B4A">
              <w:rPr>
                <w:noProof/>
                <w:webHidden/>
                <w:sz w:val="28"/>
                <w:szCs w:val="28"/>
              </w:rPr>
              <w:tab/>
            </w:r>
            <w:r w:rsidRPr="00EA7B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noProof/>
                <w:webHidden/>
                <w:sz w:val="28"/>
                <w:szCs w:val="28"/>
              </w:rPr>
              <w:instrText xml:space="preserve"> PAGEREF _Toc468126529 \h </w:instrText>
            </w:r>
            <w:r w:rsidRPr="00EA7B4A">
              <w:rPr>
                <w:noProof/>
                <w:webHidden/>
                <w:sz w:val="28"/>
                <w:szCs w:val="28"/>
              </w:rPr>
            </w:r>
            <w:r w:rsidRPr="00EA7B4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noProof/>
                <w:webHidden/>
                <w:sz w:val="28"/>
                <w:szCs w:val="28"/>
              </w:rPr>
              <w:t>17</w:t>
            </w:r>
            <w:r w:rsidRPr="00EA7B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0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5.</w:t>
            </w:r>
            <w:r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Процедура защиты КР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_Toc468126530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17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1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6.</w:t>
            </w:r>
            <w:r w:rsidRPr="00EA7B4A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Pr="00EA7B4A">
              <w:rPr>
                <w:rStyle w:val="a9"/>
                <w:b w:val="0"/>
                <w:noProof/>
                <w:sz w:val="28"/>
                <w:szCs w:val="28"/>
              </w:rPr>
              <w:t>Критерии оценки КР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_Toc468126531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19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2" w:history="1">
            <w:r w:rsidRPr="00EA7B4A">
              <w:rPr>
                <w:rStyle w:val="a9"/>
                <w:b w:val="0"/>
                <w:iCs/>
                <w:noProof/>
                <w:spacing w:val="1"/>
                <w:sz w:val="28"/>
                <w:szCs w:val="28"/>
              </w:rPr>
              <w:t>ПРИЛОЖЕНИЯ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_Toc468126532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22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3" w:history="1">
            <w:r w:rsidRPr="00EA7B4A">
              <w:rPr>
                <w:rStyle w:val="a9"/>
                <w:b w:val="0"/>
                <w:iCs/>
                <w:noProof/>
                <w:spacing w:val="1"/>
                <w:sz w:val="28"/>
                <w:szCs w:val="28"/>
              </w:rPr>
              <w:t>Приложение 1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_Toc468126533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22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4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2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_Toc468126534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24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5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3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_Toc468126535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25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6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4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_Toc468126536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26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7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5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_Toc468126537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27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8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6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_Toc468126538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28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39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7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_Toc468126539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29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40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8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_Toc468126540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30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41" w:history="1">
            <w:r w:rsidRPr="00EA7B4A">
              <w:rPr>
                <w:rStyle w:val="a9"/>
                <w:b w:val="0"/>
                <w:noProof/>
                <w:sz w:val="28"/>
                <w:szCs w:val="28"/>
              </w:rPr>
              <w:t>Приложение 9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_Toc468126541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31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7B4A" w:rsidRPr="00EA7B4A" w:rsidRDefault="00EA7B4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468126542" w:history="1">
            <w:r w:rsidRPr="00EA7B4A">
              <w:rPr>
                <w:rStyle w:val="a9"/>
                <w:b w:val="0"/>
                <w:iCs/>
                <w:noProof/>
                <w:spacing w:val="1"/>
                <w:sz w:val="28"/>
                <w:szCs w:val="28"/>
              </w:rPr>
              <w:t>Приложение 10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instrText xml:space="preserve"> PAGEREF _Toc468126542 \h </w:instrTex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t>32</w:t>
            </w:r>
            <w:r w:rsidRPr="00EA7B4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3713" w:rsidRPr="00766515" w:rsidRDefault="00F63713" w:rsidP="00F63713">
          <w:r w:rsidRPr="00EA7B4A">
            <w:rPr>
              <w:bCs/>
              <w:sz w:val="28"/>
              <w:szCs w:val="28"/>
            </w:rPr>
            <w:fldChar w:fldCharType="end"/>
          </w:r>
        </w:p>
      </w:sdtContent>
    </w:sdt>
    <w:p w:rsidR="00276AAD" w:rsidRDefault="00276AAD">
      <w:r>
        <w:br w:type="page"/>
      </w:r>
    </w:p>
    <w:p w:rsidR="00F63713" w:rsidRPr="00080181" w:rsidRDefault="00F63713" w:rsidP="00F63713">
      <w:pPr>
        <w:ind w:right="424"/>
      </w:pPr>
    </w:p>
    <w:p w:rsidR="00CF5CBB" w:rsidRPr="00DA6335" w:rsidRDefault="00CF5CBB" w:rsidP="001070CC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kern w:val="24"/>
          <w:sz w:val="24"/>
          <w:szCs w:val="24"/>
        </w:rPr>
      </w:pPr>
      <w:bookmarkStart w:id="0" w:name="_Toc468126519"/>
      <w:r w:rsidRPr="00DA6335">
        <w:rPr>
          <w:kern w:val="24"/>
          <w:sz w:val="24"/>
          <w:szCs w:val="24"/>
        </w:rPr>
        <w:t>Цели и задачи</w:t>
      </w:r>
      <w:r w:rsidR="00B152CF" w:rsidRPr="00DA6335">
        <w:rPr>
          <w:kern w:val="24"/>
          <w:sz w:val="24"/>
          <w:szCs w:val="24"/>
        </w:rPr>
        <w:t xml:space="preserve"> </w:t>
      </w:r>
      <w:r w:rsidR="00B141FB">
        <w:rPr>
          <w:kern w:val="24"/>
          <w:sz w:val="24"/>
          <w:szCs w:val="24"/>
        </w:rPr>
        <w:t>курсовой работы</w:t>
      </w:r>
      <w:bookmarkEnd w:id="0"/>
    </w:p>
    <w:p w:rsidR="00CF5CBB" w:rsidRPr="00DA6335" w:rsidRDefault="00B141FB" w:rsidP="00DA6335">
      <w:pPr>
        <w:spacing w:line="312" w:lineRule="auto"/>
        <w:ind w:firstLine="709"/>
        <w:jc w:val="both"/>
      </w:pPr>
      <w:r>
        <w:rPr>
          <w:b/>
        </w:rPr>
        <w:t>К</w:t>
      </w:r>
      <w:r w:rsidR="00CF5CBB" w:rsidRPr="00B752C9">
        <w:rPr>
          <w:b/>
        </w:rPr>
        <w:t>урсовая работа</w:t>
      </w:r>
      <w:r>
        <w:rPr>
          <w:b/>
        </w:rPr>
        <w:t xml:space="preserve"> </w:t>
      </w:r>
      <w:r w:rsidR="00CF5CBB" w:rsidRPr="00DA6335">
        <w:t xml:space="preserve">– это самостоятельное исследование студента, в основу которого должны быть положены знания, опыт и навыки, приобретенные </w:t>
      </w:r>
      <w:r w:rsidR="00CF5CBB" w:rsidRPr="00815F59">
        <w:t xml:space="preserve">студентом </w:t>
      </w:r>
      <w:r w:rsidR="00C54C87" w:rsidRPr="00815F59">
        <w:t xml:space="preserve">в период </w:t>
      </w:r>
      <w:r w:rsidR="00C54C87" w:rsidRPr="00DA6335">
        <w:t xml:space="preserve">обучения </w:t>
      </w:r>
      <w:r w:rsidR="00CF5CBB" w:rsidRPr="00DA6335">
        <w:t>по курс</w:t>
      </w:r>
      <w:r>
        <w:t>у</w:t>
      </w:r>
      <w:r w:rsidR="00CF5CBB" w:rsidRPr="00DA6335">
        <w:t xml:space="preserve"> «</w:t>
      </w:r>
      <w:r w:rsidR="006E13FC" w:rsidRPr="00DA6335">
        <w:t xml:space="preserve">Теория </w:t>
      </w:r>
      <w:r>
        <w:t xml:space="preserve">организации». Курсовая работа (далее </w:t>
      </w:r>
      <w:r w:rsidR="00A83FA9">
        <w:t xml:space="preserve">- </w:t>
      </w:r>
      <w:r>
        <w:t>КР)</w:t>
      </w:r>
      <w:r w:rsidR="00C54C87" w:rsidRPr="00815F59">
        <w:t xml:space="preserve"> выполняется студентом индивидуально.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Цель выполнения работы – расширение, систематизация и закрепление теоретических знаний и практических навыков студентов в решении задач управления </w:t>
      </w:r>
      <w:r w:rsidR="00AD4DD2" w:rsidRPr="00DA6335">
        <w:t>и экономики с</w:t>
      </w:r>
      <w:r w:rsidRPr="00DA6335">
        <w:t>овременной организаци</w:t>
      </w:r>
      <w:r w:rsidR="00AD4DD2" w:rsidRPr="00DA6335">
        <w:t>и</w:t>
      </w:r>
      <w:r w:rsidRPr="00DA6335">
        <w:t>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Основными задачами выполнения курсовой работы являются: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развитие навыков самостоятельной работы с научно-методической и специальной литературой по управлению </w:t>
      </w:r>
      <w:r w:rsidR="00B152CF" w:rsidRPr="00DA6335">
        <w:t xml:space="preserve">и экономике </w:t>
      </w:r>
      <w:r w:rsidRPr="00DA6335">
        <w:t>организаци</w:t>
      </w:r>
      <w:r w:rsidR="00B152CF" w:rsidRPr="00DA6335">
        <w:t>и</w:t>
      </w:r>
      <w:r w:rsidRPr="00DA6335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- анализ фактического материала по конкретной организации, раскрывающего специфику менеджмента</w:t>
      </w:r>
      <w:r w:rsidR="00B152CF" w:rsidRPr="00DA6335">
        <w:t xml:space="preserve"> и экономического состояния организации</w:t>
      </w:r>
      <w:r w:rsidRPr="00DA6335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- овладение методикой комплексного исследования внутренней и внешней среды организации</w:t>
      </w:r>
      <w:r w:rsidR="006202F0" w:rsidRPr="00DA6335">
        <w:t xml:space="preserve"> с применением методов социально-экономической статистики</w:t>
      </w:r>
      <w:r w:rsidRPr="00DA6335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приобретение навыков </w:t>
      </w:r>
      <w:r w:rsidR="00902F4D" w:rsidRPr="00DA6335">
        <w:t>по</w:t>
      </w:r>
      <w:r w:rsidRPr="00DA6335">
        <w:t xml:space="preserve"> разработке системы управления организацией </w:t>
      </w:r>
      <w:r w:rsidR="004B6587" w:rsidRPr="00DA6335">
        <w:t>на основе знания законов и закономерностей функционирования и развития организации;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разработка решений по проблемам </w:t>
      </w:r>
      <w:r w:rsidR="009C6388" w:rsidRPr="00DA6335">
        <w:t>обеспечения динамической устойчивости производственных систем</w:t>
      </w:r>
      <w:r w:rsidRPr="00DA6335">
        <w:t>, определение путей их выполнения и расчет экономической эффективности;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- формирование обоснованных выводов и предложений по решению конкретных задач менеджмента</w:t>
      </w:r>
      <w:r w:rsidR="009C6388">
        <w:t xml:space="preserve"> на основе анализа </w:t>
      </w:r>
      <w:r w:rsidR="009C6388" w:rsidRPr="00DA6335">
        <w:t>финансово-экономической деятельности фирмы</w:t>
      </w:r>
      <w:r w:rsidR="009C6388">
        <w:t xml:space="preserve">, </w:t>
      </w:r>
      <w:r w:rsidR="009C6388" w:rsidRPr="00DA6335">
        <w:t>оценки экономической эффективности инвестиционных проектов</w:t>
      </w:r>
      <w:r w:rsidR="009C6388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использование инструментов </w:t>
      </w:r>
      <w:r w:rsidR="005324A6" w:rsidRPr="00DA6335">
        <w:t xml:space="preserve">статистического </w:t>
      </w:r>
      <w:r w:rsidR="009C6388" w:rsidRPr="00DA6335">
        <w:t xml:space="preserve">анализа </w:t>
      </w:r>
      <w:r w:rsidR="005324A6" w:rsidRPr="00DA6335">
        <w:t xml:space="preserve">и экономического </w:t>
      </w:r>
      <w:r w:rsidR="009C6388" w:rsidRPr="00DA6335">
        <w:t xml:space="preserve">моделирования производственных и социально-экономических процессов </w:t>
      </w:r>
      <w:r w:rsidR="009C6388">
        <w:t>в рамках</w:t>
      </w:r>
      <w:r w:rsidRPr="00DA6335">
        <w:t xml:space="preserve"> </w:t>
      </w:r>
      <w:r w:rsidR="00A66762" w:rsidRPr="00DA6335">
        <w:t>организационного проектирования</w:t>
      </w:r>
      <w:r w:rsidRPr="00DA6335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овладение </w:t>
      </w:r>
      <w:r w:rsidR="002660EB" w:rsidRPr="00DA6335">
        <w:t>методикой проведения организационного аудита и оценки финансового состояния предприятия</w:t>
      </w:r>
      <w:r w:rsidRPr="00DA6335">
        <w:t>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- использование основных инструментов </w:t>
      </w:r>
      <w:r w:rsidR="002660EB" w:rsidRPr="00DA6335">
        <w:t>формирования организационной культуры компании и оценка ее эффективности</w:t>
      </w:r>
      <w:r w:rsidRPr="00DA6335">
        <w:t>.</w:t>
      </w:r>
    </w:p>
    <w:p w:rsidR="00CF5CBB" w:rsidRDefault="00B752C9" w:rsidP="00B752C9">
      <w:pPr>
        <w:pStyle w:val="a6"/>
        <w:ind w:firstLine="709"/>
        <w:rPr>
          <w:kern w:val="24"/>
        </w:rPr>
      </w:pPr>
      <w:r w:rsidRPr="00B752C9">
        <w:rPr>
          <w:kern w:val="24"/>
        </w:rPr>
        <w:t>При</w:t>
      </w:r>
      <w:r>
        <w:rPr>
          <w:kern w:val="24"/>
        </w:rPr>
        <w:t>мерная тематика КР дана в Приложении 1.</w:t>
      </w:r>
    </w:p>
    <w:p w:rsidR="00B752C9" w:rsidRPr="00B752C9" w:rsidRDefault="00B752C9" w:rsidP="00B752C9">
      <w:pPr>
        <w:pStyle w:val="a6"/>
        <w:ind w:firstLine="709"/>
        <w:rPr>
          <w:kern w:val="24"/>
        </w:rPr>
      </w:pPr>
    </w:p>
    <w:p w:rsidR="00CF5CBB" w:rsidRPr="00DA6335" w:rsidRDefault="00CF5CBB" w:rsidP="002725EF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color w:val="000000"/>
          <w:kern w:val="24"/>
          <w:sz w:val="24"/>
          <w:szCs w:val="24"/>
        </w:rPr>
      </w:pPr>
      <w:bookmarkStart w:id="1" w:name="_Toc468126520"/>
      <w:r w:rsidRPr="00DA6335">
        <w:rPr>
          <w:color w:val="000000"/>
          <w:kern w:val="24"/>
          <w:sz w:val="24"/>
          <w:szCs w:val="24"/>
        </w:rPr>
        <w:t xml:space="preserve">Структура </w:t>
      </w:r>
      <w:r w:rsidR="00B141FB">
        <w:rPr>
          <w:color w:val="000000"/>
          <w:kern w:val="24"/>
          <w:sz w:val="24"/>
          <w:szCs w:val="24"/>
        </w:rPr>
        <w:t>курсовой работы</w:t>
      </w:r>
      <w:bookmarkEnd w:id="1"/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Независимо от избранной темы рекомендуется придерживаться приведенной ниже структуры курсовой работы: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Введение</w:t>
      </w:r>
    </w:p>
    <w:p w:rsidR="00CF5CBB" w:rsidRPr="00DA6335" w:rsidRDefault="00CF5CBB" w:rsidP="00DA6335">
      <w:pPr>
        <w:pStyle w:val="aa"/>
        <w:numPr>
          <w:ilvl w:val="0"/>
          <w:numId w:val="15"/>
        </w:numPr>
        <w:spacing w:line="312" w:lineRule="auto"/>
        <w:jc w:val="both"/>
      </w:pPr>
      <w:r w:rsidRPr="00DA6335">
        <w:t xml:space="preserve">Теоретическая часть </w:t>
      </w:r>
    </w:p>
    <w:p w:rsidR="00CF5CBB" w:rsidRPr="00DA6335" w:rsidRDefault="00CF5CBB" w:rsidP="00DA6335">
      <w:pPr>
        <w:pStyle w:val="aa"/>
        <w:numPr>
          <w:ilvl w:val="0"/>
          <w:numId w:val="15"/>
        </w:numPr>
        <w:spacing w:line="312" w:lineRule="auto"/>
        <w:jc w:val="both"/>
      </w:pPr>
      <w:r w:rsidRPr="00DA6335">
        <w:t xml:space="preserve">Аналитико-конструктивная часть </w:t>
      </w:r>
    </w:p>
    <w:p w:rsidR="00CF5CBB" w:rsidRPr="00DA6335" w:rsidRDefault="00CF5CBB" w:rsidP="00DA6335">
      <w:pPr>
        <w:pStyle w:val="aa"/>
        <w:numPr>
          <w:ilvl w:val="0"/>
          <w:numId w:val="15"/>
        </w:numPr>
        <w:spacing w:line="312" w:lineRule="auto"/>
        <w:jc w:val="both"/>
      </w:pPr>
      <w:r w:rsidRPr="00DA6335">
        <w:t xml:space="preserve">Прикладная часть </w:t>
      </w:r>
    </w:p>
    <w:p w:rsidR="00CF5CBB" w:rsidRPr="00DA6335" w:rsidRDefault="00DA6335" w:rsidP="00DA6335">
      <w:pPr>
        <w:spacing w:line="312" w:lineRule="auto"/>
        <w:ind w:firstLine="709"/>
        <w:jc w:val="both"/>
      </w:pPr>
      <w:r>
        <w:lastRenderedPageBreak/>
        <w:t>Заключение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Список литературы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Приложения</w:t>
      </w:r>
    </w:p>
    <w:p w:rsidR="00CF5CBB" w:rsidRPr="00DA6335" w:rsidRDefault="00CF5CBB" w:rsidP="00DA6335">
      <w:pPr>
        <w:spacing w:line="312" w:lineRule="auto"/>
        <w:ind w:firstLine="709"/>
        <w:jc w:val="both"/>
      </w:pP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Курсовая работа должна иметь объем в пределах </w:t>
      </w:r>
      <w:r w:rsidR="0072538E">
        <w:t>3</w:t>
      </w:r>
      <w:r w:rsidRPr="00DA6335">
        <w:t>0-</w:t>
      </w:r>
      <w:r w:rsidR="0072538E">
        <w:t>35</w:t>
      </w:r>
      <w:r w:rsidRPr="00DA6335">
        <w:t xml:space="preserve"> страниц машинописного текста с приложениями.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E837BB">
        <w:t>Курсовая работа открывается титульным листом (</w:t>
      </w:r>
      <w:r w:rsidR="00766515" w:rsidRPr="00E837BB">
        <w:t>П</w:t>
      </w:r>
      <w:r w:rsidRPr="00E837BB">
        <w:t xml:space="preserve">риложение </w:t>
      </w:r>
      <w:r w:rsidR="00B752C9" w:rsidRPr="00E837BB">
        <w:t>2</w:t>
      </w:r>
      <w:r w:rsidRPr="00E837BB">
        <w:t>)</w:t>
      </w:r>
      <w:r w:rsidR="008D6C7C" w:rsidRPr="00E837BB">
        <w:t xml:space="preserve">. 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Текст работы разбивается на вышеуказанные части, параграфы, которые должны иметь порядковые номера, выраженные арабскими цифрами. «Введение» и «Заключение» не нумеруются. Каждый раздел начинают с новой страницы.</w:t>
      </w:r>
      <w:r w:rsidR="00BA0318" w:rsidRPr="00BA0318">
        <w:t xml:space="preserve"> </w:t>
      </w:r>
      <w:r w:rsidR="00BA0318" w:rsidRPr="00BC7897">
        <w:t>Объем параграфа должен быть не менее 1,5 страниц.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Нумерация страниц должна быть сквозной. Первой страницей является титульный лист. Работа должна быть подписана автором на титул</w:t>
      </w:r>
      <w:r w:rsidR="00314D02">
        <w:t>ьном листе</w:t>
      </w:r>
      <w:r w:rsidRPr="00DA6335">
        <w:t>.</w:t>
      </w:r>
    </w:p>
    <w:p w:rsidR="00CF5CBB" w:rsidRPr="00660B50" w:rsidRDefault="00CF5CBB" w:rsidP="009A0684">
      <w:pPr>
        <w:shd w:val="clear" w:color="auto" w:fill="FFFFFF"/>
        <w:ind w:firstLine="720"/>
        <w:jc w:val="both"/>
        <w:rPr>
          <w:color w:val="000000"/>
          <w:kern w:val="24"/>
          <w:sz w:val="28"/>
          <w:szCs w:val="28"/>
        </w:rPr>
      </w:pPr>
    </w:p>
    <w:p w:rsidR="00CF5CBB" w:rsidRPr="00DA6335" w:rsidRDefault="00CF5CBB" w:rsidP="00D41A47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b w:val="0"/>
          <w:kern w:val="24"/>
          <w:sz w:val="24"/>
          <w:szCs w:val="24"/>
        </w:rPr>
      </w:pPr>
      <w:bookmarkStart w:id="2" w:name="_Toc468126521"/>
      <w:r w:rsidRPr="00DA6335">
        <w:rPr>
          <w:kern w:val="24"/>
          <w:sz w:val="24"/>
          <w:szCs w:val="24"/>
        </w:rPr>
        <w:t>Краткое содержание основных частей</w:t>
      </w:r>
      <w:bookmarkEnd w:id="2"/>
      <w:r w:rsidRPr="00DA6335">
        <w:rPr>
          <w:kern w:val="24"/>
          <w:sz w:val="24"/>
          <w:szCs w:val="24"/>
        </w:rPr>
        <w:t xml:space="preserve"> 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Во </w:t>
      </w:r>
      <w:r w:rsidRPr="00DA6335">
        <w:rPr>
          <w:b/>
        </w:rPr>
        <w:t>введении</w:t>
      </w:r>
      <w:r w:rsidRPr="00DA6335">
        <w:t xml:space="preserve"> обосновывается теоретическая и практическая актуальность темы исследования. Ставится цель и задачи, которые необходимо решить при написании курсовой работы. Отража</w:t>
      </w:r>
      <w:r w:rsidR="00E837BB">
        <w:t>ю</w:t>
      </w:r>
      <w:r w:rsidRPr="00DA6335">
        <w:t xml:space="preserve">тся объект </w:t>
      </w:r>
      <w:r w:rsidR="00E837BB" w:rsidRPr="00BC7897">
        <w:t>и предмет</w:t>
      </w:r>
      <w:r w:rsidR="00E837BB">
        <w:t xml:space="preserve"> </w:t>
      </w:r>
      <w:r w:rsidRPr="00DA6335">
        <w:t xml:space="preserve">исследования, используемые приемы и методы исследования и источники информации для написания работы. Курсовая работа выполняется на материалах конкретной организации. Период исследования – три года. 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Общий объем введения 2 страницы.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В </w:t>
      </w:r>
      <w:r w:rsidRPr="00DA6335">
        <w:rPr>
          <w:b/>
        </w:rPr>
        <w:t>теоретической части</w:t>
      </w:r>
      <w:r w:rsidRPr="00DA6335">
        <w:t xml:space="preserve"> курсовой работы должны быть отражены теоретические и методические основы изучаемой проблемы; приведена краткая историческая справка о тенденциях развития и дана оценка состояния вопроса в текущем периоде в отечественной и зарубежной научной среде. В разделе необходимо рассмотреть возможные теоретические и практические решения проблемы, подкрепить их примерами из отечественного и зарубежного опыта и изложить свою точку зрения по данному вопросу.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При выполнении этого раздела работы необходимо учитывать общую ее направленность, привлекать и излагать только те материалы, которые послужат основой для раскрытия последующих разделов темы.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Раздел выполняется с использованием специальной литературы по </w:t>
      </w:r>
      <w:r w:rsidR="00BF4F37" w:rsidRPr="00DA6335">
        <w:t>теории организации</w:t>
      </w:r>
      <w:r w:rsidRPr="00DA6335">
        <w:t>, материалов научных исследований и научно-практических конференций, публикаций в периодической отраслевой печати, интернет – ресурсов, статистических данных, отражающих состояние исследуемого вопроса применительно к сфере функционирования организации. В этом разделе обязательна ссылка на используемую литературу. Рекомендуемый список литературы представлен в приложении.</w:t>
      </w:r>
    </w:p>
    <w:p w:rsidR="00CF5CBB" w:rsidRDefault="00CF5CBB" w:rsidP="00DA6335">
      <w:pPr>
        <w:spacing w:line="312" w:lineRule="auto"/>
        <w:ind w:firstLine="709"/>
        <w:jc w:val="both"/>
      </w:pPr>
      <w:r w:rsidRPr="00DA6335">
        <w:t>Теоретическая часть должна быть структурирована в зависимости от темы исследования и должна включать три параграфа.</w:t>
      </w:r>
      <w:r w:rsidR="00B820C5">
        <w:t xml:space="preserve"> </w:t>
      </w:r>
    </w:p>
    <w:p w:rsidR="009F2962" w:rsidRPr="00DA6335" w:rsidRDefault="009F2962" w:rsidP="00DA6335">
      <w:pPr>
        <w:spacing w:line="312" w:lineRule="auto"/>
        <w:ind w:firstLine="709"/>
        <w:jc w:val="both"/>
      </w:pPr>
      <w:r w:rsidRPr="009F2962">
        <w:t xml:space="preserve">Общий объем </w:t>
      </w:r>
      <w:r>
        <w:t>теоретической</w:t>
      </w:r>
      <w:r w:rsidRPr="009F2962">
        <w:t xml:space="preserve"> части должен составлять 10-15 страниц.</w:t>
      </w:r>
    </w:p>
    <w:p w:rsidR="00CF5CBB" w:rsidRPr="00DA6335" w:rsidRDefault="00CF5CBB" w:rsidP="00840397">
      <w:pPr>
        <w:shd w:val="clear" w:color="auto" w:fill="FFFFFF"/>
        <w:spacing w:line="360" w:lineRule="auto"/>
        <w:ind w:firstLine="709"/>
        <w:jc w:val="both"/>
      </w:pPr>
      <w:r w:rsidRPr="00DA6335">
        <w:rPr>
          <w:b/>
          <w:bCs/>
          <w:color w:val="000000"/>
          <w:kern w:val="24"/>
        </w:rPr>
        <w:lastRenderedPageBreak/>
        <w:t>Аналитико-конструктивная часть</w:t>
      </w:r>
      <w:r w:rsidR="00840397">
        <w:rPr>
          <w:b/>
          <w:bCs/>
          <w:color w:val="000000"/>
          <w:kern w:val="24"/>
        </w:rPr>
        <w:t xml:space="preserve">. </w:t>
      </w:r>
      <w:r w:rsidRPr="00DA6335">
        <w:t>Эта часть работы должна содержать следующие разделы:</w:t>
      </w:r>
    </w:p>
    <w:p w:rsidR="00CF5CBB" w:rsidRPr="00DA6335" w:rsidRDefault="00BC7897" w:rsidP="00DA6335">
      <w:pPr>
        <w:spacing w:line="312" w:lineRule="auto"/>
        <w:ind w:firstLine="709"/>
        <w:jc w:val="both"/>
      </w:pPr>
      <w:r>
        <w:t>2</w:t>
      </w:r>
      <w:r w:rsidR="00CF5CBB" w:rsidRPr="00DA6335">
        <w:t>.1. Общая характеристика предприятия</w:t>
      </w:r>
    </w:p>
    <w:p w:rsidR="00CF5CBB" w:rsidRDefault="00BC7897" w:rsidP="00DA6335">
      <w:pPr>
        <w:spacing w:line="312" w:lineRule="auto"/>
        <w:ind w:firstLine="709"/>
        <w:jc w:val="both"/>
      </w:pPr>
      <w:r>
        <w:t>2</w:t>
      </w:r>
      <w:r w:rsidR="00CF5CBB" w:rsidRPr="00DA6335">
        <w:t xml:space="preserve">.2. </w:t>
      </w:r>
      <w:r w:rsidR="00A4065F" w:rsidRPr="00DA6335">
        <w:t>А</w:t>
      </w:r>
      <w:r w:rsidR="00CF5CBB" w:rsidRPr="00DA6335">
        <w:t xml:space="preserve">нализ </w:t>
      </w:r>
      <w:r w:rsidR="00A4065F" w:rsidRPr="00DA6335">
        <w:t xml:space="preserve">социально-экономического состояния </w:t>
      </w:r>
      <w:r w:rsidR="00A41E57" w:rsidRPr="00DA6335">
        <w:t>организации</w:t>
      </w:r>
      <w:r w:rsidR="001C3AA4" w:rsidRPr="00DA6335">
        <w:t xml:space="preserve"> </w:t>
      </w:r>
    </w:p>
    <w:p w:rsidR="00AA3D91" w:rsidRPr="00DA6335" w:rsidRDefault="00AA3D91" w:rsidP="00DA6335">
      <w:pPr>
        <w:spacing w:line="312" w:lineRule="auto"/>
        <w:ind w:firstLine="709"/>
        <w:jc w:val="both"/>
      </w:pPr>
      <w:r>
        <w:t xml:space="preserve">2.3. </w:t>
      </w:r>
      <w:r w:rsidR="001674B7">
        <w:t>Исследование проблемной области.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 xml:space="preserve">Общий объем аналитической части должен составлять </w:t>
      </w:r>
      <w:r w:rsidR="0072538E">
        <w:t>10</w:t>
      </w:r>
      <w:r w:rsidRPr="00DA6335">
        <w:t>-</w:t>
      </w:r>
      <w:r w:rsidR="0072538E">
        <w:t>15</w:t>
      </w:r>
      <w:r w:rsidRPr="00DA6335">
        <w:t xml:space="preserve"> страниц.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Рассмотрим краткое содержание отдельных разделов аналитической части курсовой работы.</w:t>
      </w:r>
    </w:p>
    <w:p w:rsidR="00CF5CBB" w:rsidRPr="00DA6335" w:rsidRDefault="00BC7897" w:rsidP="00DA6335">
      <w:pPr>
        <w:spacing w:line="312" w:lineRule="auto"/>
        <w:ind w:firstLine="709"/>
        <w:jc w:val="both"/>
      </w:pPr>
      <w:r>
        <w:t>2</w:t>
      </w:r>
      <w:r w:rsidR="00CF5CBB" w:rsidRPr="00DA6335">
        <w:t>.1. В данном подразделе дается общее описание предприятия по следующим основным направлениям: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-история развития предприятия (когда и кем образовано, краткое описание целей и задач деятельности, перспективы дальнейшего развития);</w:t>
      </w:r>
    </w:p>
    <w:p w:rsidR="00F94C31" w:rsidRPr="00DA6335" w:rsidRDefault="00F94C31" w:rsidP="00F94C31">
      <w:pPr>
        <w:spacing w:line="312" w:lineRule="auto"/>
        <w:ind w:firstLine="709"/>
        <w:jc w:val="both"/>
      </w:pPr>
      <w:r w:rsidRPr="00DA6335">
        <w:t>-основные виды товаров, работ, услуг предприятия;</w:t>
      </w:r>
    </w:p>
    <w:p w:rsidR="00F94C31" w:rsidRPr="00DA6335" w:rsidRDefault="00F94C31" w:rsidP="00F94C31">
      <w:pPr>
        <w:spacing w:line="312" w:lineRule="auto"/>
        <w:ind w:firstLine="709"/>
        <w:jc w:val="both"/>
      </w:pPr>
      <w:r w:rsidRPr="00DA6335">
        <w:t>- организационная структура управления предприятием;</w:t>
      </w:r>
    </w:p>
    <w:p w:rsidR="00CF5CBB" w:rsidRPr="00DA6335" w:rsidRDefault="00CF5CBB" w:rsidP="00DA6335">
      <w:pPr>
        <w:spacing w:line="312" w:lineRule="auto"/>
        <w:ind w:firstLine="709"/>
        <w:jc w:val="both"/>
      </w:pPr>
      <w:r w:rsidRPr="00DA6335">
        <w:t>- произво</w:t>
      </w:r>
      <w:r w:rsidR="000A3D3A">
        <w:t>дственная структура предприятия.</w:t>
      </w:r>
    </w:p>
    <w:p w:rsidR="00F94C31" w:rsidRDefault="00921638" w:rsidP="00921638">
      <w:pPr>
        <w:spacing w:line="312" w:lineRule="auto"/>
        <w:ind w:firstLine="709"/>
        <w:jc w:val="both"/>
      </w:pPr>
      <w:r>
        <w:t>2</w:t>
      </w:r>
      <w:r w:rsidR="00CF5CBB" w:rsidRPr="00DA6335">
        <w:t xml:space="preserve">.2. В данном </w:t>
      </w:r>
      <w:r w:rsidR="00054F08">
        <w:t>под</w:t>
      </w:r>
      <w:r w:rsidR="00CF5CBB" w:rsidRPr="00DA6335">
        <w:t xml:space="preserve">разделе необходимо представить анализ </w:t>
      </w:r>
      <w:r w:rsidR="009511F4" w:rsidRPr="00DA6335">
        <w:t>социально-экономического состояния организации</w:t>
      </w:r>
      <w:r w:rsidR="00CF5CBB" w:rsidRPr="00DA6335">
        <w:t xml:space="preserve"> (количественный и качественный)</w:t>
      </w:r>
      <w:r w:rsidR="00F94C31">
        <w:t>:</w:t>
      </w:r>
    </w:p>
    <w:p w:rsidR="00F94C31" w:rsidRPr="00F94C31" w:rsidRDefault="00F94C31" w:rsidP="00F94C31">
      <w:pPr>
        <w:spacing w:line="312" w:lineRule="auto"/>
        <w:ind w:firstLine="709"/>
        <w:jc w:val="both"/>
      </w:pPr>
      <w:r w:rsidRPr="00F94C31">
        <w:t>- особенности технологического и организационного процессов на предприятии;</w:t>
      </w:r>
    </w:p>
    <w:p w:rsidR="00F94C31" w:rsidRPr="00F94C31" w:rsidRDefault="00F94C31" w:rsidP="00F94C31">
      <w:pPr>
        <w:spacing w:line="312" w:lineRule="auto"/>
        <w:ind w:firstLine="709"/>
        <w:jc w:val="both"/>
      </w:pPr>
      <w:r w:rsidRPr="00F94C31">
        <w:t>-производственный потенциал предприятия (приложение 3,4,5);</w:t>
      </w:r>
    </w:p>
    <w:p w:rsidR="00F94C31" w:rsidRDefault="00F94C31" w:rsidP="00F94C31">
      <w:pPr>
        <w:spacing w:line="312" w:lineRule="auto"/>
        <w:ind w:firstLine="709"/>
        <w:jc w:val="both"/>
      </w:pPr>
      <w:r w:rsidRPr="00F94C31">
        <w:t>- рентабельность предприятия (приложение 6);</w:t>
      </w:r>
    </w:p>
    <w:p w:rsidR="000A3D3A" w:rsidRPr="00DA6335" w:rsidRDefault="000A3D3A" w:rsidP="000A3D3A">
      <w:pPr>
        <w:spacing w:line="312" w:lineRule="auto"/>
        <w:ind w:firstLine="709"/>
        <w:jc w:val="both"/>
      </w:pPr>
      <w:r w:rsidRPr="00DA6335">
        <w:t xml:space="preserve">- основные итоги деятельности предприятия за последние 2-3 года (приложение </w:t>
      </w:r>
      <w:r>
        <w:t>7</w:t>
      </w:r>
      <w:r w:rsidRPr="00DA6335">
        <w:t>).</w:t>
      </w:r>
    </w:p>
    <w:p w:rsidR="00F94C31" w:rsidRDefault="00A83FA9" w:rsidP="00921638">
      <w:pPr>
        <w:spacing w:line="312" w:lineRule="auto"/>
        <w:ind w:firstLine="709"/>
        <w:jc w:val="both"/>
      </w:pPr>
      <w:r>
        <w:t>- динамика численности и структуры персонала с выявлением причин негативных явлений (например, текучести, отсутствия профессионально-квалификационного и карьерного роста и т.д.)</w:t>
      </w:r>
      <w:r w:rsidR="000A3D3A">
        <w:t>.</w:t>
      </w:r>
    </w:p>
    <w:p w:rsidR="00921638" w:rsidRDefault="00921638" w:rsidP="00921638">
      <w:pPr>
        <w:spacing w:line="312" w:lineRule="auto"/>
        <w:ind w:firstLine="709"/>
        <w:jc w:val="both"/>
      </w:pPr>
      <w:r w:rsidRPr="00921638">
        <w:t xml:space="preserve">Целесообразно </w:t>
      </w:r>
      <w:r w:rsidR="000A3D3A">
        <w:t xml:space="preserve">рассчитать темпы роста/падения основных показателей деятельности предприятия, </w:t>
      </w:r>
      <w:r w:rsidRPr="00921638">
        <w:t>провести оценку эффективности системы управления.</w:t>
      </w:r>
    </w:p>
    <w:p w:rsidR="001674B7" w:rsidRPr="00921638" w:rsidRDefault="001674B7" w:rsidP="00921638">
      <w:pPr>
        <w:spacing w:line="312" w:lineRule="auto"/>
        <w:ind w:firstLine="709"/>
        <w:jc w:val="both"/>
      </w:pPr>
      <w:r>
        <w:t xml:space="preserve">2.3. </w:t>
      </w:r>
      <w:r w:rsidRPr="00DA6335">
        <w:t>В данном подразделе дается</w:t>
      </w:r>
      <w:r>
        <w:t xml:space="preserve"> описание и анализ проблемной области (одной из подсистем предприятия: производство, финансы, маркетинг, человеческие ресурсы): структура подсистемы управления, описание процесса и применяемых технологий, оценка эффективности результатов. Выявляются проблемные зоны.</w:t>
      </w:r>
    </w:p>
    <w:p w:rsidR="00921638" w:rsidRPr="00921638" w:rsidRDefault="00921638" w:rsidP="00921638">
      <w:pPr>
        <w:spacing w:line="312" w:lineRule="auto"/>
        <w:ind w:firstLine="709"/>
        <w:jc w:val="both"/>
      </w:pPr>
      <w:r w:rsidRPr="00921638">
        <w:t>Выполнение этого раздела должно осуществляться с использованием инструментария статистич</w:t>
      </w:r>
      <w:r w:rsidR="001674B7">
        <w:t xml:space="preserve">еского, экономического анализа, социологических методов. </w:t>
      </w:r>
    </w:p>
    <w:p w:rsidR="00921638" w:rsidRDefault="00921638" w:rsidP="00921638">
      <w:pPr>
        <w:spacing w:line="312" w:lineRule="auto"/>
        <w:ind w:firstLine="709"/>
        <w:jc w:val="both"/>
      </w:pPr>
      <w:r w:rsidRPr="00921638">
        <w:rPr>
          <w:b/>
        </w:rPr>
        <w:t xml:space="preserve">Прикладная часть. </w:t>
      </w:r>
      <w:r w:rsidRPr="00921638">
        <w:t>В данном разделе формулируются и обосновываются предложения по решению рассматриваемой проблемы с указанием социального и экономического эффекта для организации.</w:t>
      </w:r>
    </w:p>
    <w:p w:rsidR="00F94C31" w:rsidRDefault="00F94C31" w:rsidP="00F94C31">
      <w:pPr>
        <w:spacing w:line="312" w:lineRule="auto"/>
        <w:ind w:firstLine="709"/>
        <w:jc w:val="both"/>
      </w:pPr>
      <w:r>
        <w:t>Эта часть работы должна содержать следующие разделы:</w:t>
      </w:r>
    </w:p>
    <w:p w:rsidR="00F94C31" w:rsidRDefault="00F94C31" w:rsidP="00F94C31">
      <w:pPr>
        <w:spacing w:line="312" w:lineRule="auto"/>
        <w:ind w:firstLine="709"/>
        <w:jc w:val="both"/>
      </w:pPr>
      <w:r>
        <w:t xml:space="preserve">2.1. Основные направления совершенствования </w:t>
      </w:r>
      <w:r w:rsidRPr="00F94C31">
        <w:t>проблемной области</w:t>
      </w:r>
      <w:r>
        <w:t>.</w:t>
      </w:r>
    </w:p>
    <w:p w:rsidR="00F94C31" w:rsidRDefault="00F94C31" w:rsidP="00F94C31">
      <w:pPr>
        <w:spacing w:line="312" w:lineRule="auto"/>
        <w:ind w:firstLine="709"/>
        <w:jc w:val="both"/>
      </w:pPr>
      <w:r>
        <w:t xml:space="preserve">2.2. Оценка социально-экономической эффективности предложенных мероприятий </w:t>
      </w:r>
    </w:p>
    <w:p w:rsidR="00F94C31" w:rsidRDefault="00F94C31" w:rsidP="00F94C31">
      <w:pPr>
        <w:spacing w:line="312" w:lineRule="auto"/>
        <w:ind w:firstLine="709"/>
        <w:jc w:val="both"/>
      </w:pPr>
      <w:r>
        <w:t xml:space="preserve">2.3. Программа внедрения мероприятий по совершенствованию </w:t>
      </w:r>
      <w:r w:rsidRPr="00F94C31">
        <w:t>проблемной области</w:t>
      </w:r>
      <w:r>
        <w:t>.</w:t>
      </w:r>
    </w:p>
    <w:p w:rsidR="00F94C31" w:rsidRDefault="00F94C31" w:rsidP="00921638">
      <w:pPr>
        <w:spacing w:line="312" w:lineRule="auto"/>
        <w:ind w:firstLine="709"/>
        <w:jc w:val="both"/>
      </w:pPr>
      <w:r w:rsidRPr="00F94C31">
        <w:lastRenderedPageBreak/>
        <w:t xml:space="preserve">Общий объем </w:t>
      </w:r>
      <w:r>
        <w:t>прикладной</w:t>
      </w:r>
      <w:r w:rsidRPr="00F94C31">
        <w:t xml:space="preserve"> части должен составлять 10-15 страниц.</w:t>
      </w:r>
    </w:p>
    <w:p w:rsidR="00A83FA9" w:rsidRDefault="00A83FA9" w:rsidP="00921638">
      <w:pPr>
        <w:spacing w:line="312" w:lineRule="auto"/>
        <w:ind w:firstLine="709"/>
        <w:jc w:val="both"/>
      </w:pPr>
      <w:r>
        <w:t xml:space="preserve">2.1. </w:t>
      </w:r>
      <w:r w:rsidRPr="00DA6335">
        <w:t>В данном подразделе дается</w:t>
      </w:r>
      <w:r>
        <w:t xml:space="preserve"> перечень рекомендаций по совершенствованию </w:t>
      </w:r>
      <w:r w:rsidRPr="00A83FA9">
        <w:t>проблемной области (одной из подсистем предприятия: производство, финансы, маркетинг, человеческие ресурсы)</w:t>
      </w:r>
      <w:r>
        <w:t xml:space="preserve"> с их обоснованием.</w:t>
      </w:r>
    </w:p>
    <w:p w:rsidR="00A83FA9" w:rsidRDefault="00A83FA9" w:rsidP="00921638">
      <w:pPr>
        <w:spacing w:line="312" w:lineRule="auto"/>
        <w:ind w:firstLine="709"/>
        <w:jc w:val="both"/>
      </w:pPr>
      <w:r>
        <w:t xml:space="preserve">2.2. </w:t>
      </w:r>
      <w:r w:rsidRPr="00DA6335">
        <w:t xml:space="preserve">В данном </w:t>
      </w:r>
      <w:r>
        <w:t>под</w:t>
      </w:r>
      <w:r w:rsidRPr="00DA6335">
        <w:t>разделе необходимо представить</w:t>
      </w:r>
      <w:r>
        <w:t xml:space="preserve"> оценку </w:t>
      </w:r>
      <w:r w:rsidR="008275C2">
        <w:t>эффекта от предложенных мероприятий</w:t>
      </w:r>
      <w:r w:rsidR="008275C2" w:rsidRPr="008275C2">
        <w:t xml:space="preserve"> </w:t>
      </w:r>
      <w:r w:rsidR="008275C2">
        <w:t xml:space="preserve">(прибыли или экономии ресурсов) с учетом затрат на их выполнение. Рассчитать показатели экономической эффективности (например, </w:t>
      </w:r>
      <w:r w:rsidR="008275C2">
        <w:rPr>
          <w:lang w:val="en-US"/>
        </w:rPr>
        <w:t>ROI</w:t>
      </w:r>
      <w:r w:rsidR="008275C2" w:rsidRPr="008275C2">
        <w:t xml:space="preserve"> = </w:t>
      </w:r>
      <w:r w:rsidR="008275C2">
        <w:t>(Доходы - Затраты</w:t>
      </w:r>
      <w:r w:rsidR="008275C2" w:rsidRPr="008275C2">
        <w:t>)</w:t>
      </w:r>
      <w:r w:rsidR="008275C2">
        <w:t xml:space="preserve"> / Затраты). Оценить социальную эффективность мероприятий (например, улучшение условий труда, социально-психологического климата, экологической обстановки, рост удовлетворенности трудом, снижение рекламаций на продукцию и т.д.).</w:t>
      </w:r>
    </w:p>
    <w:p w:rsidR="008275C2" w:rsidRPr="008275C2" w:rsidRDefault="008275C2" w:rsidP="00921638">
      <w:pPr>
        <w:spacing w:line="312" w:lineRule="auto"/>
        <w:ind w:firstLine="709"/>
        <w:jc w:val="both"/>
      </w:pPr>
      <w:r>
        <w:t xml:space="preserve">2.3. </w:t>
      </w:r>
      <w:r w:rsidR="00313626">
        <w:t xml:space="preserve">В данном подразделе предлагается поэтапная программа внедрения мероприятий с указанием основных этапов, их содержания, необходимых ресурсов, методов и исполнителей, а также предполагаемых сроков исполнения. </w:t>
      </w:r>
    </w:p>
    <w:p w:rsidR="00CF5CBB" w:rsidRPr="008A56FD" w:rsidRDefault="00840397" w:rsidP="00921638">
      <w:pPr>
        <w:spacing w:line="312" w:lineRule="auto"/>
        <w:ind w:firstLine="709"/>
        <w:jc w:val="both"/>
      </w:pPr>
      <w:r>
        <w:rPr>
          <w:b/>
          <w:bCs/>
          <w:color w:val="000000"/>
          <w:kern w:val="24"/>
        </w:rPr>
        <w:t xml:space="preserve">Заключение. </w:t>
      </w:r>
      <w:r w:rsidR="00CF5CBB" w:rsidRPr="008A56FD">
        <w:t>Выводы отражают в концентрированном виде общее содержание курсовой работы: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>- результаты исследования, проведенного студентом в процессе работы над темой</w:t>
      </w:r>
      <w:r w:rsidR="0084225E">
        <w:t xml:space="preserve"> (выводы по каждой главе)</w:t>
      </w:r>
      <w:r w:rsidRPr="008A56FD">
        <w:t>;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>- предложения по решению темы курсовой работы.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>Объем раздела должен составлять не более 2 страниц машинописного текста.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DA6335">
        <w:rPr>
          <w:b/>
          <w:bCs/>
          <w:color w:val="000000"/>
          <w:kern w:val="24"/>
        </w:rPr>
        <w:t>Список литературы</w:t>
      </w:r>
      <w:r w:rsidR="00840397">
        <w:rPr>
          <w:b/>
          <w:bCs/>
          <w:color w:val="000000"/>
          <w:kern w:val="24"/>
        </w:rPr>
        <w:t xml:space="preserve">. </w:t>
      </w:r>
      <w:r w:rsidRPr="008A56FD">
        <w:t xml:space="preserve">Список изученной и используемой студентом литературы в процессе подготовки курсовой работы должен включать не менее </w:t>
      </w:r>
      <w:r w:rsidR="00345013">
        <w:t>2</w:t>
      </w:r>
      <w:r w:rsidRPr="008A56FD">
        <w:t xml:space="preserve">5 источников </w:t>
      </w:r>
      <w:r w:rsidR="00CB231D" w:rsidRPr="00585412">
        <w:rPr>
          <w:rStyle w:val="FontStyle24"/>
        </w:rPr>
        <w:t>(преимущественно даты издания не более 10 лет относительно года написания курсовой работы, кроме исторических тем)</w:t>
      </w:r>
      <w:r w:rsidR="00CB231D">
        <w:rPr>
          <w:rStyle w:val="FontStyle24"/>
        </w:rPr>
        <w:t xml:space="preserve">. </w:t>
      </w:r>
      <w:r w:rsidRPr="008A56FD">
        <w:t>При подборе литературы необходимо обращаться как к работам теоретического, так и методического, и практического характера.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 xml:space="preserve">Особое внимание должно быть уделено изданиям последних </w:t>
      </w:r>
      <w:r w:rsidR="00C63C50">
        <w:t xml:space="preserve">3 </w:t>
      </w:r>
      <w:r w:rsidRPr="008A56FD">
        <w:t>лет, так как в них наиболее полно отражен современный подход к решению поставленной проблемы, действующая практика, показано все то новое и прогрессивное, что следует использовать при изложении основных вопросов избранной темы.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>Самостоятельная работа студента при подборе литературы не исключает, а наоборот, предполагает специальные консультации с руководителем работы. С ним обязательно должен быть согласован список отобранной литературы, и, в частности, с его помощью привлечены новейшие издания и материалы.</w:t>
      </w:r>
    </w:p>
    <w:p w:rsidR="00CF5CBB" w:rsidRPr="00840397" w:rsidRDefault="00CF5CBB" w:rsidP="00840397">
      <w:pPr>
        <w:ind w:firstLine="709"/>
        <w:jc w:val="both"/>
        <w:rPr>
          <w:b/>
          <w:kern w:val="24"/>
        </w:rPr>
      </w:pPr>
      <w:r w:rsidRPr="00840397">
        <w:rPr>
          <w:b/>
          <w:kern w:val="24"/>
        </w:rPr>
        <w:t>Приложения</w:t>
      </w:r>
      <w:r w:rsidR="00840397">
        <w:rPr>
          <w:b/>
          <w:kern w:val="24"/>
        </w:rPr>
        <w:t>: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660B50">
        <w:rPr>
          <w:kern w:val="24"/>
          <w:sz w:val="28"/>
          <w:szCs w:val="28"/>
        </w:rPr>
        <w:t xml:space="preserve">1. </w:t>
      </w:r>
      <w:r w:rsidRPr="008A56FD">
        <w:t>Основные формы годовой отчетности предприятия за три предшествующих года.</w:t>
      </w:r>
    </w:p>
    <w:p w:rsidR="00CF5CBB" w:rsidRPr="008A56FD" w:rsidRDefault="00CF5CBB" w:rsidP="008A56FD">
      <w:pPr>
        <w:spacing w:line="312" w:lineRule="auto"/>
        <w:ind w:firstLine="709"/>
        <w:jc w:val="both"/>
      </w:pPr>
      <w:r w:rsidRPr="008A56FD">
        <w:t>2. Формы плана производственно-хозяйственной деятельности на текущий год, используемые при написании курсовой работы.</w:t>
      </w:r>
    </w:p>
    <w:p w:rsidR="008A56FD" w:rsidRDefault="008A56FD">
      <w:pPr>
        <w:rPr>
          <w:sz w:val="28"/>
          <w:szCs w:val="28"/>
        </w:rPr>
      </w:pPr>
    </w:p>
    <w:p w:rsidR="008A56FD" w:rsidRPr="00C160D8" w:rsidRDefault="008A56FD" w:rsidP="00840397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b w:val="0"/>
          <w:sz w:val="24"/>
        </w:rPr>
      </w:pPr>
      <w:bookmarkStart w:id="3" w:name="_Toc346026793"/>
      <w:bookmarkStart w:id="4" w:name="_Toc355006163"/>
      <w:bookmarkStart w:id="5" w:name="_Toc468126522"/>
      <w:r>
        <w:rPr>
          <w:sz w:val="24"/>
        </w:rPr>
        <w:t>О</w:t>
      </w:r>
      <w:r w:rsidRPr="00C160D8">
        <w:rPr>
          <w:sz w:val="24"/>
        </w:rPr>
        <w:t>формлени</w:t>
      </w:r>
      <w:r>
        <w:rPr>
          <w:sz w:val="24"/>
        </w:rPr>
        <w:t>е</w:t>
      </w:r>
      <w:r w:rsidRPr="00C160D8">
        <w:rPr>
          <w:sz w:val="24"/>
        </w:rPr>
        <w:t xml:space="preserve"> </w:t>
      </w:r>
      <w:r w:rsidR="00A87632">
        <w:rPr>
          <w:sz w:val="24"/>
        </w:rPr>
        <w:t>КР</w:t>
      </w:r>
      <w:bookmarkEnd w:id="3"/>
      <w:bookmarkEnd w:id="4"/>
      <w:bookmarkEnd w:id="5"/>
    </w:p>
    <w:p w:rsidR="008A56FD" w:rsidRPr="00633D98" w:rsidRDefault="008A56FD" w:rsidP="00633D98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</w:rPr>
      </w:pPr>
      <w:bookmarkStart w:id="6" w:name="_Toc468126523"/>
      <w:r w:rsidRPr="00633D98">
        <w:rPr>
          <w:b/>
        </w:rPr>
        <w:t xml:space="preserve">Требования к комплектации и формату </w:t>
      </w:r>
      <w:r w:rsidR="00A87632">
        <w:rPr>
          <w:b/>
        </w:rPr>
        <w:t>КР</w:t>
      </w:r>
      <w:bookmarkEnd w:id="6"/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Правила оформления текстовой части </w:t>
      </w:r>
      <w:r w:rsidR="00A87632">
        <w:t>КР</w:t>
      </w:r>
      <w:r w:rsidRPr="00C160D8">
        <w:t xml:space="preserve"> подчиняются действующими госу</w:t>
      </w:r>
      <w:r>
        <w:t>дарственными стандартами</w:t>
      </w:r>
      <w:r w:rsidRPr="00C160D8">
        <w:t>, а также в документах РЭ</w:t>
      </w:r>
      <w:r>
        <w:t>У им. Г.В. Плеханова.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>
        <w:t xml:space="preserve">Требования к </w:t>
      </w:r>
      <w:r w:rsidRPr="00886F08">
        <w:rPr>
          <w:b/>
        </w:rPr>
        <w:t>комплектации</w:t>
      </w:r>
      <w:r>
        <w:t xml:space="preserve"> </w:t>
      </w:r>
      <w:r w:rsidR="00A87632">
        <w:t>КР</w:t>
      </w:r>
      <w:r w:rsidRPr="00C160D8">
        <w:t>:</w:t>
      </w:r>
    </w:p>
    <w:p w:rsidR="008A56FD" w:rsidRPr="00C160D8" w:rsidRDefault="00A87632" w:rsidP="008A56FD">
      <w:pPr>
        <w:numPr>
          <w:ilvl w:val="1"/>
          <w:numId w:val="13"/>
        </w:numPr>
        <w:spacing w:line="312" w:lineRule="auto"/>
        <w:ind w:left="993" w:hanging="284"/>
        <w:jc w:val="both"/>
      </w:pPr>
      <w:r>
        <w:t>КР</w:t>
      </w:r>
      <w:r w:rsidR="008A56FD" w:rsidRPr="00C160D8">
        <w:t xml:space="preserve"> должна быть </w:t>
      </w:r>
      <w:r w:rsidR="008A56FD" w:rsidRPr="00C160D8">
        <w:rPr>
          <w:bCs/>
          <w:iCs/>
        </w:rPr>
        <w:t xml:space="preserve">в </w:t>
      </w:r>
      <w:r w:rsidR="0048590A">
        <w:rPr>
          <w:bCs/>
          <w:iCs/>
        </w:rPr>
        <w:t>сброшюрованном виде</w:t>
      </w:r>
      <w:r w:rsidR="008A56FD" w:rsidRPr="00C160D8">
        <w:t>;</w:t>
      </w:r>
    </w:p>
    <w:p w:rsidR="008A56FD" w:rsidRDefault="008A56FD" w:rsidP="008A56FD">
      <w:pPr>
        <w:numPr>
          <w:ilvl w:val="1"/>
          <w:numId w:val="13"/>
        </w:numPr>
        <w:spacing w:line="312" w:lineRule="auto"/>
        <w:ind w:left="993" w:hanging="284"/>
        <w:jc w:val="both"/>
      </w:pPr>
      <w:r>
        <w:t>К ней должны прилагаться:</w:t>
      </w:r>
    </w:p>
    <w:p w:rsidR="008A56FD" w:rsidRDefault="008A56FD" w:rsidP="00840397">
      <w:pPr>
        <w:numPr>
          <w:ilvl w:val="1"/>
          <w:numId w:val="14"/>
        </w:numPr>
        <w:spacing w:line="312" w:lineRule="auto"/>
        <w:jc w:val="both"/>
      </w:pPr>
      <w:r w:rsidRPr="00C160D8">
        <w:t>отзыв научн</w:t>
      </w:r>
      <w:r w:rsidR="007F13F6">
        <w:t>ого</w:t>
      </w:r>
      <w:r w:rsidRPr="00C160D8">
        <w:t xml:space="preserve"> руководител</w:t>
      </w:r>
      <w:r w:rsidR="007F13F6">
        <w:t>я</w:t>
      </w:r>
      <w:r w:rsidR="00840397">
        <w:t xml:space="preserve"> по кафедр</w:t>
      </w:r>
      <w:r w:rsidR="007F13F6">
        <w:t>е</w:t>
      </w:r>
      <w:r w:rsidR="00840397" w:rsidRPr="00840397">
        <w:t xml:space="preserve"> </w:t>
      </w:r>
      <w:r w:rsidR="007F13F6">
        <w:t>организационно-управленческих инноваций</w:t>
      </w:r>
      <w:r w:rsidR="00B55FE6">
        <w:t xml:space="preserve"> (образец дан в Приложении </w:t>
      </w:r>
      <w:r w:rsidR="0072538E">
        <w:t>10</w:t>
      </w:r>
      <w:r w:rsidR="00A455C6">
        <w:t>);</w:t>
      </w:r>
    </w:p>
    <w:p w:rsidR="00DB0077" w:rsidRPr="00C160D8" w:rsidRDefault="00DB0077" w:rsidP="00840397">
      <w:pPr>
        <w:numPr>
          <w:ilvl w:val="1"/>
          <w:numId w:val="14"/>
        </w:numPr>
        <w:spacing w:line="312" w:lineRule="auto"/>
        <w:jc w:val="both"/>
      </w:pPr>
      <w:r w:rsidRPr="00DB0077">
        <w:t>заверенн</w:t>
      </w:r>
      <w:r>
        <w:t>ая</w:t>
      </w:r>
      <w:r w:rsidRPr="00DB0077">
        <w:t xml:space="preserve"> личной подписью студента распечатк</w:t>
      </w:r>
      <w:r>
        <w:t>а</w:t>
      </w:r>
      <w:r w:rsidRPr="00DB0077">
        <w:t xml:space="preserve"> проверки текста работы в системе «</w:t>
      </w:r>
      <w:proofErr w:type="spellStart"/>
      <w:r w:rsidRPr="00DB0077">
        <w:t>Антиплагиат</w:t>
      </w:r>
      <w:proofErr w:type="spellEnd"/>
      <w:r w:rsidRPr="00DB0077">
        <w:t>», используемой в Университете (</w:t>
      </w:r>
      <w:hyperlink r:id="rId9" w:history="1">
        <w:r w:rsidRPr="00DB0077">
          <w:rPr>
            <w:rStyle w:val="a9"/>
          </w:rPr>
          <w:t>http://www.rea.ru/ru/org/managements/biblcentr/Pages/resources.aspx</w:t>
        </w:r>
      </w:hyperlink>
      <w:r w:rsidRPr="00DB0077">
        <w:t>)</w:t>
      </w:r>
      <w:r>
        <w:t>.</w:t>
      </w:r>
    </w:p>
    <w:p w:rsidR="008A56FD" w:rsidRDefault="008A56FD" w:rsidP="008A56FD">
      <w:pPr>
        <w:spacing w:line="312" w:lineRule="auto"/>
        <w:ind w:firstLine="709"/>
        <w:jc w:val="both"/>
      </w:pPr>
      <w:r>
        <w:rPr>
          <w:b/>
        </w:rPr>
        <w:t>Т</w:t>
      </w:r>
      <w:r w:rsidRPr="001D620E">
        <w:rPr>
          <w:b/>
        </w:rPr>
        <w:t>ехнические требования</w:t>
      </w:r>
      <w:r w:rsidRPr="00C160D8">
        <w:t xml:space="preserve"> к оформлению </w:t>
      </w:r>
      <w:r w:rsidR="00A87632">
        <w:t>КР</w:t>
      </w:r>
      <w:r>
        <w:t xml:space="preserve">. </w:t>
      </w:r>
      <w:r w:rsidR="00314D02">
        <w:t>Курсовая</w:t>
      </w:r>
      <w:r w:rsidRPr="000744B9">
        <w:t xml:space="preserve"> работа выполняется на бумаге формата А4.</w:t>
      </w:r>
      <w:r>
        <w:t xml:space="preserve"> </w:t>
      </w:r>
    </w:p>
    <w:p w:rsidR="008A56FD" w:rsidRPr="00C160D8" w:rsidRDefault="008A56FD" w:rsidP="008A56FD">
      <w:pPr>
        <w:pStyle w:val="22"/>
        <w:spacing w:after="0" w:line="312" w:lineRule="auto"/>
        <w:ind w:firstLine="709"/>
        <w:jc w:val="both"/>
      </w:pPr>
      <w:r w:rsidRPr="00C160D8">
        <w:lastRenderedPageBreak/>
        <w:t xml:space="preserve">Все страницы нумеруются. Титульный лист включают в общую нумерацию, но номер «1» на нем не ставится. На втором листе работы помещается Содержание (не нумеруется). </w:t>
      </w:r>
      <w:r w:rsidR="00B55FE6">
        <w:t>Образец оформления раздела «</w:t>
      </w:r>
      <w:r w:rsidR="00B55FE6" w:rsidRPr="00C160D8">
        <w:t>Содержание</w:t>
      </w:r>
      <w:r w:rsidR="00B55FE6">
        <w:t>»</w:t>
      </w:r>
      <w:r w:rsidR="00B55FE6" w:rsidRPr="00C160D8">
        <w:t xml:space="preserve"> приводится в </w:t>
      </w:r>
      <w:r w:rsidR="00B55FE6" w:rsidRPr="00DC1FB4">
        <w:t xml:space="preserve">Приложении </w:t>
      </w:r>
      <w:r w:rsidR="00B752C9">
        <w:t>8</w:t>
      </w:r>
      <w:r w:rsidR="00B55FE6" w:rsidRPr="00DC1FB4">
        <w:t>.</w:t>
      </w:r>
      <w:r w:rsidR="00B55FE6">
        <w:t xml:space="preserve"> </w:t>
      </w:r>
      <w:r w:rsidRPr="00C160D8">
        <w:t xml:space="preserve">Отсюда следует, что текст работы начинается как минимум на третьей странице (листе). Номера страниц следует проставлять </w:t>
      </w:r>
      <w:r w:rsidR="007B0DF9">
        <w:t>внизу</w:t>
      </w:r>
      <w:r w:rsidRPr="00C160D8">
        <w:t xml:space="preserve"> в середине листа. 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 xml:space="preserve">Текст </w:t>
      </w:r>
      <w:r w:rsidR="00A87632">
        <w:t>КР</w:t>
      </w:r>
      <w:r w:rsidRPr="00C160D8">
        <w:t xml:space="preserve"> должен быть исполнен на одной стороне </w:t>
      </w:r>
      <w:r>
        <w:t xml:space="preserve">листа </w:t>
      </w:r>
      <w:r w:rsidRPr="00C160D8">
        <w:t xml:space="preserve">через 1,5 интервала шрифтом </w:t>
      </w:r>
      <w:r w:rsidRPr="00C160D8">
        <w:rPr>
          <w:lang w:val="en-US"/>
        </w:rPr>
        <w:t>Time</w:t>
      </w:r>
      <w:r w:rsidRPr="00C160D8">
        <w:t xml:space="preserve"> </w:t>
      </w:r>
      <w:r w:rsidRPr="00C160D8">
        <w:rPr>
          <w:lang w:val="en-US"/>
        </w:rPr>
        <w:t>New</w:t>
      </w:r>
      <w:r w:rsidRPr="00C160D8">
        <w:t xml:space="preserve"> </w:t>
      </w:r>
      <w:r w:rsidRPr="00C160D8">
        <w:rPr>
          <w:lang w:val="en-US"/>
        </w:rPr>
        <w:t>Roman</w:t>
      </w:r>
      <w:r w:rsidRPr="00C160D8">
        <w:t>, кегль 1</w:t>
      </w:r>
      <w:r w:rsidR="00B12009">
        <w:t>2</w:t>
      </w:r>
      <w:r w:rsidRPr="00C160D8">
        <w:t xml:space="preserve"> обычного (нежир</w:t>
      </w:r>
      <w:r>
        <w:t>ного) начертания;</w:t>
      </w:r>
      <w:r w:rsidRPr="00C160D8">
        <w:t xml:space="preserve"> </w:t>
      </w:r>
      <w:r>
        <w:t>по</w:t>
      </w:r>
      <w:r w:rsidRPr="00260C3E">
        <w:t xml:space="preserve">ля: верхнее - 20 мм, нижнее - 20 мм, левое - </w:t>
      </w:r>
      <w:r w:rsidR="00B16CF2" w:rsidRPr="00DB0077">
        <w:t>30</w:t>
      </w:r>
      <w:r w:rsidRPr="00260C3E">
        <w:t xml:space="preserve"> мм, правое - </w:t>
      </w:r>
      <w:r>
        <w:t>15 мм.</w:t>
      </w:r>
      <w:r w:rsidRPr="00260C3E">
        <w:t xml:space="preserve"> </w:t>
      </w:r>
      <w:r w:rsidRPr="00C160D8">
        <w:t>Абзацы в тексте следует начинать с отступа, равного 1,25 мм.</w:t>
      </w:r>
      <w:r>
        <w:t xml:space="preserve"> </w:t>
      </w:r>
      <w:r w:rsidRPr="00C160D8">
        <w:t>При печати текстового материала следует использовать двустороннее выравнивание (по ширине) и автоматическую расстановку переносов слов (кроме заголовков, выполненных прописными буквами). Опечатки, описки допускается исправлять белой краской или аккуратным зачеркиванием.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>Слова «Введение», «Заключение», «</w:t>
      </w:r>
      <w:r w:rsidR="00314D02">
        <w:t>Список л</w:t>
      </w:r>
      <w:r w:rsidRPr="00C160D8">
        <w:t>итератур</w:t>
      </w:r>
      <w:r w:rsidR="00314D02">
        <w:t>ы»</w:t>
      </w:r>
      <w:r w:rsidRPr="00C160D8">
        <w:t xml:space="preserve"> записывают в центре строки строчными буквами, кроме первой</w:t>
      </w:r>
      <w:r>
        <w:t xml:space="preserve"> заглавной</w:t>
      </w:r>
      <w:r w:rsidRPr="00C160D8">
        <w:t xml:space="preserve">, </w:t>
      </w:r>
      <w:r>
        <w:t>полу</w:t>
      </w:r>
      <w:r w:rsidRPr="00C160D8">
        <w:t xml:space="preserve">жирным шрифтом без абзацного отступа, включают в содержание </w:t>
      </w:r>
      <w:r w:rsidR="00A87632">
        <w:t>КР</w:t>
      </w:r>
      <w:r w:rsidRPr="00C160D8">
        <w:t>. Данные заголовки не нумеруют.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 xml:space="preserve">Основная часть </w:t>
      </w:r>
      <w:r w:rsidR="00A87632">
        <w:t>КР</w:t>
      </w:r>
      <w:r w:rsidRPr="00C160D8">
        <w:t xml:space="preserve"> состоит из разделов и параграфов. Разделы должны иметь порядковые номера в пределах всей </w:t>
      </w:r>
      <w:r w:rsidR="00A87632">
        <w:t>КР</w:t>
      </w:r>
      <w:r w:rsidRPr="00C160D8">
        <w:t xml:space="preserve">, обозначенные арабскими цифрами без точки в конце. Подразделы </w:t>
      </w:r>
      <w:r>
        <w:t xml:space="preserve">(параграфы) </w:t>
      </w:r>
      <w:r w:rsidRPr="00C160D8">
        <w:t xml:space="preserve">должны иметь нумерацию в пределах каждого раздела. В </w:t>
      </w:r>
      <w:r>
        <w:t>их</w:t>
      </w:r>
      <w:r w:rsidRPr="00C160D8">
        <w:t xml:space="preserve"> нумерации проставляется номер главы, а затем через точку номер параграфа.</w:t>
      </w:r>
      <w:r>
        <w:t xml:space="preserve"> </w:t>
      </w:r>
      <w:r w:rsidRPr="00C160D8">
        <w:t>В конце номера подраздела ставится</w:t>
      </w:r>
      <w:r w:rsidRPr="005A7CD1">
        <w:t xml:space="preserve"> </w:t>
      </w:r>
      <w:r w:rsidRPr="00C160D8">
        <w:t>точка.</w:t>
      </w:r>
      <w:r>
        <w:t xml:space="preserve"> Например</w:t>
      </w:r>
      <w:r w:rsidRPr="00C160D8">
        <w:t>, цифры «2.1» и «2.2» обозначают номера параграфов главы 2. Если параграф 2.</w:t>
      </w:r>
      <w:r w:rsidR="00CA63AB">
        <w:t>1</w:t>
      </w:r>
      <w:r w:rsidRPr="00C160D8">
        <w:t xml:space="preserve"> делился бы на части, то для их обозначения использовалась бы следующая нумерация: 2.1.1, 2</w:t>
      </w:r>
      <w:r w:rsidR="00CA63AB">
        <w:t>.</w:t>
      </w:r>
      <w:r w:rsidRPr="00C160D8">
        <w:t>1.2 и т. д. Тем самым по номеру раздела легко определить его место в структуре всего текста.</w:t>
      </w:r>
      <w:r>
        <w:t xml:space="preserve"> </w:t>
      </w:r>
      <w:r w:rsidRPr="00C160D8">
        <w:t>Не рекомендуется выделять более двух уровней иерархии частей текста. Здесь действует простое правило: часть текста с любым заголовком не может быть меньше одной страницы.</w:t>
      </w:r>
      <w:r>
        <w:t xml:space="preserve">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Заголовки разделов следует записывать без абзацного отступа, прописными буквами </w:t>
      </w:r>
      <w:r>
        <w:t>полу</w:t>
      </w:r>
      <w:r w:rsidRPr="00C160D8">
        <w:t>жирным шрифтом без точки в конце, не подчеркивая. После заголовка подразделов ставиться отступ в пустую строку.</w:t>
      </w:r>
      <w:r>
        <w:t xml:space="preserve"> </w:t>
      </w:r>
      <w:r w:rsidRPr="00C160D8">
        <w:t>Переносы слов в заголовке не допускаются. Если заголовок состоит из двух предложений, их разделяют точкой.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Каждый раздел </w:t>
      </w:r>
      <w:r>
        <w:t xml:space="preserve">(главу) </w:t>
      </w:r>
      <w:r w:rsidR="00A87632">
        <w:t>КР</w:t>
      </w:r>
      <w:r w:rsidRPr="00C160D8">
        <w:t xml:space="preserve"> рекоме</w:t>
      </w:r>
      <w:r>
        <w:t xml:space="preserve">ндуется начинать с нового листа, в отличие от </w:t>
      </w:r>
      <w:r w:rsidRPr="00C160D8">
        <w:t>параграф</w:t>
      </w:r>
      <w:r>
        <w:t>ов, которые размещаются сразу после окончания предыдущих</w:t>
      </w:r>
      <w:r w:rsidRPr="00C160D8">
        <w:t xml:space="preserve">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Все используемые в </w:t>
      </w:r>
      <w:r w:rsidR="00A87632">
        <w:t>КР</w:t>
      </w:r>
      <w:r w:rsidRPr="00C160D8">
        <w:t xml:space="preserve"> материалы даются со ссылкой на </w:t>
      </w:r>
      <w:r w:rsidRPr="00287461">
        <w:t>порядковый номер источника из библиографии (в квадратных скобках с указанием стра</w:t>
      </w:r>
      <w:r>
        <w:t>ницы)</w:t>
      </w:r>
      <w:r w:rsidRPr="00C160D8">
        <w:t>, например</w:t>
      </w:r>
      <w:r>
        <w:t>,</w:t>
      </w:r>
      <w:r w:rsidRPr="00C160D8">
        <w:t xml:space="preserve"> </w:t>
      </w:r>
      <w:r w:rsidRPr="00861361">
        <w:rPr>
          <w:b/>
        </w:rPr>
        <w:t>[5, с.14.]</w:t>
      </w:r>
      <w:r>
        <w:rPr>
          <w:b/>
        </w:rPr>
        <w:t>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Сокращение слов в тексте не допускается. Условные буквенные и графические обозначения должны соответствовать установленным стандартам.</w:t>
      </w:r>
    </w:p>
    <w:p w:rsidR="008A56FD" w:rsidRPr="00861361" w:rsidRDefault="008A56FD" w:rsidP="008A56FD">
      <w:pPr>
        <w:spacing w:line="312" w:lineRule="auto"/>
        <w:ind w:firstLine="709"/>
        <w:jc w:val="both"/>
        <w:rPr>
          <w:b/>
        </w:rPr>
      </w:pPr>
      <w:r w:rsidRPr="00C160D8">
        <w:t>Сп</w:t>
      </w:r>
      <w:r>
        <w:t>исок использованной литературы и</w:t>
      </w:r>
      <w:r w:rsidRPr="00C160D8">
        <w:t xml:space="preserve"> Интернет-ресурсов </w:t>
      </w:r>
      <w:r w:rsidRPr="00F103D0">
        <w:t>(</w:t>
      </w:r>
      <w:r w:rsidRPr="00D10E09">
        <w:t xml:space="preserve">Приложение </w:t>
      </w:r>
      <w:r w:rsidR="00B752C9">
        <w:t>9</w:t>
      </w:r>
      <w:r w:rsidRPr="00F103D0">
        <w:t>)</w:t>
      </w:r>
      <w:r>
        <w:t xml:space="preserve"> р</w:t>
      </w:r>
      <w:r w:rsidRPr="00C160D8">
        <w:t xml:space="preserve">асполагается в конце </w:t>
      </w:r>
      <w:r w:rsidR="00A87632">
        <w:t>КР</w:t>
      </w:r>
      <w:r w:rsidRPr="00C160D8">
        <w:t xml:space="preserve"> (перед приложениями) и составляется в алфавитном порядке. </w:t>
      </w:r>
      <w:r w:rsidRPr="00287461">
        <w:t>Литературные источники должны быть пронумерованы и оформлены в библиографическ</w:t>
      </w:r>
      <w:r>
        <w:t>ом</w:t>
      </w:r>
      <w:r w:rsidRPr="00287461">
        <w:t xml:space="preserve"> списк</w:t>
      </w:r>
      <w:r>
        <w:t>е</w:t>
      </w:r>
      <w:r w:rsidRPr="00287461">
        <w:t xml:space="preserve"> в соответс</w:t>
      </w:r>
      <w:r>
        <w:t>т</w:t>
      </w:r>
      <w:r w:rsidRPr="00287461">
        <w:t>вии с ГОСТом 7.1-84</w:t>
      </w:r>
      <w:r>
        <w:t xml:space="preserve"> </w:t>
      </w:r>
      <w:r w:rsidRPr="00287461">
        <w:t>(</w:t>
      </w:r>
      <w:hyperlink r:id="rId10" w:history="1">
        <w:r w:rsidR="00FD0948" w:rsidRPr="00324FE0">
          <w:rPr>
            <w:rStyle w:val="a9"/>
          </w:rPr>
          <w:t>http://docs.cntd.ru/docume</w:t>
        </w:r>
        <w:r w:rsidR="00FD0948" w:rsidRPr="00324FE0">
          <w:rPr>
            <w:rStyle w:val="a9"/>
          </w:rPr>
          <w:t>n</w:t>
        </w:r>
        <w:r w:rsidR="00FD0948" w:rsidRPr="00324FE0">
          <w:rPr>
            <w:rStyle w:val="a9"/>
          </w:rPr>
          <w:t>t/1200004690</w:t>
        </w:r>
      </w:hyperlink>
      <w:r w:rsidRPr="00324FE0">
        <w:t>)</w:t>
      </w:r>
      <w:r>
        <w:t>.</w:t>
      </w:r>
      <w:r w:rsidR="00FD0948" w:rsidRPr="00FD0948">
        <w:t xml:space="preserve"> </w:t>
      </w:r>
    </w:p>
    <w:p w:rsidR="008A56FD" w:rsidRPr="00C160D8" w:rsidRDefault="008A56FD" w:rsidP="008A56FD">
      <w:pPr>
        <w:pStyle w:val="22"/>
        <w:spacing w:after="0" w:line="312" w:lineRule="auto"/>
        <w:ind w:firstLine="709"/>
        <w:jc w:val="both"/>
      </w:pPr>
      <w:r w:rsidRPr="00C160D8">
        <w:t>Многостраничные материалы, таблицы, документы да</w:t>
      </w:r>
      <w:r>
        <w:t>ются</w:t>
      </w:r>
      <w:r w:rsidRPr="00C160D8">
        <w:t xml:space="preserve"> в виде приложений. </w:t>
      </w:r>
      <w:r w:rsidRPr="00C160D8">
        <w:rPr>
          <w:bCs/>
          <w:iCs/>
        </w:rPr>
        <w:t>Приложения оформляются как продолжение работы после списка использованных источников и располагаются в порядке ссылок в тексте. В приложении в левом нижнем углу можно указать, на основании каких источников оно составлено.</w:t>
      </w:r>
      <w:r>
        <w:rPr>
          <w:bCs/>
          <w:iCs/>
        </w:rPr>
        <w:t xml:space="preserve"> </w:t>
      </w:r>
    </w:p>
    <w:p w:rsidR="008A56FD" w:rsidRPr="00C160D8" w:rsidRDefault="008A56FD" w:rsidP="008A56FD">
      <w:pPr>
        <w:spacing w:line="312" w:lineRule="auto"/>
        <w:ind w:firstLine="709"/>
        <w:jc w:val="both"/>
      </w:pPr>
    </w:p>
    <w:p w:rsidR="008A56FD" w:rsidRPr="00C160D8" w:rsidRDefault="008A56FD" w:rsidP="00A86E28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  <w:bCs/>
          <w:iCs/>
        </w:rPr>
      </w:pPr>
      <w:bookmarkStart w:id="7" w:name="_Toc342838925"/>
      <w:bookmarkStart w:id="8" w:name="_Toc346026796"/>
      <w:bookmarkStart w:id="9" w:name="_Toc355006166"/>
      <w:bookmarkStart w:id="10" w:name="_Toc468126524"/>
      <w:r>
        <w:rPr>
          <w:b/>
          <w:bCs/>
          <w:iCs/>
        </w:rPr>
        <w:t>О</w:t>
      </w:r>
      <w:r w:rsidRPr="00C160D8">
        <w:rPr>
          <w:b/>
          <w:bCs/>
          <w:iCs/>
        </w:rPr>
        <w:t>формление</w:t>
      </w:r>
      <w:bookmarkEnd w:id="7"/>
      <w:bookmarkEnd w:id="8"/>
      <w:bookmarkEnd w:id="9"/>
      <w:r>
        <w:rPr>
          <w:b/>
          <w:bCs/>
          <w:iCs/>
        </w:rPr>
        <w:t xml:space="preserve"> цитат, сносок, ссылок и примечаний</w:t>
      </w:r>
      <w:bookmarkEnd w:id="10"/>
    </w:p>
    <w:p w:rsidR="008A56FD" w:rsidRPr="00C160D8" w:rsidRDefault="008A56FD" w:rsidP="008A56FD">
      <w:pPr>
        <w:spacing w:line="312" w:lineRule="auto"/>
        <w:ind w:firstLine="709"/>
        <w:jc w:val="both"/>
      </w:pPr>
      <w:r w:rsidRPr="00DA3303">
        <w:t>Напомним,</w:t>
      </w:r>
      <w:r w:rsidRPr="00C160D8">
        <w:t xml:space="preserve"> что </w:t>
      </w:r>
      <w:r w:rsidRPr="00C160D8">
        <w:rPr>
          <w:b/>
          <w:bCs/>
        </w:rPr>
        <w:t>цитата</w:t>
      </w:r>
      <w:r w:rsidRPr="00C160D8">
        <w:t xml:space="preserve"> является точной, дословной выдержкой из какого-либо текста, включенной в собственный текст. </w:t>
      </w:r>
      <w:r w:rsidRPr="00C160D8">
        <w:rPr>
          <w:b/>
          <w:bCs/>
        </w:rPr>
        <w:t>Ссылка</w:t>
      </w:r>
      <w:r w:rsidRPr="00C160D8">
        <w:t xml:space="preserve"> является указанием источника, на который ссылаются. </w:t>
      </w:r>
      <w:r w:rsidRPr="00C160D8">
        <w:rPr>
          <w:b/>
          <w:bCs/>
        </w:rPr>
        <w:t>Сноска</w:t>
      </w:r>
      <w:r w:rsidRPr="00C160D8">
        <w:t xml:space="preserve"> - это дополнительный текст, помещенный отдельно от основного внизу страницы или в конце всего текста. </w:t>
      </w:r>
      <w:r w:rsidRPr="00C160D8">
        <w:rPr>
          <w:b/>
          <w:bCs/>
        </w:rPr>
        <w:t>Примечание</w:t>
      </w:r>
      <w:r w:rsidRPr="00C160D8">
        <w:t xml:space="preserve"> - это дополнительное замечание, которое содержится в сноске.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Все эти элементы научного аппарата выполняют в работе важные функции: цитаты являются подтверждением высказанной мысли или аргумента. В библиографических ссылках указывают произведения печати, упомянутые или цитированные в основном тексте, в которых читатель может найти дальнейшие сведения о предмете, пояснительный и дополнительный материал. Примечания помогают лучше и точнее понять основной текст. Они сообщают фактические сведения об упоминаемых вещах, событиях, лицах, скрытых цитатах, без которых понимание текста читателем может быть обедненным и даже неверным.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Дословная цитата и заимствование данных, фактов и аргументов из научной литературы должны быть снабжены как минимум ссылками </w:t>
      </w:r>
      <w:r w:rsidR="00526355" w:rsidRPr="00526355">
        <w:t xml:space="preserve">(в квадратных скобках с указанием страницы) </w:t>
      </w:r>
      <w:r w:rsidRPr="00C160D8">
        <w:t xml:space="preserve">и сносками. В сноске может быть помещено примечание автора, не вписывающееся в основной текст. </w:t>
      </w:r>
    </w:p>
    <w:p w:rsidR="008A56FD" w:rsidRPr="00C160D8" w:rsidRDefault="00DD029E" w:rsidP="008A56FD">
      <w:pPr>
        <w:spacing w:line="312" w:lineRule="auto"/>
        <w:ind w:firstLine="709"/>
        <w:jc w:val="both"/>
      </w:pPr>
      <w:r>
        <w:lastRenderedPageBreak/>
        <w:t>С</w:t>
      </w:r>
      <w:r w:rsidR="008A56FD" w:rsidRPr="00C160D8">
        <w:t>ледует помнить, что с</w:t>
      </w:r>
      <w:r>
        <w:t>носк</w:t>
      </w:r>
      <w:r w:rsidR="008A56FD" w:rsidRPr="00C160D8">
        <w:t xml:space="preserve">и, так </w:t>
      </w:r>
      <w:proofErr w:type="gramStart"/>
      <w:r w:rsidR="008A56FD" w:rsidRPr="00C160D8">
        <w:t>же</w:t>
      </w:r>
      <w:proofErr w:type="gramEnd"/>
      <w:r w:rsidR="008A56FD" w:rsidRPr="00C160D8">
        <w:t xml:space="preserve"> как и примечания, с точки зрения грамматики являются предложениями, они пишутся с большой буквы, даже если начинаются с сокращений «Ср.:» и др. и завершаются точкой (или другим знаком).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Сноски и примечания могут быть </w:t>
      </w:r>
      <w:proofErr w:type="spellStart"/>
      <w:r w:rsidRPr="00C160D8">
        <w:t>внутритекстовыми</w:t>
      </w:r>
      <w:proofErr w:type="spellEnd"/>
      <w:r w:rsidRPr="00C160D8">
        <w:t xml:space="preserve"> или подстрочными. </w:t>
      </w:r>
      <w:proofErr w:type="spellStart"/>
      <w:r w:rsidRPr="00C160D8">
        <w:t>Внутритекстовые</w:t>
      </w:r>
      <w:proofErr w:type="spellEnd"/>
      <w:r w:rsidRPr="00C160D8">
        <w:t xml:space="preserve"> сноски и примечания помещают в самом тексте в том месте, к которому они относятся, в скобках. В этом случае они могут делаться в максимально сокращенном виде: в одном варианте в круглых скобках указывается фамилия и инициалы автора цитируемой работы, год ее издания и номер страницы через запятую, в другом варианте в квадратных скобках указывается номер источника в списке литературы и номер страницы через запятую.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Подстрочные сноски и примечания располагаются под строками основного текста и отделяются от него небольшой горизонтальной линией. </w:t>
      </w:r>
      <w:r>
        <w:t>С</w:t>
      </w:r>
      <w:r w:rsidRPr="00260C3E">
        <w:t>носки печатаются 10 кеглем через 1 интервал с табуляцией 0,4 и высотой 0,9 см</w:t>
      </w:r>
      <w:r w:rsidRPr="00C160D8">
        <w:rPr>
          <w:bCs/>
          <w:iCs/>
        </w:rPr>
        <w:t xml:space="preserve"> на тех страницах, к которым относят</w:t>
      </w:r>
      <w:r>
        <w:rPr>
          <w:bCs/>
          <w:iCs/>
        </w:rPr>
        <w:t>ся</w:t>
      </w:r>
      <w:r w:rsidRPr="00C160D8">
        <w:rPr>
          <w:bCs/>
          <w:iCs/>
        </w:rPr>
        <w:t xml:space="preserve">. </w:t>
      </w:r>
      <w:r w:rsidR="00E05680">
        <w:rPr>
          <w:bCs/>
          <w:iCs/>
        </w:rPr>
        <w:t>П</w:t>
      </w:r>
      <w:r w:rsidRPr="00C160D8">
        <w:t xml:space="preserve">одстрочные примечания связываются с соответствующим местом основного текста арабскими цифрами, набранными мелким шрифтом и расположенными на верхней линии шрифта основного текста. Нумерация </w:t>
      </w:r>
      <w:r w:rsidR="00CE54BA" w:rsidRPr="00C160D8">
        <w:t xml:space="preserve">подстрочных </w:t>
      </w:r>
      <w:r w:rsidRPr="00C160D8">
        <w:t xml:space="preserve">примечаний </w:t>
      </w:r>
      <w:proofErr w:type="gramStart"/>
      <w:r w:rsidRPr="00C160D8">
        <w:t>может быть</w:t>
      </w:r>
      <w:proofErr w:type="gramEnd"/>
      <w:r w:rsidRPr="00C160D8">
        <w:t xml:space="preserve"> как сквозной, так и постраничной. Опыт работы с научной литературой подсказывает, что наиболее удобными для чтения являются подстрочные сноски и примечания.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При выборе способа оформления сносок следует руководствоваться следующими соображениями: если сноски необходимо читать вместе с основным текстом, то их следует поместить внутри текста, если они нужны читателю по ходу знакомства с работой - то следует применить подстрочное расположение.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При цитировании своими словами одного и того же источника не следует снабжать ссылкой каждое предложение и создавать последовательность типа: «</w:t>
      </w:r>
      <w:r w:rsidR="00981679" w:rsidRPr="00981679">
        <w:t>[3</w:t>
      </w:r>
      <w:r w:rsidR="00981679">
        <w:t>,</w:t>
      </w:r>
      <w:r w:rsidRPr="00C160D8">
        <w:t xml:space="preserve"> С. 100</w:t>
      </w:r>
      <w:r w:rsidR="00981679" w:rsidRPr="00981679">
        <w:t>]</w:t>
      </w:r>
      <w:r w:rsidRPr="00C160D8">
        <w:t>», «</w:t>
      </w:r>
      <w:r w:rsidR="00981679" w:rsidRPr="00981679">
        <w:t xml:space="preserve">[3, </w:t>
      </w:r>
      <w:r w:rsidRPr="00C160D8">
        <w:t>С. 101</w:t>
      </w:r>
      <w:r w:rsidR="00981679" w:rsidRPr="00981679">
        <w:t>]</w:t>
      </w:r>
      <w:r w:rsidRPr="00C160D8">
        <w:t>», «</w:t>
      </w:r>
      <w:r w:rsidR="00981679" w:rsidRPr="00981679">
        <w:t>[</w:t>
      </w:r>
      <w:r w:rsidR="00981679" w:rsidRPr="00E763DB">
        <w:t xml:space="preserve">3, </w:t>
      </w:r>
      <w:r w:rsidRPr="00C160D8">
        <w:t>С. 102</w:t>
      </w:r>
      <w:r w:rsidR="00981679" w:rsidRPr="00981679">
        <w:t>]</w:t>
      </w:r>
      <w:r w:rsidRPr="00C160D8">
        <w:t xml:space="preserve">». В этом случае можно снабдить одной ссылкой или одним примечанием всю часть собственного текста, в котором реферируется источник.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Современные текстовые редакторы обладают большим набором функций. Они позволяют, например, проверить орфографию, установить поля, межстрочное расстояние, обеспечивают автоматическую нумерацию примечаний, защиту от «висячих» строк и многое другое. Следует широко использовать такие преимущества текстовых редакторов, равно как и богатые возможности оформления таблиц, графиков, рисунков. </w:t>
      </w:r>
    </w:p>
    <w:p w:rsidR="008A56FD" w:rsidRPr="00C160D8" w:rsidRDefault="008A56FD" w:rsidP="008A56FD">
      <w:pPr>
        <w:spacing w:line="312" w:lineRule="auto"/>
        <w:ind w:firstLine="709"/>
        <w:jc w:val="both"/>
      </w:pPr>
    </w:p>
    <w:p w:rsidR="008A56FD" w:rsidRPr="00BA0BF4" w:rsidRDefault="008A56FD" w:rsidP="00A86E28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  <w:bCs/>
        </w:rPr>
      </w:pPr>
      <w:bookmarkStart w:id="11" w:name="_Toc355006168"/>
      <w:bookmarkStart w:id="12" w:name="_Toc346026798"/>
      <w:bookmarkStart w:id="13" w:name="_Toc468126525"/>
      <w:r w:rsidRPr="00BA0BF4">
        <w:rPr>
          <w:b/>
        </w:rPr>
        <w:t>Оформление иллюстраций</w:t>
      </w:r>
      <w:bookmarkEnd w:id="11"/>
      <w:bookmarkEnd w:id="12"/>
      <w:bookmarkEnd w:id="13"/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rPr>
          <w:bCs/>
          <w:iCs/>
        </w:rPr>
        <w:t xml:space="preserve">Текст работы могут дополнять иллюстрации: чертежи, рисунки, диаграммы и т.п. Они раскрывают определенный замысел автора. </w:t>
      </w:r>
      <w:r w:rsidRPr="00C160D8">
        <w:rPr>
          <w:b/>
        </w:rPr>
        <w:t>Схема</w:t>
      </w:r>
      <w:r w:rsidRPr="00C160D8">
        <w:t xml:space="preserve"> -  это изображение, передающее обычно с помощью условных обозначений и без соблюдения масштаба основную идею какого-либо процесса  или явления и показывающее взаимосвязь их главных элементов.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На схемах всех видов должна быть выдержана толщина линий изображения основных и вспомогательных, видимых и невидимых деталей и толщина линий их связей. </w:t>
      </w:r>
      <w:r w:rsidRPr="00C160D8">
        <w:lastRenderedPageBreak/>
        <w:t>Часто в работах применяют простейшие схемы в виде прямоугольников с простыми связями-линиями. Такие схемы называют блок-схемами.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rPr>
          <w:b/>
        </w:rPr>
        <w:t xml:space="preserve">Диаграмма – </w:t>
      </w:r>
      <w:r w:rsidRPr="00C160D8">
        <w:t xml:space="preserve">один из способов графического изображения зависимости между величинами. Диаграммы создаются для наглядного изображения и анализа массовых данных. В соответствии с формой построения различают диаграммы плоскостные, линейные и объемные.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Для наиболее рационального создания диаграмм используется стандартный пакет программ </w:t>
      </w:r>
      <w:r w:rsidRPr="00C160D8">
        <w:rPr>
          <w:i/>
          <w:lang w:val="en-US"/>
        </w:rPr>
        <w:t>Excel</w:t>
      </w:r>
      <w:r w:rsidRPr="00C160D8">
        <w:rPr>
          <w:i/>
        </w:rPr>
        <w:t xml:space="preserve"> </w:t>
      </w:r>
      <w:r w:rsidRPr="00C160D8">
        <w:t xml:space="preserve">или  </w:t>
      </w:r>
      <w:r w:rsidRPr="00C160D8">
        <w:rPr>
          <w:i/>
          <w:lang w:val="en-US"/>
        </w:rPr>
        <w:t>Power</w:t>
      </w:r>
      <w:r w:rsidRPr="00C160D8">
        <w:rPr>
          <w:i/>
        </w:rPr>
        <w:t xml:space="preserve"> </w:t>
      </w:r>
      <w:r w:rsidRPr="00C160D8">
        <w:rPr>
          <w:i/>
          <w:lang w:val="en-US"/>
        </w:rPr>
        <w:t>Point</w:t>
      </w:r>
      <w:r w:rsidRPr="00C160D8">
        <w:t xml:space="preserve">. </w:t>
      </w:r>
      <w:r>
        <w:t>Р</w:t>
      </w:r>
      <w:r w:rsidRPr="00260C3E">
        <w:t xml:space="preserve">исунки, схемы, графики и т.п. </w:t>
      </w:r>
      <w:r>
        <w:t xml:space="preserve">набираются </w:t>
      </w:r>
      <w:r w:rsidRPr="00260C3E">
        <w:t>в формате 113x171</w:t>
      </w:r>
      <w:r>
        <w:t>.</w:t>
      </w:r>
    </w:p>
    <w:p w:rsidR="008A56FD" w:rsidRPr="00FB7ACB" w:rsidRDefault="008A56FD" w:rsidP="008A56FD">
      <w:pPr>
        <w:spacing w:line="312" w:lineRule="auto"/>
        <w:ind w:firstLine="709"/>
        <w:jc w:val="both"/>
      </w:pPr>
      <w:r w:rsidRPr="00C160D8">
        <w:rPr>
          <w:bCs/>
          <w:iCs/>
        </w:rPr>
        <w:t xml:space="preserve">В тексте на иллюстрации делаются ссылки, содержащие порядковые номера, под которыми иллюстрации помещены в работе. </w:t>
      </w:r>
      <w:r w:rsidR="00FB7ACB">
        <w:rPr>
          <w:bCs/>
          <w:iCs/>
        </w:rPr>
        <w:t xml:space="preserve">Обозначаются они как рисунки. </w:t>
      </w:r>
      <w:r w:rsidRPr="00C160D8">
        <w:t>Рисунки нумеруются в пределах главы (разбиение на пункты во внимание не принимается). Первая цифра в нумерации рисунка означает номер главы, в которой он располагается, вторая – номер рисунка в главе. Например</w:t>
      </w:r>
      <w:r>
        <w:t>,</w:t>
      </w:r>
      <w:r w:rsidRPr="00C160D8">
        <w:t xml:space="preserve"> </w:t>
      </w:r>
      <w:r w:rsidRPr="00FB7ACB">
        <w:rPr>
          <w:b/>
        </w:rPr>
        <w:t>Рис. 2.1</w:t>
      </w:r>
      <w:r w:rsidRPr="00C160D8">
        <w:t xml:space="preserve"> – рисунок первый во второй главе. </w:t>
      </w:r>
      <w:r w:rsidR="00FB7ACB">
        <w:t>Т</w:t>
      </w:r>
      <w:r w:rsidR="00FB7ACB" w:rsidRPr="00FB7ACB">
        <w:t>акже мо</w:t>
      </w:r>
      <w:r w:rsidR="00FB7ACB">
        <w:t>жет применяться сквозная нумерация рисунков по всему тексту.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Рисунок может содержать:</w:t>
      </w:r>
      <w:r>
        <w:t xml:space="preserve"> п</w:t>
      </w:r>
      <w:r w:rsidRPr="00C160D8">
        <w:t>оясняющие записи, расположенные под рисунком (могут отсутствовать)</w:t>
      </w:r>
      <w:r>
        <w:t>; н</w:t>
      </w:r>
      <w:r w:rsidRPr="00C160D8">
        <w:t xml:space="preserve">омер </w:t>
      </w:r>
      <w:r>
        <w:t xml:space="preserve">и название </w:t>
      </w:r>
      <w:r w:rsidRPr="00C160D8">
        <w:t>рисунка под поясняющей надписью.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Шрифты для оформления надписи к рисунку применяются такие же, как и в основном тексте.</w:t>
      </w:r>
      <w:r>
        <w:t xml:space="preserve"> </w:t>
      </w:r>
      <w:r w:rsidRPr="00C160D8">
        <w:t>Пример оформления приведен на рис. 1.</w:t>
      </w:r>
    </w:p>
    <w:p w:rsidR="008A56FD" w:rsidRDefault="008A56FD" w:rsidP="008A56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C8B85C" wp14:editId="645580E1">
            <wp:extent cx="2589520" cy="1601726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FD" w:rsidRPr="00FB4EFB" w:rsidRDefault="008A56FD" w:rsidP="008A56FD">
      <w:pPr>
        <w:spacing w:line="312" w:lineRule="auto"/>
        <w:jc w:val="center"/>
        <w:rPr>
          <w:b/>
        </w:rPr>
      </w:pPr>
      <w:r w:rsidRPr="00FB4EFB">
        <w:rPr>
          <w:b/>
        </w:rPr>
        <w:t>Рис</w:t>
      </w:r>
      <w:r w:rsidRPr="00B508E0">
        <w:rPr>
          <w:b/>
        </w:rPr>
        <w:t>.</w:t>
      </w:r>
      <w:r w:rsidRPr="00FB4EFB">
        <w:rPr>
          <w:b/>
        </w:rPr>
        <w:t xml:space="preserve"> 1. Логотип компании </w:t>
      </w:r>
      <w:r w:rsidRPr="00FB4EFB">
        <w:rPr>
          <w:b/>
          <w:lang w:val="en-US"/>
        </w:rPr>
        <w:t>Umbrella</w:t>
      </w:r>
      <w:r w:rsidRPr="00FB4EFB">
        <w:rPr>
          <w:b/>
        </w:rPr>
        <w:t xml:space="preserve"> </w:t>
      </w:r>
      <w:r w:rsidRPr="00FB4EFB">
        <w:rPr>
          <w:b/>
          <w:lang w:val="en-US"/>
        </w:rPr>
        <w:t>Corporation</w:t>
      </w:r>
      <w:r w:rsidRPr="00FB4EFB">
        <w:rPr>
          <w:b/>
        </w:rPr>
        <w:t xml:space="preserve">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Если рисунок располагается на нескольких листах, то на каждом последующем листе указывается номер рисунка, за которым следует слово «Продолжение».</w:t>
      </w:r>
    </w:p>
    <w:p w:rsidR="008A56FD" w:rsidRDefault="008A56FD" w:rsidP="008A56FD">
      <w:pPr>
        <w:pStyle w:val="a6"/>
        <w:ind w:firstLine="708"/>
        <w:rPr>
          <w:b/>
          <w:bCs/>
        </w:rPr>
      </w:pPr>
    </w:p>
    <w:p w:rsidR="008A56FD" w:rsidRPr="00A86E28" w:rsidRDefault="008A56FD" w:rsidP="00A86E28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</w:rPr>
      </w:pPr>
      <w:bookmarkStart w:id="14" w:name="_Toc468126526"/>
      <w:r w:rsidRPr="00A86E28">
        <w:rPr>
          <w:b/>
          <w:bCs/>
        </w:rPr>
        <w:t>Оформление таблиц</w:t>
      </w:r>
      <w:bookmarkEnd w:id="14"/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Цифровой материал, как правило, оформляется в виде таблицы. Горизонтальные линии, разграничивающие строки таблицы, допускается не проводить, если их отсутствие не затрудняет пользование таблицей. Высота строк таблицы должна быть не менее 8 мм.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С</w:t>
      </w:r>
      <w:r>
        <w:t>прав</w:t>
      </w:r>
      <w:r w:rsidRPr="00C160D8">
        <w:t>а над таблицей размещают слово “Таблица”, выполненное строчными буквами (кроме первой прописной), без подчеркивания, и ее номер. При этом точку после номера таблицы не ставят.</w:t>
      </w:r>
      <w:r w:rsidR="00BC7665">
        <w:t xml:space="preserve"> Н</w:t>
      </w:r>
      <w:r w:rsidRPr="00C160D8">
        <w:t xml:space="preserve">азвание записывают с прописной буквы (остальные строчные), над таблицей </w:t>
      </w:r>
      <w:r>
        <w:t>по центру</w:t>
      </w:r>
      <w:r w:rsidRPr="00C160D8">
        <w:t>, без абзацного отступа в одну строку. Точку после наименования таблицы не ставят.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lastRenderedPageBreak/>
        <w:t>Таблица помещается в тексте сразу же за первым упоминанием о ней или на следующей странице. Если формат таблицы превышает А4, то ее размещают в приложении. Допускается помещать таблицу вдоль длинной стороны</w:t>
      </w:r>
      <w:r w:rsidRPr="003E5D80">
        <w:t xml:space="preserve"> </w:t>
      </w:r>
      <w:r w:rsidRPr="00C160D8">
        <w:t>листа</w:t>
      </w:r>
      <w:r w:rsidRPr="003E5D80">
        <w:t xml:space="preserve"> </w:t>
      </w:r>
      <w:r w:rsidRPr="00C160D8">
        <w:t>документа</w:t>
      </w:r>
      <w:r>
        <w:t xml:space="preserve"> (альбомная ориентация листа).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Таблицы, за исключением приведенных в приложении, нумеруются сквозной нумерацией арабскими цифрами по всему </w:t>
      </w:r>
      <w:r>
        <w:t>тексту</w:t>
      </w:r>
      <w:r w:rsidRPr="00C160D8">
        <w:t xml:space="preserve">. Если в </w:t>
      </w:r>
      <w:r>
        <w:t>тексте</w:t>
      </w:r>
      <w:r w:rsidRPr="00C160D8">
        <w:t xml:space="preserve"> одна таблица, то ее обозначают “Таблица” или “Таблица В”, если она приведена в приложении В. Таблицы каждого приложения обозначают отдельной нумерацией арабскими цифрами с добавлением перед цифрой обозначения приложения и разделяя их точкой.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На все таблицы приводят ссылки в тексте или в приложении (если таблица приведена в приложении).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Заголовки граф (колонок) и строк таблицы приводят, начиная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граф и строк точки не ставят. Заголовки и подзаголовки граф указывают в единственном числе. 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 xml:space="preserve">Диагональное деление головки таблицы не допускается. 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>Если таблица выходит за формат страницы, то таблицу делят на части, помещая одну часть под другой, рядом или на следующей странице</w:t>
      </w:r>
      <w:r>
        <w:t xml:space="preserve">. </w:t>
      </w:r>
      <w:r w:rsidRPr="00C160D8">
        <w:t>При делении таблицы на части слово “Таблица”, ее номер и наименование помещают только над первой частью таблицы, над другими частями пишут слово “Продолжение” и указывают номер таблицы, например: “Продолжение таблицы 7”.</w:t>
      </w:r>
      <w:r>
        <w:t xml:space="preserve">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>
        <w:t>Например:</w:t>
      </w:r>
    </w:p>
    <w:p w:rsidR="008A56FD" w:rsidRPr="00F37F98" w:rsidRDefault="008A56FD" w:rsidP="008A56FD">
      <w:pPr>
        <w:tabs>
          <w:tab w:val="num" w:pos="720"/>
        </w:tabs>
        <w:spacing w:line="360" w:lineRule="auto"/>
        <w:ind w:firstLine="709"/>
        <w:jc w:val="right"/>
        <w:rPr>
          <w:b/>
        </w:rPr>
      </w:pPr>
      <w:r w:rsidRPr="00F37F98">
        <w:rPr>
          <w:b/>
        </w:rPr>
        <w:t>Таблица 1</w:t>
      </w:r>
    </w:p>
    <w:p w:rsidR="008A56FD" w:rsidRDefault="008A56FD" w:rsidP="008A56FD">
      <w:pPr>
        <w:tabs>
          <w:tab w:val="num" w:pos="720"/>
        </w:tabs>
        <w:spacing w:line="360" w:lineRule="auto"/>
        <w:jc w:val="center"/>
        <w:rPr>
          <w:b/>
        </w:rPr>
      </w:pPr>
      <w:r w:rsidRPr="00F37F98">
        <w:rPr>
          <w:b/>
        </w:rPr>
        <w:t xml:space="preserve">Рейтинг РБК Топ-500 крупнейших банков России по чистым активам </w:t>
      </w:r>
    </w:p>
    <w:p w:rsidR="008A56FD" w:rsidRPr="00F37F98" w:rsidRDefault="008A56FD" w:rsidP="008A56FD">
      <w:pPr>
        <w:tabs>
          <w:tab w:val="num" w:pos="720"/>
        </w:tabs>
        <w:spacing w:line="360" w:lineRule="auto"/>
        <w:jc w:val="center"/>
        <w:rPr>
          <w:b/>
        </w:rPr>
      </w:pPr>
      <w:r w:rsidRPr="00F37F98">
        <w:rPr>
          <w:b/>
        </w:rPr>
        <w:t xml:space="preserve">на 1 января 2012 года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785"/>
        <w:gridCol w:w="2785"/>
        <w:gridCol w:w="1341"/>
      </w:tblGrid>
      <w:tr w:rsidR="008A56FD" w:rsidRPr="00623365" w:rsidTr="008A56FD">
        <w:tc>
          <w:tcPr>
            <w:tcW w:w="67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2127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Банк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Чистые активы на 1 января 2012</w:t>
            </w:r>
            <w:r w:rsidRPr="007D3197">
              <w:rPr>
                <w:sz w:val="22"/>
                <w:szCs w:val="22"/>
              </w:rPr>
              <w:t xml:space="preserve"> (млн</w:t>
            </w:r>
            <w:r>
              <w:rPr>
                <w:sz w:val="22"/>
                <w:szCs w:val="22"/>
              </w:rPr>
              <w:t>.</w:t>
            </w:r>
            <w:r w:rsidRPr="007D3197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Чистые активы на 1 января 2011</w:t>
            </w:r>
            <w:r w:rsidRPr="007D3197">
              <w:rPr>
                <w:sz w:val="22"/>
                <w:szCs w:val="22"/>
              </w:rPr>
              <w:t xml:space="preserve"> (млн</w:t>
            </w:r>
            <w:r>
              <w:rPr>
                <w:sz w:val="22"/>
                <w:szCs w:val="22"/>
              </w:rPr>
              <w:t>.</w:t>
            </w:r>
            <w:r w:rsidRPr="007D3197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341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Изменение</w:t>
            </w:r>
          </w:p>
          <w:p w:rsidR="008A56FD" w:rsidRPr="007D3197" w:rsidRDefault="008A56FD" w:rsidP="008A56FD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(%)</w:t>
            </w:r>
          </w:p>
        </w:tc>
      </w:tr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Сбербанк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8 887 918.32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7 466 409.29</w:t>
            </w:r>
          </w:p>
        </w:tc>
        <w:tc>
          <w:tcPr>
            <w:tcW w:w="1341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+ 19.04</w:t>
            </w:r>
          </w:p>
        </w:tc>
      </w:tr>
      <w:tr w:rsidR="008A56FD" w:rsidRPr="00623365" w:rsidTr="008A56FD">
        <w:trPr>
          <w:trHeight w:val="293"/>
        </w:trPr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ВТБ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2 731 547.03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2 543 185.52</w:t>
            </w:r>
          </w:p>
        </w:tc>
        <w:tc>
          <w:tcPr>
            <w:tcW w:w="1341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+ 7.41</w:t>
            </w:r>
          </w:p>
        </w:tc>
      </w:tr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Газпромбанк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1 811 806.36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1 673 776.27</w:t>
            </w:r>
          </w:p>
        </w:tc>
        <w:tc>
          <w:tcPr>
            <w:tcW w:w="1341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+ 8.25</w:t>
            </w:r>
          </w:p>
        </w:tc>
      </w:tr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3197">
              <w:rPr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1 069 506.36</w:t>
            </w:r>
          </w:p>
        </w:tc>
        <w:tc>
          <w:tcPr>
            <w:tcW w:w="278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954 671.44</w:t>
            </w:r>
          </w:p>
        </w:tc>
        <w:tc>
          <w:tcPr>
            <w:tcW w:w="1341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+ 12.03</w:t>
            </w:r>
          </w:p>
        </w:tc>
      </w:tr>
      <w:tr w:rsidR="008A56FD" w:rsidRPr="00623365" w:rsidTr="008A56FD">
        <w:tc>
          <w:tcPr>
            <w:tcW w:w="675" w:type="dxa"/>
            <w:tcBorders>
              <w:bottom w:val="single" w:sz="12" w:space="0" w:color="auto"/>
            </w:tcBorders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Банк Москвы</w:t>
            </w:r>
          </w:p>
        </w:tc>
        <w:tc>
          <w:tcPr>
            <w:tcW w:w="2785" w:type="dxa"/>
            <w:tcBorders>
              <w:bottom w:val="single" w:sz="12" w:space="0" w:color="auto"/>
            </w:tcBorders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923 252.97</w:t>
            </w:r>
          </w:p>
        </w:tc>
        <w:tc>
          <w:tcPr>
            <w:tcW w:w="2785" w:type="dxa"/>
            <w:tcBorders>
              <w:bottom w:val="single" w:sz="12" w:space="0" w:color="auto"/>
            </w:tcBorders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810 513.86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+ 13.91</w:t>
            </w:r>
          </w:p>
        </w:tc>
      </w:tr>
      <w:tr w:rsidR="008A56FD" w:rsidRPr="00623365" w:rsidTr="0072538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ВТБ24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922 897.13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713 052.78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+ 29.43</w:t>
            </w:r>
          </w:p>
        </w:tc>
      </w:tr>
    </w:tbl>
    <w:p w:rsidR="008A56FD" w:rsidRDefault="008A56FD" w:rsidP="008A56FD">
      <w:pPr>
        <w:jc w:val="right"/>
        <w:rPr>
          <w:i/>
          <w:sz w:val="28"/>
          <w:szCs w:val="28"/>
        </w:rPr>
      </w:pPr>
    </w:p>
    <w:p w:rsidR="007C0079" w:rsidRDefault="007C0079" w:rsidP="008A56FD">
      <w:pPr>
        <w:jc w:val="right"/>
        <w:rPr>
          <w:i/>
          <w:sz w:val="28"/>
          <w:szCs w:val="28"/>
        </w:rPr>
      </w:pPr>
    </w:p>
    <w:p w:rsidR="008A56FD" w:rsidRPr="00F37F98" w:rsidRDefault="008A56FD" w:rsidP="008A56FD">
      <w:pPr>
        <w:jc w:val="right"/>
        <w:rPr>
          <w:b/>
        </w:rPr>
      </w:pPr>
      <w:r w:rsidRPr="00F37F98">
        <w:rPr>
          <w:b/>
        </w:rPr>
        <w:t xml:space="preserve">Продолжение </w:t>
      </w:r>
      <w:r>
        <w:rPr>
          <w:b/>
        </w:rPr>
        <w:t>т</w:t>
      </w:r>
      <w:r w:rsidRPr="00F37F98">
        <w:rPr>
          <w:b/>
        </w:rPr>
        <w:t xml:space="preserve">аблицы </w:t>
      </w:r>
      <w:r>
        <w:rPr>
          <w:b/>
        </w:rPr>
        <w:t>1</w:t>
      </w:r>
    </w:p>
    <w:p w:rsidR="008A56FD" w:rsidRDefault="008A56FD" w:rsidP="008A56FD">
      <w:pPr>
        <w:jc w:val="right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835"/>
        <w:gridCol w:w="2693"/>
        <w:gridCol w:w="1417"/>
      </w:tblGrid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3197">
              <w:rPr>
                <w:sz w:val="22"/>
                <w:szCs w:val="22"/>
              </w:rPr>
              <w:t>Альфа-банк</w:t>
            </w:r>
            <w:proofErr w:type="spellEnd"/>
          </w:p>
        </w:tc>
        <w:tc>
          <w:tcPr>
            <w:tcW w:w="283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850 705.01</w:t>
            </w:r>
          </w:p>
        </w:tc>
        <w:tc>
          <w:tcPr>
            <w:tcW w:w="2693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646 288.02</w:t>
            </w:r>
          </w:p>
        </w:tc>
        <w:tc>
          <w:tcPr>
            <w:tcW w:w="1417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+ 31.63</w:t>
            </w:r>
          </w:p>
        </w:tc>
      </w:tr>
      <w:tr w:rsidR="008A56FD" w:rsidRPr="008D1891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3197">
              <w:rPr>
                <w:sz w:val="22"/>
                <w:szCs w:val="22"/>
              </w:rPr>
              <w:t>ЮникредитБанк</w:t>
            </w:r>
            <w:proofErr w:type="spellEnd"/>
          </w:p>
        </w:tc>
        <w:tc>
          <w:tcPr>
            <w:tcW w:w="283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678 826.71</w:t>
            </w:r>
          </w:p>
        </w:tc>
        <w:tc>
          <w:tcPr>
            <w:tcW w:w="2693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515 073.91</w:t>
            </w:r>
          </w:p>
        </w:tc>
        <w:tc>
          <w:tcPr>
            <w:tcW w:w="1417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+ 31.79</w:t>
            </w:r>
          </w:p>
        </w:tc>
      </w:tr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3197">
              <w:rPr>
                <w:sz w:val="22"/>
                <w:szCs w:val="22"/>
              </w:rPr>
              <w:t>РайффайзенБанк</w:t>
            </w:r>
            <w:proofErr w:type="spellEnd"/>
          </w:p>
        </w:tc>
        <w:tc>
          <w:tcPr>
            <w:tcW w:w="283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505 126.02</w:t>
            </w:r>
          </w:p>
        </w:tc>
        <w:tc>
          <w:tcPr>
            <w:tcW w:w="2693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499 054.18</w:t>
            </w:r>
          </w:p>
        </w:tc>
        <w:tc>
          <w:tcPr>
            <w:tcW w:w="1417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+ 1.22</w:t>
            </w:r>
          </w:p>
        </w:tc>
      </w:tr>
      <w:tr w:rsidR="008A56FD" w:rsidRPr="00623365" w:rsidTr="008A56FD">
        <w:tc>
          <w:tcPr>
            <w:tcW w:w="675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Промсвязьбанк</w:t>
            </w:r>
          </w:p>
        </w:tc>
        <w:tc>
          <w:tcPr>
            <w:tcW w:w="2835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490 365.61</w:t>
            </w:r>
          </w:p>
        </w:tc>
        <w:tc>
          <w:tcPr>
            <w:tcW w:w="2693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487 837.20</w:t>
            </w:r>
          </w:p>
        </w:tc>
        <w:tc>
          <w:tcPr>
            <w:tcW w:w="1417" w:type="dxa"/>
            <w:vAlign w:val="center"/>
          </w:tcPr>
          <w:p w:rsidR="008A56FD" w:rsidRPr="007D3197" w:rsidRDefault="008A56FD" w:rsidP="008A56FD">
            <w:pPr>
              <w:tabs>
                <w:tab w:val="num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3197">
              <w:rPr>
                <w:sz w:val="22"/>
                <w:szCs w:val="22"/>
              </w:rPr>
              <w:t>+ 0.52</w:t>
            </w:r>
          </w:p>
        </w:tc>
      </w:tr>
    </w:tbl>
    <w:p w:rsidR="008A56FD" w:rsidRPr="00C160D8" w:rsidRDefault="008A56FD" w:rsidP="008A56FD">
      <w:pPr>
        <w:pStyle w:val="a6"/>
      </w:pPr>
    </w:p>
    <w:p w:rsidR="008A56FD" w:rsidRDefault="008A56FD" w:rsidP="008A56FD">
      <w:pPr>
        <w:spacing w:line="312" w:lineRule="auto"/>
        <w:ind w:firstLine="709"/>
        <w:jc w:val="both"/>
      </w:pPr>
      <w:r w:rsidRPr="00C160D8">
        <w:t xml:space="preserve">Таблицы с небольшим количеством граф делят на части и помещают их рядом на одной странице, отделяя друг от друга двойной линией. При этом повторяют головку таблицы.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Перед числовыми значениями величин и обозначением типов, марок и т. п. продукции порядковые номера не проставляют.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Если цифровые данные в пределах графы таблицы выражены в одних единицах физической величины, то они указываются в заголовке каждой графы. Включать в таблицу отдельную графу "Единицы измерений" не допускается.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Показатели с одним и тем же буквенным обозначением группируют последовательно в порядке возрастания индексов.</w:t>
      </w:r>
      <w:r>
        <w:t xml:space="preserve"> </w:t>
      </w:r>
      <w:r w:rsidRPr="00C160D8">
        <w:t>Если необходимо привести числовые значения одного показателя в разных единицах величины, то их размещают в отдельных графах (строках). При этом в подзаголовках каждой из этих граф приводят обозначения единицы величины. Допускается приводить числовые значения одного показателя в разных единицах величины в одной графе, путем заключения одного из значений в ск</w:t>
      </w:r>
      <w:r>
        <w:t>обки</w:t>
      </w:r>
      <w:r w:rsidRPr="00C160D8">
        <w:t>.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 xml:space="preserve">Если все показатели, приведенные в графах таблицы, выражены в одной и той же единице величины, то данную единицу (начиная с предлога </w:t>
      </w:r>
      <w:r w:rsidR="006A0355">
        <w:t>«</w:t>
      </w:r>
      <w:r w:rsidRPr="00C160D8">
        <w:t>в</w:t>
      </w:r>
      <w:r w:rsidR="006A0355">
        <w:t>»</w:t>
      </w:r>
      <w:r w:rsidRPr="00C160D8">
        <w:t xml:space="preserve">) приводят над таблицей справа. </w:t>
      </w:r>
    </w:p>
    <w:p w:rsidR="008A56FD" w:rsidRPr="00C160D8" w:rsidRDefault="008A56FD" w:rsidP="008A56FD">
      <w:pPr>
        <w:spacing w:line="312" w:lineRule="auto"/>
        <w:ind w:firstLine="709"/>
        <w:jc w:val="both"/>
      </w:pPr>
      <w:r w:rsidRPr="00C160D8">
        <w:t>Числовые значения величин, одинаковые для двух, нескольких или всех строк, как правило, указывают один раз.</w:t>
      </w:r>
    </w:p>
    <w:p w:rsidR="008A56FD" w:rsidRDefault="008A56FD" w:rsidP="008A56FD">
      <w:pPr>
        <w:spacing w:line="312" w:lineRule="auto"/>
        <w:ind w:firstLine="709"/>
        <w:jc w:val="both"/>
      </w:pPr>
      <w:r w:rsidRPr="00C160D8">
        <w:t>Если повторяющийся текст состоит из двух и более слов, при первом повторении его заменяют словами “То же”, а далее кавычками.</w:t>
      </w:r>
      <w:r>
        <w:t xml:space="preserve"> </w:t>
      </w:r>
      <w:r w:rsidRPr="00C160D8">
        <w:t>Не допускается заменять кавычками повторяющиеся в таблице цифры, математические знаки, знаки процента и номера, обозначения марок материалов и типоразмеров продукции, обозначения ссылочных стандартов.</w:t>
      </w:r>
    </w:p>
    <w:p w:rsidR="008A56FD" w:rsidRDefault="008A56FD" w:rsidP="008A56FD">
      <w:pPr>
        <w:spacing w:line="312" w:lineRule="auto"/>
        <w:ind w:firstLine="709"/>
        <w:jc w:val="both"/>
      </w:pPr>
      <w:r w:rsidRPr="00E62400">
        <w:t xml:space="preserve">Приведенные </w:t>
      </w:r>
      <w:r>
        <w:t xml:space="preserve">в таблицах </w:t>
      </w:r>
      <w:r w:rsidRPr="00E62400">
        <w:t xml:space="preserve">данные не должны быть устаревшими. Обязательными являются выводы по каждой таблице. </w:t>
      </w:r>
    </w:p>
    <w:p w:rsidR="008A56FD" w:rsidRPr="00C160D8" w:rsidRDefault="008A56FD" w:rsidP="008A56FD">
      <w:pPr>
        <w:spacing w:line="312" w:lineRule="auto"/>
        <w:ind w:firstLine="709"/>
        <w:jc w:val="both"/>
      </w:pPr>
    </w:p>
    <w:p w:rsidR="008A56FD" w:rsidRPr="00B14B8B" w:rsidRDefault="008A56FD" w:rsidP="00A86E28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  <w:bCs/>
        </w:rPr>
      </w:pPr>
      <w:bookmarkStart w:id="15" w:name="_Toc346026800"/>
      <w:bookmarkStart w:id="16" w:name="_Toc355006170"/>
      <w:bookmarkStart w:id="17" w:name="_Toc468126527"/>
      <w:r w:rsidRPr="00B14B8B">
        <w:rPr>
          <w:b/>
        </w:rPr>
        <w:t>Размещение формул</w:t>
      </w:r>
      <w:bookmarkEnd w:id="15"/>
      <w:bookmarkEnd w:id="16"/>
      <w:bookmarkEnd w:id="17"/>
    </w:p>
    <w:p w:rsidR="008A56FD" w:rsidRPr="0027244A" w:rsidRDefault="008A56FD" w:rsidP="008A56FD">
      <w:pPr>
        <w:spacing w:line="312" w:lineRule="auto"/>
        <w:ind w:firstLine="709"/>
        <w:jc w:val="both"/>
      </w:pPr>
      <w:r w:rsidRPr="00C160D8">
        <w:t xml:space="preserve">Математические формулы должны быть выполнены в редакторе формул </w:t>
      </w:r>
      <w:proofErr w:type="spellStart"/>
      <w:r w:rsidRPr="00260C3E">
        <w:t>Microsoft</w:t>
      </w:r>
      <w:proofErr w:type="spellEnd"/>
      <w:r w:rsidRPr="00260C3E">
        <w:t xml:space="preserve"> </w:t>
      </w:r>
      <w:proofErr w:type="spellStart"/>
      <w:r w:rsidRPr="00260C3E">
        <w:t>equation</w:t>
      </w:r>
      <w:proofErr w:type="spellEnd"/>
      <w:r w:rsidRPr="00260C3E">
        <w:t xml:space="preserve"> 2,0 10 кеглем без теней</w:t>
      </w:r>
      <w:r>
        <w:t xml:space="preserve"> </w:t>
      </w:r>
      <w:r w:rsidRPr="00C160D8">
        <w:t>и расположены на отдельных строках</w:t>
      </w:r>
      <w:r w:rsidRPr="00A303F3">
        <w:t xml:space="preserve"> </w:t>
      </w:r>
      <w:r w:rsidRPr="0027244A">
        <w:t>симметрично тексту</w:t>
      </w:r>
      <w:r w:rsidRPr="00C160D8">
        <w:t xml:space="preserve">, пронумерованы сквозной нумерацией арабскими цифрами, которые записываются на уровне формулы справа в круглых скобках. </w:t>
      </w:r>
      <w:r w:rsidRPr="0027244A">
        <w:t xml:space="preserve">Несколько коротких однотипных формул </w:t>
      </w:r>
      <w:r w:rsidRPr="0027244A">
        <w:lastRenderedPageBreak/>
        <w:t>можно размещать на одной строке.</w:t>
      </w:r>
      <w:r>
        <w:t xml:space="preserve"> </w:t>
      </w:r>
      <w:r w:rsidRPr="0027244A">
        <w:t>Небольшие и несложные формулы, не имеющие самостоятельного значения, можно разместить внутри строк текста.</w:t>
      </w:r>
    </w:p>
    <w:p w:rsidR="008A56FD" w:rsidRPr="00A303F3" w:rsidRDefault="008A56FD" w:rsidP="008A56FD">
      <w:pPr>
        <w:spacing w:line="312" w:lineRule="auto"/>
        <w:ind w:firstLine="709"/>
        <w:jc w:val="both"/>
      </w:pPr>
      <w:r w:rsidRPr="00C160D8">
        <w:t>В случае</w:t>
      </w:r>
      <w:r>
        <w:t>,</w:t>
      </w:r>
      <w:r w:rsidRPr="00C160D8">
        <w:t xml:space="preserve"> если формул</w:t>
      </w:r>
      <w:r>
        <w:t>а</w:t>
      </w:r>
      <w:r w:rsidRPr="00C160D8">
        <w:t xml:space="preserve"> не являются собственн</w:t>
      </w:r>
      <w:r>
        <w:t>ой</w:t>
      </w:r>
      <w:r w:rsidRPr="00C160D8">
        <w:t xml:space="preserve"> </w:t>
      </w:r>
      <w:r>
        <w:t>разработкой автора</w:t>
      </w:r>
      <w:r w:rsidRPr="00C160D8">
        <w:t xml:space="preserve"> </w:t>
      </w:r>
      <w:r w:rsidR="00A87632">
        <w:t>КР</w:t>
      </w:r>
      <w:r w:rsidRPr="00C160D8">
        <w:t xml:space="preserve">, то до </w:t>
      </w:r>
      <w:r>
        <w:t xml:space="preserve">ее </w:t>
      </w:r>
      <w:r w:rsidRPr="00C160D8">
        <w:t xml:space="preserve">приведения должна быть оформлена ссылка на соответствующую авторскую работу. 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Все формулы и обозначения к ним должны быть набраны </w:t>
      </w:r>
      <w:r w:rsidRPr="0027244A">
        <w:rPr>
          <w:i/>
          <w:iCs/>
        </w:rPr>
        <w:t>курсивом</w:t>
      </w:r>
      <w:r w:rsidRPr="0027244A">
        <w:t>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Обозначения расшифровыва</w:t>
      </w:r>
      <w:r w:rsidR="00AC1414">
        <w:t>ю</w:t>
      </w:r>
      <w:r w:rsidRPr="0027244A">
        <w:t>тся сразу после формулы в последующих строках текста в порядке появления обозначений в формуле. При этом пояснение для каждого обозначения начинается с новой строки, в первой строке перед обозначением пишется слово «где». Например:</w:t>
      </w:r>
    </w:p>
    <w:p w:rsidR="008A56FD" w:rsidRPr="0027244A" w:rsidRDefault="008A56FD" w:rsidP="008A56FD">
      <w:pPr>
        <w:widowControl w:val="0"/>
        <w:spacing w:line="312" w:lineRule="auto"/>
        <w:ind w:firstLine="3828"/>
        <w:jc w:val="both"/>
      </w:pPr>
      <w:r w:rsidRPr="0027244A">
        <w:rPr>
          <w:i/>
          <w:iCs/>
        </w:rPr>
        <w:t>Z = С + E</w:t>
      </w:r>
      <w:r w:rsidRPr="0027244A">
        <w:rPr>
          <w:i/>
          <w:iCs/>
          <w:vertAlign w:val="subscript"/>
        </w:rPr>
        <w:t>Н</w:t>
      </w:r>
      <w:r w:rsidRPr="0027244A">
        <w:rPr>
          <w:i/>
          <w:iCs/>
        </w:rPr>
        <w:t xml:space="preserve"> </w:t>
      </w:r>
      <w:r w:rsidRPr="0027244A">
        <w:rPr>
          <w:i/>
          <w:iCs/>
        </w:rPr>
        <w:sym w:font="Symbol" w:char="F0D7"/>
      </w:r>
      <w:r w:rsidRPr="0027244A">
        <w:rPr>
          <w:i/>
          <w:iCs/>
        </w:rPr>
        <w:t xml:space="preserve"> К</w:t>
      </w:r>
      <w:r w:rsidRPr="0027244A">
        <w:t xml:space="preserve">,           </w:t>
      </w:r>
      <w:r>
        <w:t xml:space="preserve">               </w:t>
      </w:r>
      <w:r w:rsidRPr="0027244A">
        <w:t xml:space="preserve">                                  (1)</w:t>
      </w:r>
    </w:p>
    <w:p w:rsidR="008A56FD" w:rsidRPr="0027244A" w:rsidRDefault="008A56FD" w:rsidP="008A56FD">
      <w:pPr>
        <w:widowControl w:val="0"/>
        <w:spacing w:line="312" w:lineRule="auto"/>
        <w:ind w:firstLine="709"/>
        <w:jc w:val="both"/>
      </w:pPr>
    </w:p>
    <w:p w:rsidR="008A56FD" w:rsidRPr="0027244A" w:rsidRDefault="008A56FD" w:rsidP="008A56FD">
      <w:pPr>
        <w:widowControl w:val="0"/>
        <w:spacing w:line="312" w:lineRule="auto"/>
        <w:ind w:firstLine="709"/>
        <w:jc w:val="both"/>
      </w:pPr>
      <w:r w:rsidRPr="0027244A">
        <w:t xml:space="preserve">где </w:t>
      </w:r>
      <w:r w:rsidRPr="0027244A">
        <w:rPr>
          <w:i/>
          <w:iCs/>
        </w:rPr>
        <w:t>Z</w:t>
      </w:r>
      <w:r w:rsidRPr="0027244A">
        <w:tab/>
        <w:t xml:space="preserve"> - приведенные затраты;</w:t>
      </w:r>
    </w:p>
    <w:p w:rsidR="008A56FD" w:rsidRPr="0027244A" w:rsidRDefault="008A56FD" w:rsidP="008A56FD">
      <w:pPr>
        <w:widowControl w:val="0"/>
        <w:spacing w:line="312" w:lineRule="auto"/>
        <w:ind w:firstLine="709"/>
        <w:jc w:val="both"/>
      </w:pPr>
      <w:r w:rsidRPr="0027244A">
        <w:t xml:space="preserve">      </w:t>
      </w:r>
      <w:r w:rsidRPr="0027244A">
        <w:rPr>
          <w:i/>
          <w:iCs/>
        </w:rPr>
        <w:t>С</w:t>
      </w:r>
      <w:r w:rsidRPr="0027244A">
        <w:rPr>
          <w:i/>
          <w:iCs/>
        </w:rPr>
        <w:tab/>
        <w:t xml:space="preserve"> </w:t>
      </w:r>
      <w:r w:rsidRPr="0027244A">
        <w:t>- текущие затраты;</w:t>
      </w:r>
    </w:p>
    <w:p w:rsidR="008A56FD" w:rsidRPr="0027244A" w:rsidRDefault="008A56FD" w:rsidP="008A56FD">
      <w:pPr>
        <w:widowControl w:val="0"/>
        <w:spacing w:line="312" w:lineRule="auto"/>
        <w:ind w:firstLine="709"/>
        <w:jc w:val="both"/>
      </w:pPr>
      <w:r w:rsidRPr="0027244A">
        <w:t xml:space="preserve">      </w:t>
      </w:r>
      <w:r w:rsidRPr="0027244A">
        <w:rPr>
          <w:i/>
          <w:iCs/>
        </w:rPr>
        <w:t>Е</w:t>
      </w:r>
      <w:r w:rsidRPr="0027244A">
        <w:rPr>
          <w:i/>
          <w:iCs/>
          <w:vertAlign w:val="subscript"/>
        </w:rPr>
        <w:t>Н</w:t>
      </w:r>
      <w:r w:rsidRPr="0027244A">
        <w:t xml:space="preserve"> - нормативный коэффициент;</w:t>
      </w:r>
    </w:p>
    <w:p w:rsidR="008A56FD" w:rsidRPr="0027244A" w:rsidRDefault="008A56FD" w:rsidP="008A56FD">
      <w:pPr>
        <w:widowControl w:val="0"/>
        <w:spacing w:line="312" w:lineRule="auto"/>
        <w:ind w:firstLine="709"/>
        <w:jc w:val="both"/>
      </w:pPr>
      <w:r w:rsidRPr="0027244A">
        <w:t xml:space="preserve">      </w:t>
      </w:r>
      <w:r w:rsidRPr="0027244A">
        <w:rPr>
          <w:i/>
          <w:iCs/>
        </w:rPr>
        <w:t>К</w:t>
      </w:r>
      <w:r w:rsidRPr="0027244A">
        <w:rPr>
          <w:i/>
          <w:iCs/>
        </w:rPr>
        <w:tab/>
      </w:r>
      <w:r w:rsidRPr="0027244A">
        <w:t xml:space="preserve"> - капитальные вложения.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Формулы, на которые есть ссылки в тексте, и только они, нумеруются в пределах главы. Номер, не умещающийся в строке формулы, располагается в следующей строке ниже формулы.</w:t>
      </w:r>
      <w:r>
        <w:t xml:space="preserve"> </w:t>
      </w:r>
      <w:r w:rsidRPr="0027244A">
        <w:t>Номер формулы-дроби располагают на уровне горизонтальной черты формулы, справа.</w:t>
      </w:r>
      <w:r>
        <w:t xml:space="preserve"> </w:t>
      </w:r>
      <w:r w:rsidRPr="0027244A">
        <w:t>Номер группы формул, объединенных фигурной скобкой, проставляется аналогично дроби, то есть по средней линии группы.</w:t>
      </w:r>
      <w:r w:rsidRPr="00A303F3">
        <w:t xml:space="preserve"> </w:t>
      </w:r>
      <w:r w:rsidRPr="0027244A">
        <w:t>Для формул, образующих группу, и записанных на одной строке, ставится один номер на всю группу.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Поскольку формула является полноправным членом предложения, то в конце формул и перед ними знаки препинания ставятся по обычным правилам русского языка. Например, если формула завершает предложение, то после нее ставится точка.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Если формулы следуют одна за другой и между ними нет текста, то они отделяются друг от друга запятой или точкой с запятой, которые ставятся сразу после формулы.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Допускается не ставить знаки препинания после таких громоздких математических выражений, как определители и матрицы.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При ссылке на формулу в тексте ее номер ставят в том же виде, что и после формулы, </w:t>
      </w:r>
      <w:proofErr w:type="gramStart"/>
      <w:r w:rsidRPr="0027244A">
        <w:t>например</w:t>
      </w:r>
      <w:proofErr w:type="gramEnd"/>
      <w:r w:rsidRPr="0027244A">
        <w:t xml:space="preserve">: </w:t>
      </w:r>
      <w:r w:rsidRPr="00A80E76">
        <w:rPr>
          <w:b/>
        </w:rPr>
        <w:t>в формуле (1); из уравнения (1) следует.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Если ссылка на формулу находится внутри текста, заключенного в круглые скобки, то их лучше заменить на квадратные, </w:t>
      </w:r>
      <w:proofErr w:type="gramStart"/>
      <w:r w:rsidRPr="0027244A">
        <w:t>например</w:t>
      </w:r>
      <w:proofErr w:type="gramEnd"/>
      <w:r w:rsidRPr="0027244A">
        <w:t xml:space="preserve">: </w:t>
      </w:r>
      <w:r w:rsidRPr="008B1F9A">
        <w:rPr>
          <w:b/>
        </w:rPr>
        <w:t>[см. формулу (1)]</w:t>
      </w:r>
      <w:r>
        <w:t>.</w:t>
      </w:r>
    </w:p>
    <w:p w:rsidR="008A56FD" w:rsidRPr="0027244A" w:rsidRDefault="008A56FD" w:rsidP="008A56FD">
      <w:pPr>
        <w:spacing w:line="312" w:lineRule="auto"/>
        <w:ind w:firstLine="709"/>
        <w:jc w:val="center"/>
        <w:rPr>
          <w:b/>
          <w:bCs/>
          <w:i/>
          <w:iCs/>
        </w:rPr>
      </w:pPr>
    </w:p>
    <w:p w:rsidR="008A56FD" w:rsidRPr="0027244A" w:rsidRDefault="00D160CB" w:rsidP="00F36D30">
      <w:pPr>
        <w:pStyle w:val="aa"/>
        <w:keepNext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jc w:val="center"/>
        <w:outlineLvl w:val="1"/>
        <w:rPr>
          <w:b/>
        </w:rPr>
      </w:pPr>
      <w:bookmarkStart w:id="18" w:name="_Toc468126528"/>
      <w:r>
        <w:rPr>
          <w:b/>
          <w:lang w:val="en-US"/>
        </w:rPr>
        <w:t>Оформление</w:t>
      </w:r>
      <w:r>
        <w:rPr>
          <w:b/>
        </w:rPr>
        <w:t xml:space="preserve"> источников литературы</w:t>
      </w:r>
      <w:bookmarkEnd w:id="18"/>
    </w:p>
    <w:p w:rsidR="007546DF" w:rsidRDefault="007546DF" w:rsidP="007546DF">
      <w:pPr>
        <w:spacing w:line="312" w:lineRule="auto"/>
        <w:ind w:firstLine="709"/>
        <w:jc w:val="both"/>
      </w:pPr>
      <w:r>
        <w:t>Список литературы должен включать перечень всех первоисточников, использованных в работе по определенной форме и последовательности:</w:t>
      </w:r>
    </w:p>
    <w:p w:rsidR="007546DF" w:rsidRDefault="007546DF" w:rsidP="007546DF">
      <w:pPr>
        <w:spacing w:line="312" w:lineRule="auto"/>
        <w:ind w:firstLine="709"/>
        <w:jc w:val="both"/>
      </w:pPr>
      <w:r>
        <w:t>1. Законы Российской Федерации и субъектов РФ, Постановления Правительства, Положения и Инструкции Министерств и ведомств.</w:t>
      </w:r>
    </w:p>
    <w:p w:rsidR="007546DF" w:rsidRDefault="007546DF" w:rsidP="007546DF">
      <w:pPr>
        <w:spacing w:line="312" w:lineRule="auto"/>
        <w:ind w:firstLine="709"/>
        <w:jc w:val="both"/>
      </w:pPr>
      <w:r>
        <w:t>2. Сборники документов и материалов, статистические справочники, монографии, журнальные и газетные публикации в алфавитном порядке авторов с указанием места и года издания.</w:t>
      </w:r>
    </w:p>
    <w:p w:rsidR="007546DF" w:rsidRDefault="007546DF" w:rsidP="007546DF">
      <w:pPr>
        <w:spacing w:line="312" w:lineRule="auto"/>
        <w:ind w:firstLine="709"/>
        <w:jc w:val="both"/>
      </w:pPr>
      <w:r>
        <w:t>Список литературы должен включать только источники, непосредственно использованные в работе, т.е. те, которые цитировались, на которые делались ссылки, послужили основой при формировании точки зрения студента. Включение других материалов не рекомендуется. Список литературы оформляется в соответствии с ГОСТ 7.1-94 «Библиографическое описание документа. Общие требования и правила составления» (</w:t>
      </w:r>
      <w:hyperlink r:id="rId12" w:history="1">
        <w:r w:rsidRPr="00E439D4">
          <w:rPr>
            <w:rStyle w:val="a9"/>
          </w:rPr>
          <w:t>http://docs.cntd.ru/document/1200004690</w:t>
        </w:r>
      </w:hyperlink>
      <w:r>
        <w:t>).</w:t>
      </w:r>
      <w:r>
        <w:t xml:space="preserve"> </w:t>
      </w:r>
      <w:r>
        <w:t xml:space="preserve"> </w:t>
      </w:r>
      <w:r>
        <w:t xml:space="preserve"> </w:t>
      </w:r>
    </w:p>
    <w:p w:rsidR="00D160CB" w:rsidRDefault="00D160CB" w:rsidP="00D160CB">
      <w:pPr>
        <w:spacing w:line="312" w:lineRule="auto"/>
        <w:ind w:firstLine="709"/>
        <w:jc w:val="both"/>
      </w:pPr>
      <w:r>
        <w:t>В списке литературы нормативный акт указывается</w:t>
      </w:r>
      <w:r>
        <w:t xml:space="preserve"> по возможности с полным указанием всех внесенных дополнений и изменений. </w:t>
      </w:r>
      <w:proofErr w:type="gramStart"/>
      <w:r>
        <w:t>Например</w:t>
      </w:r>
      <w:proofErr w:type="gramEnd"/>
      <w:r>
        <w:t xml:space="preserve">: </w:t>
      </w:r>
      <w:r w:rsidRPr="00BD29E8">
        <w:rPr>
          <w:b/>
        </w:rPr>
        <w:t>Закон РФ от 27 ноября 1992 г. № 4015-I «Об организации страхового дела в Российской Федерации (с изм. От 31 декабря 1997 г., 20 ноября 1999 г., 21 марта, 25 апреля 2002 г., 8, 10 декабря 2003 г.) // Ведомости Съезда народных депутатов Российской Федерации и Верховного Совета Российской Федерации. – 1993. - №2. – Ст. 56; 1998. - №1. – Ст. 4.; 1998. – № 47. – Ст. 5622; 2002. – № 12. – Ст. 1093; № 18. – Ст. 1721; 2003. - № 50. – Ст. 4858.</w:t>
      </w:r>
      <w:r>
        <w:t xml:space="preserve">   </w:t>
      </w:r>
    </w:p>
    <w:p w:rsidR="007546DF" w:rsidRDefault="007546DF" w:rsidP="007546DF">
      <w:pPr>
        <w:spacing w:line="312" w:lineRule="auto"/>
        <w:ind w:firstLine="709"/>
        <w:jc w:val="both"/>
      </w:pPr>
      <w:r>
        <w:t>Сведения о книгах в списке литературы должны включать: фамилию и инициалы автора, заглавие книги, место издания, издательство и год издания. Фамилию автора следует указывать в именительном падеже. Если книга написана двумя или более авторами, то их фамилии с инициалами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 и слова «и др.». В случае если книга написана авторским коллективом под чьей-либо редакцией, сначала дается название книги, а затем: «Под ред. Ф.И.О.».</w:t>
      </w:r>
    </w:p>
    <w:p w:rsidR="00D160CB" w:rsidRDefault="007546DF" w:rsidP="007546DF">
      <w:pPr>
        <w:spacing w:line="312" w:lineRule="auto"/>
        <w:ind w:firstLine="709"/>
        <w:jc w:val="both"/>
      </w:pPr>
      <w:r>
        <w:t xml:space="preserve">Заглавие книги следует приводить в том виде, в каком оно дано на ее титульном листе. Наименование места издания литературного источника необходимо приводить полностью в именительном падеже: допускается сокращение только двух городов Москва (М.) и Санкт-Петербург (СПб). </w:t>
      </w:r>
      <w:proofErr w:type="gramStart"/>
      <w:r w:rsidR="00D160CB">
        <w:t>Например</w:t>
      </w:r>
      <w:proofErr w:type="gramEnd"/>
      <w:r w:rsidR="00D160CB">
        <w:t xml:space="preserve">: </w:t>
      </w:r>
      <w:proofErr w:type="spellStart"/>
      <w:r w:rsidR="00D160CB" w:rsidRPr="00BD29E8">
        <w:rPr>
          <w:b/>
        </w:rPr>
        <w:t>Остервальдер</w:t>
      </w:r>
      <w:proofErr w:type="spellEnd"/>
      <w:r w:rsidR="00D160CB" w:rsidRPr="00BD29E8">
        <w:rPr>
          <w:b/>
        </w:rPr>
        <w:t xml:space="preserve"> А., Питье И. Построение бизнес-моделей. Серия </w:t>
      </w:r>
      <w:proofErr w:type="spellStart"/>
      <w:r w:rsidR="00D160CB" w:rsidRPr="00BD29E8">
        <w:rPr>
          <w:b/>
        </w:rPr>
        <w:t>Сколково</w:t>
      </w:r>
      <w:proofErr w:type="spellEnd"/>
      <w:r w:rsidR="00D160CB" w:rsidRPr="00BD29E8">
        <w:rPr>
          <w:b/>
        </w:rPr>
        <w:t xml:space="preserve">. – М.: Альпина </w:t>
      </w:r>
      <w:proofErr w:type="spellStart"/>
      <w:r w:rsidR="00D160CB" w:rsidRPr="00BD29E8">
        <w:rPr>
          <w:b/>
        </w:rPr>
        <w:t>паблишер</w:t>
      </w:r>
      <w:proofErr w:type="spellEnd"/>
      <w:r w:rsidR="00D160CB" w:rsidRPr="00BD29E8">
        <w:rPr>
          <w:b/>
        </w:rPr>
        <w:t xml:space="preserve">, 2011. – </w:t>
      </w:r>
      <w:r w:rsidRPr="00BD29E8">
        <w:rPr>
          <w:b/>
        </w:rPr>
        <w:t>200 с</w:t>
      </w:r>
      <w:r w:rsidR="00D160CB" w:rsidRPr="00BD29E8">
        <w:rPr>
          <w:b/>
        </w:rPr>
        <w:t>.</w:t>
      </w:r>
    </w:p>
    <w:p w:rsidR="00D160CB" w:rsidRDefault="00D160CB" w:rsidP="00D160CB">
      <w:pPr>
        <w:spacing w:line="312" w:lineRule="auto"/>
        <w:ind w:firstLine="709"/>
        <w:jc w:val="both"/>
      </w:pPr>
      <w:r>
        <w:t xml:space="preserve">При </w:t>
      </w:r>
      <w:r w:rsidR="00EC08E1">
        <w:t>включении в список источников</w:t>
      </w:r>
      <w:r>
        <w:t xml:space="preserve"> журнальных статей или статей из сборников и </w:t>
      </w:r>
      <w:proofErr w:type="spellStart"/>
      <w:r>
        <w:t>многотомников</w:t>
      </w:r>
      <w:proofErr w:type="spellEnd"/>
      <w:r>
        <w:t xml:space="preserve"> нельзя опускать фамилию автора или название статьи, сославшись лишь на год выхода журнала в свет, номер журнала или тома и страницу. Иначе говоря, следует указать не только автора, но и название статьи, название журнала, год и номер журнала (выпуска, тома) и страницу. Сокращения наименований журналов и других изданий, практикующиеся в языке специального библиографического описания, применять не рекомендуется. </w:t>
      </w:r>
      <w:proofErr w:type="gramStart"/>
      <w:r>
        <w:t>Например</w:t>
      </w:r>
      <w:proofErr w:type="gramEnd"/>
      <w:r>
        <w:t xml:space="preserve">: </w:t>
      </w:r>
      <w:r w:rsidRPr="00BD29E8">
        <w:rPr>
          <w:b/>
        </w:rPr>
        <w:t>Сергеев И.Б. Планирование производства и сбыта продукции в машиностроении // Вестник машиностроения. - 2005. - №3. – С. 21-29.</w:t>
      </w:r>
    </w:p>
    <w:p w:rsidR="00D160CB" w:rsidRPr="00D160CB" w:rsidRDefault="00D160CB" w:rsidP="00D160CB">
      <w:pPr>
        <w:spacing w:line="312" w:lineRule="auto"/>
        <w:ind w:firstLine="709"/>
        <w:jc w:val="both"/>
        <w:rPr>
          <w:lang w:val="en-US"/>
        </w:rPr>
      </w:pPr>
      <w:r>
        <w:t xml:space="preserve">Для иностранных книг, журналов и продолжающихся изданий все сведения, включая номер тома и страницы, даются на языке оригинала. Перевод на русский язык не допускается. </w:t>
      </w:r>
      <w:proofErr w:type="gramStart"/>
      <w:r>
        <w:t>Например</w:t>
      </w:r>
      <w:proofErr w:type="gramEnd"/>
      <w:r>
        <w:t>:</w:t>
      </w:r>
      <w:r w:rsidR="00BD29E8">
        <w:t xml:space="preserve"> </w:t>
      </w:r>
      <w:r w:rsidRPr="00BD29E8">
        <w:rPr>
          <w:b/>
          <w:lang w:val="en-US"/>
        </w:rPr>
        <w:t>Ayer</w:t>
      </w:r>
      <w:r w:rsidRPr="00BD29E8">
        <w:rPr>
          <w:b/>
        </w:rPr>
        <w:t xml:space="preserve"> </w:t>
      </w:r>
      <w:r w:rsidRPr="00BD29E8">
        <w:rPr>
          <w:b/>
          <w:lang w:val="en-US"/>
        </w:rPr>
        <w:t>John</w:t>
      </w:r>
      <w:r w:rsidRPr="00BD29E8">
        <w:rPr>
          <w:b/>
        </w:rPr>
        <w:t xml:space="preserve"> </w:t>
      </w:r>
      <w:r w:rsidRPr="00BD29E8">
        <w:rPr>
          <w:b/>
          <w:lang w:val="en-US"/>
        </w:rPr>
        <w:t>D</w:t>
      </w:r>
      <w:r w:rsidRPr="00BD29E8">
        <w:rPr>
          <w:b/>
        </w:rPr>
        <w:t xml:space="preserve">., </w:t>
      </w:r>
      <w:r w:rsidRPr="00BD29E8">
        <w:rPr>
          <w:b/>
          <w:lang w:val="en-US"/>
        </w:rPr>
        <w:t>Bernstein</w:t>
      </w:r>
      <w:r w:rsidRPr="00BD29E8">
        <w:rPr>
          <w:b/>
        </w:rPr>
        <w:t xml:space="preserve"> </w:t>
      </w:r>
      <w:r w:rsidRPr="00BD29E8">
        <w:rPr>
          <w:b/>
          <w:lang w:val="en-US"/>
        </w:rPr>
        <w:t>M</w:t>
      </w:r>
      <w:r w:rsidRPr="00BD29E8">
        <w:rPr>
          <w:b/>
        </w:rPr>
        <w:t>.-</w:t>
      </w:r>
      <w:r w:rsidRPr="00BD29E8">
        <w:rPr>
          <w:b/>
          <w:lang w:val="en-US"/>
        </w:rPr>
        <w:t>L</w:t>
      </w:r>
      <w:r w:rsidRPr="00BD29E8">
        <w:rPr>
          <w:b/>
        </w:rPr>
        <w:t xml:space="preserve">. </w:t>
      </w:r>
      <w:r w:rsidRPr="00BD29E8">
        <w:rPr>
          <w:b/>
          <w:lang w:val="en-US"/>
        </w:rPr>
        <w:t>Bankruptcy</w:t>
      </w:r>
      <w:r w:rsidRPr="00BD29E8">
        <w:rPr>
          <w:b/>
        </w:rPr>
        <w:t xml:space="preserve"> </w:t>
      </w:r>
      <w:r w:rsidRPr="00BD29E8">
        <w:rPr>
          <w:b/>
          <w:lang w:val="en-US"/>
        </w:rPr>
        <w:t>in</w:t>
      </w:r>
      <w:r w:rsidRPr="00BD29E8">
        <w:rPr>
          <w:b/>
        </w:rPr>
        <w:t xml:space="preserve"> </w:t>
      </w:r>
      <w:r w:rsidRPr="00BD29E8">
        <w:rPr>
          <w:b/>
          <w:lang w:val="en-US"/>
        </w:rPr>
        <w:t>Practice</w:t>
      </w:r>
      <w:r w:rsidRPr="00BD29E8">
        <w:rPr>
          <w:b/>
        </w:rPr>
        <w:t xml:space="preserve">. </w:t>
      </w:r>
      <w:r w:rsidRPr="00BD29E8">
        <w:rPr>
          <w:b/>
          <w:lang w:val="en-US"/>
        </w:rPr>
        <w:t>Fourth Edition. - New York: Publisher American Bankruptcy Institute. - 2007. - P. 95.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В настоящее время все более распространенной становится практика цитирования электронных источников. Говорят о следующих основных видах электронных документов</w:t>
      </w:r>
      <w:r w:rsidRPr="0027244A">
        <w:rPr>
          <w:vertAlign w:val="superscript"/>
        </w:rPr>
        <w:footnoteReference w:id="1"/>
      </w:r>
      <w:r w:rsidRPr="0027244A">
        <w:t>: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rPr>
          <w:b/>
          <w:i/>
        </w:rPr>
        <w:t xml:space="preserve">Электронный ресурс – </w:t>
      </w:r>
      <w:r w:rsidRPr="0027244A">
        <w:t>разновидность информационных ресурсов для создания, поиска,</w:t>
      </w:r>
      <w:r>
        <w:t xml:space="preserve"> </w:t>
      </w:r>
      <w:r w:rsidRPr="0027244A">
        <w:t xml:space="preserve">сбора, хранения, обработки, вывода, копирования, передачи, распространения и использования которых необходима ЭВМ (чаще всего микрокомпьютер), периферийные устройства, подключенные к компьютеру и системам связи. </w:t>
      </w:r>
    </w:p>
    <w:p w:rsidR="008A56FD" w:rsidRPr="0027244A" w:rsidRDefault="008A56FD" w:rsidP="008A56FD">
      <w:pPr>
        <w:spacing w:line="312" w:lineRule="auto"/>
        <w:ind w:firstLine="709"/>
        <w:jc w:val="both"/>
        <w:rPr>
          <w:b/>
          <w:i/>
        </w:rPr>
      </w:pPr>
      <w:r w:rsidRPr="0027244A">
        <w:rPr>
          <w:b/>
          <w:i/>
        </w:rPr>
        <w:t xml:space="preserve">Электронный ресурс локального доступа (локальный электронный ресурс) – </w:t>
      </w:r>
      <w:r w:rsidRPr="0027244A">
        <w:t>ресурс, распространяемый на машиночитаемых носителях и доступный только на индивидуальном рабочем месте или в локальной сети.</w:t>
      </w:r>
      <w:r w:rsidRPr="0027244A">
        <w:rPr>
          <w:b/>
          <w:i/>
        </w:rPr>
        <w:t xml:space="preserve">  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rPr>
          <w:b/>
          <w:i/>
        </w:rPr>
        <w:t>Электронный ресурс удаленного доступа (сетевой электронный ресурс)</w:t>
      </w:r>
      <w:r w:rsidRPr="0027244A">
        <w:t xml:space="preserve"> – ресурс, распространяемый через глобальные телекоммуникационные сети, в частности через Интернет, размещенный на каком-либо сайте и имеющий сетевой адрес, потенциально доступный  неограниченному кругу пользователей через сети. 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Существующие правила библиографического описания электронных ресурсов носят рекомендательный характер и могут использоваться до появления нового поколения стандартов, в которых будет более полно регламентировано описание всех типов и видов электронных источников. </w:t>
      </w:r>
    </w:p>
    <w:p w:rsidR="008A56FD" w:rsidRPr="0027244A" w:rsidRDefault="007D7FBA" w:rsidP="008A56FD">
      <w:pPr>
        <w:spacing w:line="312" w:lineRule="auto"/>
        <w:ind w:firstLine="709"/>
        <w:jc w:val="both"/>
      </w:pPr>
      <w:r>
        <w:t>Р</w:t>
      </w:r>
      <w:r w:rsidR="008A56FD" w:rsidRPr="0027244A">
        <w:t>екомендуе</w:t>
      </w:r>
      <w:r>
        <w:t>тся</w:t>
      </w:r>
      <w:r w:rsidR="008A56FD" w:rsidRPr="0027244A">
        <w:t xml:space="preserve"> придерживаться следующих </w:t>
      </w:r>
      <w:proofErr w:type="gramStart"/>
      <w:r w:rsidR="008A56FD" w:rsidRPr="0027244A">
        <w:t>правил  описания</w:t>
      </w:r>
      <w:proofErr w:type="gramEnd"/>
      <w:r w:rsidR="008A56FD" w:rsidRPr="0027244A">
        <w:t xml:space="preserve">. </w:t>
      </w:r>
    </w:p>
    <w:p w:rsidR="008A56FD" w:rsidRPr="0027244A" w:rsidRDefault="008A56FD" w:rsidP="008A56FD">
      <w:pPr>
        <w:spacing w:line="312" w:lineRule="auto"/>
        <w:ind w:firstLine="709"/>
        <w:jc w:val="both"/>
        <w:rPr>
          <w:i/>
          <w:u w:val="single"/>
        </w:rPr>
      </w:pPr>
      <w:r w:rsidRPr="0027244A">
        <w:rPr>
          <w:i/>
          <w:u w:val="single"/>
        </w:rPr>
        <w:t>Ресурсы удаленного доступа</w:t>
      </w:r>
    </w:p>
    <w:p w:rsidR="008A56FD" w:rsidRPr="00B86179" w:rsidRDefault="008A56FD" w:rsidP="008A56FD">
      <w:pPr>
        <w:spacing w:line="312" w:lineRule="auto"/>
        <w:ind w:firstLine="709"/>
        <w:jc w:val="both"/>
        <w:rPr>
          <w:b/>
        </w:rPr>
      </w:pPr>
      <w:r w:rsidRPr="00B86179">
        <w:rPr>
          <w:b/>
        </w:rPr>
        <w:t xml:space="preserve">Российская государственная библиотека [Электронный ресурс]/ Центр. </w:t>
      </w:r>
      <w:proofErr w:type="spellStart"/>
      <w:r w:rsidRPr="00B86179">
        <w:rPr>
          <w:b/>
        </w:rPr>
        <w:t>информ</w:t>
      </w:r>
      <w:proofErr w:type="spellEnd"/>
      <w:r w:rsidRPr="00B86179">
        <w:rPr>
          <w:b/>
        </w:rPr>
        <w:t xml:space="preserve">. технологий РГБ; ред. Власенко Т.В.; </w:t>
      </w:r>
      <w:r w:rsidRPr="00B86179">
        <w:rPr>
          <w:b/>
          <w:lang w:val="en-US"/>
        </w:rPr>
        <w:t>Web</w:t>
      </w:r>
      <w:r w:rsidRPr="00B86179">
        <w:rPr>
          <w:b/>
        </w:rPr>
        <w:t>-мастер Козлова Н.В. – Электрон</w:t>
      </w:r>
      <w:proofErr w:type="gramStart"/>
      <w:r w:rsidRPr="00B86179">
        <w:rPr>
          <w:b/>
        </w:rPr>
        <w:t>.</w:t>
      </w:r>
      <w:proofErr w:type="gramEnd"/>
      <w:r w:rsidRPr="00B86179">
        <w:rPr>
          <w:b/>
        </w:rPr>
        <w:t xml:space="preserve"> дан. – М. </w:t>
      </w:r>
      <w:proofErr w:type="gramStart"/>
      <w:r w:rsidRPr="00B86179">
        <w:rPr>
          <w:b/>
        </w:rPr>
        <w:t>- :</w:t>
      </w:r>
      <w:proofErr w:type="gramEnd"/>
      <w:r w:rsidRPr="00B86179">
        <w:rPr>
          <w:b/>
        </w:rPr>
        <w:t xml:space="preserve"> Рос.  гос. б-ка, 2007. – Режим доступа: </w:t>
      </w:r>
      <w:r w:rsidRPr="00B86179">
        <w:rPr>
          <w:b/>
          <w:lang w:val="en-US"/>
        </w:rPr>
        <w:t>http</w:t>
      </w:r>
      <w:r w:rsidRPr="00B86179">
        <w:rPr>
          <w:b/>
        </w:rPr>
        <w:t xml:space="preserve">: // </w:t>
      </w:r>
      <w:hyperlink r:id="rId13" w:history="1">
        <w:r w:rsidRPr="00B86179">
          <w:rPr>
            <w:b/>
            <w:u w:val="single"/>
            <w:lang w:val="en-US"/>
          </w:rPr>
          <w:t>www</w:t>
        </w:r>
        <w:r w:rsidRPr="00B86179">
          <w:rPr>
            <w:b/>
            <w:u w:val="single"/>
          </w:rPr>
          <w:t>.</w:t>
        </w:r>
        <w:proofErr w:type="spellStart"/>
        <w:r w:rsidRPr="00B86179">
          <w:rPr>
            <w:b/>
            <w:u w:val="single"/>
            <w:lang w:val="en-US"/>
          </w:rPr>
          <w:t>rsl</w:t>
        </w:r>
        <w:proofErr w:type="spellEnd"/>
        <w:r w:rsidRPr="00B86179">
          <w:rPr>
            <w:b/>
            <w:u w:val="single"/>
          </w:rPr>
          <w:t>.</w:t>
        </w:r>
        <w:proofErr w:type="spellStart"/>
        <w:r w:rsidRPr="00B86179">
          <w:rPr>
            <w:b/>
            <w:u w:val="single"/>
            <w:lang w:val="en-US"/>
          </w:rPr>
          <w:t>ru</w:t>
        </w:r>
        <w:proofErr w:type="spellEnd"/>
      </w:hyperlink>
      <w:r w:rsidRPr="00B86179">
        <w:rPr>
          <w:b/>
        </w:rPr>
        <w:t xml:space="preserve">, свободный. – </w:t>
      </w:r>
      <w:proofErr w:type="spellStart"/>
      <w:r w:rsidRPr="00B86179">
        <w:rPr>
          <w:b/>
        </w:rPr>
        <w:t>Загл</w:t>
      </w:r>
      <w:proofErr w:type="spellEnd"/>
      <w:r w:rsidRPr="00B86179">
        <w:rPr>
          <w:b/>
        </w:rPr>
        <w:t xml:space="preserve">. с экрана. – Яз. </w:t>
      </w:r>
      <w:proofErr w:type="gramStart"/>
      <w:r w:rsidRPr="00B86179">
        <w:rPr>
          <w:b/>
        </w:rPr>
        <w:t>рус.,</w:t>
      </w:r>
      <w:proofErr w:type="gramEnd"/>
      <w:r w:rsidRPr="00B86179">
        <w:rPr>
          <w:b/>
        </w:rPr>
        <w:t xml:space="preserve"> англ.</w:t>
      </w:r>
    </w:p>
    <w:p w:rsidR="008A56FD" w:rsidRPr="00B86179" w:rsidRDefault="008A56FD" w:rsidP="008A56FD">
      <w:pPr>
        <w:spacing w:line="312" w:lineRule="auto"/>
        <w:ind w:firstLine="709"/>
        <w:rPr>
          <w:b/>
          <w:lang w:val="en-US"/>
        </w:rPr>
      </w:pPr>
      <w:r w:rsidRPr="00B86179">
        <w:rPr>
          <w:b/>
          <w:lang w:val="en-US"/>
        </w:rPr>
        <w:lastRenderedPageBreak/>
        <w:t>ILO. Global wage report. Geneva: ILO, 2013. [</w:t>
      </w:r>
      <w:proofErr w:type="gramStart"/>
      <w:r w:rsidRPr="00B86179">
        <w:rPr>
          <w:b/>
          <w:lang w:val="en-US"/>
        </w:rPr>
        <w:t>online</w:t>
      </w:r>
      <w:proofErr w:type="gramEnd"/>
      <w:r w:rsidRPr="00B86179">
        <w:rPr>
          <w:b/>
          <w:lang w:val="en-US"/>
        </w:rPr>
        <w:t xml:space="preserve">]. </w:t>
      </w:r>
      <w:proofErr w:type="gramStart"/>
      <w:r w:rsidRPr="00B86179">
        <w:rPr>
          <w:b/>
          <w:lang w:val="en-US"/>
        </w:rPr>
        <w:t>2013</w:t>
      </w:r>
      <w:proofErr w:type="gramEnd"/>
      <w:r w:rsidRPr="00B86179">
        <w:rPr>
          <w:b/>
          <w:lang w:val="en-US"/>
        </w:rPr>
        <w:t xml:space="preserve"> [cit. 2013-08-12]. Available from: http://www.ilo.org/wcmsp5/groups/public/---</w:t>
      </w:r>
      <w:proofErr w:type="spellStart"/>
      <w:r w:rsidRPr="00B86179">
        <w:rPr>
          <w:b/>
          <w:lang w:val="en-US"/>
        </w:rPr>
        <w:t>dgreports</w:t>
      </w:r>
      <w:proofErr w:type="spellEnd"/>
      <w:r w:rsidRPr="00B86179">
        <w:rPr>
          <w:b/>
          <w:lang w:val="en-US"/>
        </w:rPr>
        <w:t>/---</w:t>
      </w:r>
      <w:proofErr w:type="spellStart"/>
      <w:r w:rsidRPr="00B86179">
        <w:rPr>
          <w:b/>
          <w:lang w:val="en-US"/>
        </w:rPr>
        <w:t>dcomm</w:t>
      </w:r>
      <w:proofErr w:type="spellEnd"/>
      <w:r w:rsidRPr="00B86179">
        <w:rPr>
          <w:b/>
          <w:lang w:val="en-US"/>
        </w:rPr>
        <w:t>/---</w:t>
      </w:r>
      <w:proofErr w:type="spellStart"/>
      <w:r w:rsidRPr="00B86179">
        <w:rPr>
          <w:b/>
          <w:lang w:val="en-US"/>
        </w:rPr>
        <w:t>publ</w:t>
      </w:r>
      <w:proofErr w:type="spellEnd"/>
      <w:r w:rsidRPr="00B86179">
        <w:rPr>
          <w:b/>
          <w:lang w:val="en-US"/>
        </w:rPr>
        <w:t>/documents/publication/wcms_194843.pdf</w:t>
      </w:r>
    </w:p>
    <w:p w:rsidR="008A56FD" w:rsidRPr="0027244A" w:rsidRDefault="008A56FD" w:rsidP="008A56FD">
      <w:pPr>
        <w:spacing w:line="312" w:lineRule="auto"/>
        <w:ind w:firstLine="709"/>
        <w:jc w:val="both"/>
        <w:rPr>
          <w:i/>
          <w:u w:val="single"/>
        </w:rPr>
      </w:pPr>
      <w:r w:rsidRPr="0027244A">
        <w:rPr>
          <w:i/>
          <w:u w:val="single"/>
        </w:rPr>
        <w:t>Электронная монография (учебник, книга)</w:t>
      </w:r>
    </w:p>
    <w:p w:rsidR="008A56FD" w:rsidRPr="00B86179" w:rsidRDefault="008A56FD" w:rsidP="008A56FD">
      <w:pPr>
        <w:spacing w:line="312" w:lineRule="auto"/>
        <w:ind w:firstLine="709"/>
        <w:jc w:val="both"/>
        <w:rPr>
          <w:b/>
        </w:rPr>
      </w:pPr>
      <w:r w:rsidRPr="00B86179">
        <w:rPr>
          <w:b/>
        </w:rPr>
        <w:t>Арутюнов Ю. А. Антикризисное управление [Электронный ресурс]: учебник для студентов, обучающихся по специальности «Менеджмент организации» / Ю. А. Арутюнов. - М.: ЮНИТИ-ДАНА, 2012. - 416 с. - ISBN 978-5-238-01664-1. Обращение к документу: 27.12.2013. &lt;</w:t>
      </w:r>
      <w:hyperlink r:id="rId14" w:history="1">
        <w:r w:rsidRPr="00B86179">
          <w:rPr>
            <w:rStyle w:val="a9"/>
            <w:b/>
          </w:rPr>
          <w:t>http://www.znanium.com/catalog.php?item</w:t>
        </w:r>
      </w:hyperlink>
      <w:r w:rsidRPr="00B86179">
        <w:rPr>
          <w:b/>
        </w:rPr>
        <w:t>&gt;.</w:t>
      </w:r>
    </w:p>
    <w:p w:rsidR="008A56FD" w:rsidRPr="0027244A" w:rsidRDefault="008A56FD" w:rsidP="008A56FD">
      <w:pPr>
        <w:spacing w:line="312" w:lineRule="auto"/>
        <w:ind w:firstLine="709"/>
        <w:jc w:val="both"/>
        <w:rPr>
          <w:i/>
          <w:u w:val="single"/>
        </w:rPr>
      </w:pPr>
      <w:r w:rsidRPr="0027244A">
        <w:rPr>
          <w:i/>
          <w:u w:val="single"/>
        </w:rPr>
        <w:t>Структурная часть электронной монографии/базы данных</w:t>
      </w:r>
    </w:p>
    <w:p w:rsidR="008A56FD" w:rsidRPr="00B86179" w:rsidRDefault="008A56FD" w:rsidP="00B86179">
      <w:pPr>
        <w:spacing w:line="312" w:lineRule="auto"/>
        <w:ind w:firstLine="709"/>
        <w:jc w:val="both"/>
        <w:rPr>
          <w:b/>
          <w:lang w:val="en-US"/>
        </w:rPr>
      </w:pPr>
      <w:r w:rsidRPr="00B86179">
        <w:rPr>
          <w:b/>
          <w:lang w:val="en-US"/>
        </w:rPr>
        <w:t xml:space="preserve">HOLÝ D. </w:t>
      </w:r>
      <w:proofErr w:type="spellStart"/>
      <w:r w:rsidRPr="00B86179">
        <w:rPr>
          <w:b/>
          <w:lang w:val="en-US"/>
        </w:rPr>
        <w:t>Struktura</w:t>
      </w:r>
      <w:proofErr w:type="spellEnd"/>
      <w:r w:rsidRPr="00B86179">
        <w:rPr>
          <w:b/>
          <w:lang w:val="en-US"/>
        </w:rPr>
        <w:t xml:space="preserve"> </w:t>
      </w:r>
      <w:proofErr w:type="spellStart"/>
      <w:r w:rsidRPr="00B86179">
        <w:rPr>
          <w:b/>
          <w:lang w:val="en-US"/>
        </w:rPr>
        <w:t>mezd</w:t>
      </w:r>
      <w:proofErr w:type="spellEnd"/>
      <w:r w:rsidRPr="00B86179">
        <w:rPr>
          <w:b/>
          <w:lang w:val="en-US"/>
        </w:rPr>
        <w:t xml:space="preserve"> </w:t>
      </w:r>
      <w:proofErr w:type="spellStart"/>
      <w:r w:rsidRPr="00B86179">
        <w:rPr>
          <w:b/>
          <w:lang w:val="en-US"/>
        </w:rPr>
        <w:t>zaměstnanců</w:t>
      </w:r>
      <w:proofErr w:type="spellEnd"/>
      <w:r w:rsidRPr="00B86179">
        <w:rPr>
          <w:b/>
          <w:lang w:val="en-US"/>
        </w:rPr>
        <w:t xml:space="preserve"> 2012. Praha: CSU, 2012. [</w:t>
      </w:r>
      <w:proofErr w:type="gramStart"/>
      <w:r w:rsidRPr="00B86179">
        <w:rPr>
          <w:b/>
          <w:lang w:val="en-US"/>
        </w:rPr>
        <w:t>online</w:t>
      </w:r>
      <w:proofErr w:type="gramEnd"/>
      <w:r w:rsidRPr="00B86179">
        <w:rPr>
          <w:b/>
          <w:lang w:val="en-US"/>
        </w:rPr>
        <w:t xml:space="preserve">]. </w:t>
      </w:r>
      <w:proofErr w:type="gramStart"/>
      <w:r w:rsidRPr="00B86179">
        <w:rPr>
          <w:b/>
          <w:lang w:val="en-US"/>
        </w:rPr>
        <w:t>2013</w:t>
      </w:r>
      <w:proofErr w:type="gramEnd"/>
      <w:r w:rsidRPr="00B86179">
        <w:rPr>
          <w:b/>
          <w:lang w:val="en-US"/>
        </w:rPr>
        <w:t xml:space="preserve"> [cit. 2013-08-02]. Available from: http://www.czso.cz/csu/csu.nsf/informace/cpmz031113analyza_113.doc.</w:t>
      </w:r>
    </w:p>
    <w:p w:rsidR="008A56FD" w:rsidRPr="0027244A" w:rsidRDefault="008A56FD" w:rsidP="008A56FD">
      <w:pPr>
        <w:spacing w:line="312" w:lineRule="auto"/>
        <w:ind w:firstLine="709"/>
        <w:jc w:val="both"/>
        <w:rPr>
          <w:i/>
          <w:u w:val="single"/>
        </w:rPr>
      </w:pPr>
      <w:r w:rsidRPr="0027244A">
        <w:rPr>
          <w:i/>
          <w:u w:val="single"/>
        </w:rPr>
        <w:t>Электронная версия периодического издания</w:t>
      </w:r>
    </w:p>
    <w:p w:rsidR="008A56FD" w:rsidRPr="00B86179" w:rsidRDefault="008A56FD" w:rsidP="008A56FD">
      <w:pPr>
        <w:spacing w:line="312" w:lineRule="auto"/>
        <w:ind w:firstLine="709"/>
        <w:jc w:val="both"/>
        <w:rPr>
          <w:b/>
        </w:rPr>
      </w:pPr>
      <w:r w:rsidRPr="00B86179">
        <w:rPr>
          <w:b/>
        </w:rPr>
        <w:t xml:space="preserve">Научная электронная библиотека: Рейтинг популярности научных журналов за период сентябрь 2009 г. – август 2013 г. [онлайн]// Научная электронная библиотека: Статистика работы библиотеки. М.: </w:t>
      </w:r>
      <w:proofErr w:type="spellStart"/>
      <w:r w:rsidRPr="00B86179">
        <w:rPr>
          <w:b/>
        </w:rPr>
        <w:t>Интра</w:t>
      </w:r>
      <w:proofErr w:type="spellEnd"/>
      <w:r w:rsidRPr="00B86179">
        <w:rPr>
          <w:b/>
        </w:rPr>
        <w:t>-Плюс, 2013. - Обращение к документу: 23.08.2013. &lt;</w:t>
      </w:r>
      <w:hyperlink r:id="rId15" w:history="1">
        <w:r w:rsidRPr="00B86179">
          <w:rPr>
            <w:rStyle w:val="a9"/>
            <w:b/>
            <w:lang w:val="en-US"/>
          </w:rPr>
          <w:t>http</w:t>
        </w:r>
        <w:r w:rsidRPr="00B86179">
          <w:rPr>
            <w:rStyle w:val="a9"/>
            <w:b/>
          </w:rPr>
          <w:t>://</w:t>
        </w:r>
        <w:r w:rsidRPr="00B86179">
          <w:rPr>
            <w:rStyle w:val="a9"/>
            <w:b/>
            <w:lang w:val="en-US"/>
          </w:rPr>
          <w:t>www</w:t>
        </w:r>
        <w:r w:rsidRPr="00B86179">
          <w:rPr>
            <w:rStyle w:val="a9"/>
            <w:b/>
          </w:rPr>
          <w:t>.</w:t>
        </w:r>
        <w:proofErr w:type="spellStart"/>
        <w:r w:rsidRPr="00B86179">
          <w:rPr>
            <w:rStyle w:val="a9"/>
            <w:b/>
            <w:lang w:val="en-US"/>
          </w:rPr>
          <w:t>elibrary</w:t>
        </w:r>
        <w:proofErr w:type="spellEnd"/>
        <w:r w:rsidRPr="00B86179">
          <w:rPr>
            <w:rStyle w:val="a9"/>
            <w:b/>
          </w:rPr>
          <w:t>.</w:t>
        </w:r>
        <w:proofErr w:type="spellStart"/>
        <w:r w:rsidRPr="00B86179">
          <w:rPr>
            <w:rStyle w:val="a9"/>
            <w:b/>
            <w:lang w:val="en-US"/>
          </w:rPr>
          <w:t>ru</w:t>
        </w:r>
        <w:proofErr w:type="spellEnd"/>
        <w:r w:rsidRPr="00B86179">
          <w:rPr>
            <w:rStyle w:val="a9"/>
            <w:b/>
          </w:rPr>
          <w:t>/</w:t>
        </w:r>
        <w:r w:rsidRPr="00B86179">
          <w:rPr>
            <w:rStyle w:val="a9"/>
            <w:b/>
            <w:lang w:val="en-US"/>
          </w:rPr>
          <w:t>stat</w:t>
        </w:r>
        <w:r w:rsidRPr="00B86179">
          <w:rPr>
            <w:rStyle w:val="a9"/>
            <w:b/>
          </w:rPr>
          <w:t>_</w:t>
        </w:r>
        <w:proofErr w:type="spellStart"/>
        <w:r w:rsidRPr="00B86179">
          <w:rPr>
            <w:rStyle w:val="a9"/>
            <w:b/>
            <w:lang w:val="en-US"/>
          </w:rPr>
          <w:t>journ</w:t>
        </w:r>
        <w:proofErr w:type="spellEnd"/>
        <w:r w:rsidRPr="00B86179">
          <w:rPr>
            <w:rStyle w:val="a9"/>
            <w:b/>
          </w:rPr>
          <w:t>.</w:t>
        </w:r>
        <w:r w:rsidRPr="00B86179">
          <w:rPr>
            <w:rStyle w:val="a9"/>
            <w:b/>
            <w:lang w:val="en-US"/>
          </w:rPr>
          <w:t>asp</w:t>
        </w:r>
      </w:hyperlink>
      <w:r w:rsidRPr="00B86179">
        <w:rPr>
          <w:b/>
        </w:rPr>
        <w:t xml:space="preserve">&gt;. </w:t>
      </w:r>
    </w:p>
    <w:p w:rsidR="008A56FD" w:rsidRDefault="008A56FD" w:rsidP="008A56FD">
      <w:pPr>
        <w:spacing w:line="312" w:lineRule="auto"/>
        <w:ind w:firstLine="709"/>
        <w:jc w:val="both"/>
      </w:pPr>
    </w:p>
    <w:p w:rsidR="006F4DEC" w:rsidRPr="00B14B8B" w:rsidRDefault="006F4DEC" w:rsidP="00B4657E">
      <w:pPr>
        <w:pStyle w:val="aa"/>
        <w:keepNext/>
        <w:numPr>
          <w:ilvl w:val="1"/>
          <w:numId w:val="3"/>
        </w:numPr>
        <w:tabs>
          <w:tab w:val="left" w:pos="709"/>
        </w:tabs>
        <w:spacing w:line="312" w:lineRule="auto"/>
        <w:ind w:left="0" w:firstLine="0"/>
        <w:jc w:val="center"/>
        <w:outlineLvl w:val="1"/>
        <w:rPr>
          <w:b/>
          <w:bCs/>
          <w:iCs/>
        </w:rPr>
      </w:pPr>
      <w:bookmarkStart w:id="19" w:name="_Toc346026801"/>
      <w:bookmarkStart w:id="20" w:name="_Toc355006171"/>
      <w:bookmarkStart w:id="21" w:name="_Toc468126529"/>
      <w:r w:rsidRPr="00B14B8B">
        <w:rPr>
          <w:b/>
          <w:iCs/>
        </w:rPr>
        <w:t>Оформление приложений</w:t>
      </w:r>
      <w:bookmarkEnd w:id="19"/>
      <w:bookmarkEnd w:id="20"/>
      <w:bookmarkEnd w:id="21"/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 xml:space="preserve">Иллюстрации, таблицы или тексты вспомогательного характера можно оформить в виде приложений. </w:t>
      </w:r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 xml:space="preserve">Каждое приложение начинается с нового листа, в правом верхнем углу которого указывается слово </w:t>
      </w:r>
      <w:r>
        <w:t>«</w:t>
      </w:r>
      <w:r w:rsidRPr="0027244A">
        <w:t>Приложение</w:t>
      </w:r>
      <w:r>
        <w:t>»</w:t>
      </w:r>
      <w:r w:rsidRPr="0027244A">
        <w:t xml:space="preserve">, набранное прописными буквами или полужирным курсивом, и его порядковый номер арабскими цифрами, </w:t>
      </w:r>
      <w:proofErr w:type="gramStart"/>
      <w:r w:rsidRPr="0027244A">
        <w:t>например</w:t>
      </w:r>
      <w:proofErr w:type="gramEnd"/>
      <w:r w:rsidRPr="0027244A">
        <w:t xml:space="preserve">: ПРИЛОЖЕНИЕ 1 или </w:t>
      </w:r>
      <w:r w:rsidRPr="0027244A">
        <w:rPr>
          <w:b/>
          <w:bCs/>
          <w:i/>
          <w:iCs/>
        </w:rPr>
        <w:t>Приложение 2</w:t>
      </w:r>
      <w:r w:rsidRPr="0027244A">
        <w:t>. Точка в конце фразы не ставится.</w:t>
      </w:r>
      <w:r w:rsidR="006A4288" w:rsidRPr="006A4288">
        <w:t xml:space="preserve"> </w:t>
      </w:r>
      <w:r w:rsidR="006A4288">
        <w:t>Если в работе несколько</w:t>
      </w:r>
      <w:r w:rsidR="006A4288" w:rsidRPr="006A4288">
        <w:t xml:space="preserve"> </w:t>
      </w:r>
      <w:r w:rsidR="006A4288">
        <w:t xml:space="preserve">приложений, то на </w:t>
      </w:r>
      <w:r w:rsidR="00B36045">
        <w:t xml:space="preserve">первом </w:t>
      </w:r>
      <w:r w:rsidR="006A4288">
        <w:t xml:space="preserve">листе </w:t>
      </w:r>
      <w:r w:rsidR="00B36045">
        <w:t>с п</w:t>
      </w:r>
      <w:r w:rsidR="006A4288">
        <w:t>риложени</w:t>
      </w:r>
      <w:r w:rsidR="00B36045">
        <w:t>ями</w:t>
      </w:r>
      <w:r w:rsidR="006A4288">
        <w:t xml:space="preserve">, над </w:t>
      </w:r>
      <w:proofErr w:type="gramStart"/>
      <w:r w:rsidR="006A4288">
        <w:t>надписью</w:t>
      </w:r>
      <w:proofErr w:type="gramEnd"/>
      <w:r w:rsidR="006A4288">
        <w:t xml:space="preserve"> «</w:t>
      </w:r>
      <w:r w:rsidR="006A4288" w:rsidRPr="006A4288">
        <w:t>Приложение 1</w:t>
      </w:r>
      <w:r w:rsidR="006A4288">
        <w:t>» по центру размещается слово «ПРИЛОЖЕНИЯ».</w:t>
      </w:r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 xml:space="preserve">Приложение должно иметь заголовок, который располагается симметрично тексту ниже слова </w:t>
      </w:r>
      <w:r w:rsidR="006A4288">
        <w:t>«</w:t>
      </w:r>
      <w:r w:rsidRPr="0027244A">
        <w:t>Приложение</w:t>
      </w:r>
      <w:r w:rsidR="006A4288">
        <w:t>»</w:t>
      </w:r>
      <w:r w:rsidRPr="0027244A">
        <w:t xml:space="preserve"> и записывается тем же шрифтом, что и слово </w:t>
      </w:r>
      <w:r w:rsidR="006A4288">
        <w:t>«</w:t>
      </w:r>
      <w:r w:rsidRPr="0027244A">
        <w:t>Приложение</w:t>
      </w:r>
      <w:r w:rsidR="006A4288">
        <w:t>»</w:t>
      </w:r>
      <w:r w:rsidRPr="0027244A">
        <w:t>. Ниже заголовка располагается текст Приложения.</w:t>
      </w:r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>Текст Приложения может быть разделен на главы, пункты и подпункты, которые нумеруются в пределах данного Приложения.</w:t>
      </w:r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 xml:space="preserve">Рисунки, таблицы и формулы, помещаемые в Приложении, нумеруют в пределах данного Приложения, </w:t>
      </w:r>
      <w:proofErr w:type="gramStart"/>
      <w:r w:rsidRPr="0027244A">
        <w:t>например</w:t>
      </w:r>
      <w:proofErr w:type="gramEnd"/>
      <w:r w:rsidRPr="0027244A">
        <w:t xml:space="preserve">: </w:t>
      </w:r>
      <w:r w:rsidRPr="000519BA">
        <w:rPr>
          <w:b/>
        </w:rPr>
        <w:t>рис. П</w:t>
      </w:r>
      <w:r w:rsidR="006A4288">
        <w:rPr>
          <w:b/>
        </w:rPr>
        <w:t>.</w:t>
      </w:r>
      <w:r w:rsidRPr="000519BA">
        <w:rPr>
          <w:b/>
        </w:rPr>
        <w:t xml:space="preserve"> 1.1</w:t>
      </w:r>
      <w:r w:rsidRPr="0027244A">
        <w:t xml:space="preserve"> – рисунок 1 в Приложении 1.</w:t>
      </w:r>
    </w:p>
    <w:p w:rsidR="006F4DEC" w:rsidRPr="0027244A" w:rsidRDefault="006F4DEC" w:rsidP="006F4DEC">
      <w:pPr>
        <w:spacing w:line="312" w:lineRule="auto"/>
        <w:ind w:firstLine="709"/>
        <w:jc w:val="both"/>
      </w:pPr>
      <w:r w:rsidRPr="0027244A">
        <w:t>Приложения нумеруются в порядке появления на них ссылок в основном тексте работы.</w:t>
      </w:r>
    </w:p>
    <w:p w:rsidR="006F4DEC" w:rsidRPr="0027244A" w:rsidRDefault="006F4DEC" w:rsidP="008A56FD">
      <w:pPr>
        <w:spacing w:line="312" w:lineRule="auto"/>
        <w:ind w:firstLine="709"/>
        <w:jc w:val="both"/>
      </w:pPr>
    </w:p>
    <w:p w:rsidR="008A56FD" w:rsidRPr="0027244A" w:rsidRDefault="008A56FD" w:rsidP="005568D8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b w:val="0"/>
          <w:bCs w:val="0"/>
          <w:sz w:val="24"/>
        </w:rPr>
      </w:pPr>
      <w:bookmarkStart w:id="22" w:name="_Toc468126530"/>
      <w:r>
        <w:rPr>
          <w:sz w:val="24"/>
        </w:rPr>
        <w:t xml:space="preserve">Процедура защиты </w:t>
      </w:r>
      <w:r w:rsidR="00A87632">
        <w:rPr>
          <w:sz w:val="24"/>
        </w:rPr>
        <w:t>КР</w:t>
      </w:r>
      <w:bookmarkEnd w:id="22"/>
    </w:p>
    <w:p w:rsidR="008A56FD" w:rsidRDefault="008A56FD" w:rsidP="008A56FD">
      <w:pPr>
        <w:spacing w:line="312" w:lineRule="auto"/>
        <w:ind w:firstLine="709"/>
        <w:jc w:val="both"/>
      </w:pPr>
      <w:r w:rsidRPr="0027244A">
        <w:t xml:space="preserve">Процедура защиты </w:t>
      </w:r>
      <w:r w:rsidR="005568D8">
        <w:t>курсовых</w:t>
      </w:r>
      <w:r w:rsidRPr="0027244A">
        <w:t xml:space="preserve"> работ определяется </w:t>
      </w:r>
      <w:r w:rsidRPr="00977642">
        <w:t xml:space="preserve">Положением о </w:t>
      </w:r>
      <w:r w:rsidR="006C4AB0" w:rsidRPr="00977642">
        <w:t>курсовой работе</w:t>
      </w:r>
      <w:r w:rsidRPr="00977642">
        <w:t>.</w:t>
      </w:r>
      <w:r w:rsidRPr="0027244A">
        <w:t xml:space="preserve"> </w:t>
      </w:r>
      <w:r>
        <w:t xml:space="preserve">К защите допускаются студенты, успешно выполнившие учебный план и представившие в установленный срок </w:t>
      </w:r>
      <w:r w:rsidR="00A6017A">
        <w:t>курсовую</w:t>
      </w:r>
      <w:r>
        <w:t xml:space="preserve"> работу с положительным отзыв</w:t>
      </w:r>
      <w:r w:rsidR="00860C96">
        <w:t>о</w:t>
      </w:r>
      <w:r>
        <w:t>м научн</w:t>
      </w:r>
      <w:r w:rsidR="00860C96">
        <w:t>ого</w:t>
      </w:r>
      <w:r w:rsidR="00A6017A">
        <w:t xml:space="preserve"> руководител</w:t>
      </w:r>
      <w:r w:rsidR="00860C96">
        <w:t>я</w:t>
      </w:r>
      <w:r>
        <w:t xml:space="preserve">, а также </w:t>
      </w:r>
      <w:r w:rsidR="00A6017A">
        <w:t xml:space="preserve">презентационные и раздаточные </w:t>
      </w:r>
      <w:r>
        <w:t xml:space="preserve">материалы. </w:t>
      </w:r>
    </w:p>
    <w:p w:rsidR="008A56FD" w:rsidRDefault="008A56FD" w:rsidP="008A56FD">
      <w:pPr>
        <w:spacing w:line="312" w:lineRule="auto"/>
        <w:ind w:firstLine="709"/>
        <w:jc w:val="both"/>
      </w:pPr>
      <w:r>
        <w:t xml:space="preserve">Законченный и надлежащим образом оформленная </w:t>
      </w:r>
      <w:r w:rsidR="00A6017A">
        <w:t>курсовая</w:t>
      </w:r>
      <w:r>
        <w:t xml:space="preserve"> работа с: 1) отзыв</w:t>
      </w:r>
      <w:r w:rsidR="00EB2923">
        <w:t>ом</w:t>
      </w:r>
      <w:r>
        <w:t xml:space="preserve"> научн</w:t>
      </w:r>
      <w:r w:rsidR="00EB2923">
        <w:t>ого</w:t>
      </w:r>
      <w:r>
        <w:t xml:space="preserve"> руководител</w:t>
      </w:r>
      <w:r w:rsidR="00EB2923">
        <w:t>я</w:t>
      </w:r>
      <w:r>
        <w:t>; 2)</w:t>
      </w:r>
      <w:r w:rsidR="002A4F59">
        <w:t xml:space="preserve"> </w:t>
      </w:r>
      <w:r w:rsidR="002A4F59" w:rsidRPr="00DB0077">
        <w:t>заверенн</w:t>
      </w:r>
      <w:r w:rsidR="00F14595" w:rsidRPr="00DB0077">
        <w:t>ой</w:t>
      </w:r>
      <w:r w:rsidR="002A4F59" w:rsidRPr="00DB0077">
        <w:t xml:space="preserve"> личной подписью студента распечатк</w:t>
      </w:r>
      <w:r w:rsidR="00F14595" w:rsidRPr="00DB0077">
        <w:t>ой</w:t>
      </w:r>
      <w:r w:rsidR="002A4F59" w:rsidRPr="00DB0077">
        <w:t xml:space="preserve"> проверки текста работы в системе «</w:t>
      </w:r>
      <w:proofErr w:type="spellStart"/>
      <w:r w:rsidR="002A4F59" w:rsidRPr="00DB0077">
        <w:t>Антиплагиат</w:t>
      </w:r>
      <w:proofErr w:type="spellEnd"/>
      <w:r w:rsidR="002A4F59" w:rsidRPr="00DB0077">
        <w:t>», используемой в Университете</w:t>
      </w:r>
      <w:r w:rsidR="00F14595">
        <w:t xml:space="preserve"> (</w:t>
      </w:r>
      <w:hyperlink r:id="rId16" w:history="1">
        <w:r w:rsidR="00F14595" w:rsidRPr="00F06FB4">
          <w:rPr>
            <w:rStyle w:val="a9"/>
          </w:rPr>
          <w:t>http://www.rea.ru/ru/org/managements/biblcentr/Pages/resources.aspx</w:t>
        </w:r>
      </w:hyperlink>
      <w:r w:rsidR="00F14595">
        <w:t xml:space="preserve">); </w:t>
      </w:r>
      <w:r w:rsidR="002A4F59">
        <w:t>3)</w:t>
      </w:r>
      <w:r w:rsidR="00F14595">
        <w:t xml:space="preserve"> </w:t>
      </w:r>
      <w:r>
        <w:t>презентацией  и раздаточным материалом, выполненными на бумажных и электронных носителях, представляются на кафедру</w:t>
      </w:r>
      <w:r w:rsidR="00A6017A">
        <w:t xml:space="preserve"> </w:t>
      </w:r>
      <w:r w:rsidR="00271809">
        <w:t xml:space="preserve">Организационно-управленческих инноваций </w:t>
      </w:r>
      <w:r w:rsidR="00D80A94">
        <w:t>не позднее, чем</w:t>
      </w:r>
      <w:r>
        <w:t xml:space="preserve"> за недел</w:t>
      </w:r>
      <w:r w:rsidR="00A6017A">
        <w:t>ю</w:t>
      </w:r>
      <w:r>
        <w:t xml:space="preserve"> до даты защиты. Дата представления </w:t>
      </w:r>
      <w:r w:rsidR="00A6017A">
        <w:t>курсовой</w:t>
      </w:r>
      <w:r>
        <w:t xml:space="preserve"> работы регистрируется на кафедре в специальном журнале и фиксируется на титульном листе работы.</w:t>
      </w:r>
      <w:r w:rsidRPr="00FE2CB4">
        <w:t xml:space="preserve"> </w:t>
      </w:r>
      <w:r w:rsidR="008D0C05" w:rsidRPr="00DB0077">
        <w:t xml:space="preserve">Проверка курсовой </w:t>
      </w:r>
      <w:r w:rsidR="00F14595" w:rsidRPr="00DB0077">
        <w:t xml:space="preserve"> работ</w:t>
      </w:r>
      <w:r w:rsidR="008D0C05" w:rsidRPr="00DB0077">
        <w:t>ы осуществляется</w:t>
      </w:r>
      <w:r w:rsidR="00F14595" w:rsidRPr="00DB0077">
        <w:t xml:space="preserve"> в </w:t>
      </w:r>
      <w:r w:rsidR="008D0C05" w:rsidRPr="00DB0077">
        <w:t>течение</w:t>
      </w:r>
      <w:r w:rsidR="00F14595" w:rsidRPr="00DB0077">
        <w:t xml:space="preserve"> 5-</w:t>
      </w:r>
      <w:r w:rsidR="008D0C05" w:rsidRPr="00DB0077">
        <w:t>7</w:t>
      </w:r>
      <w:r w:rsidR="00F14595" w:rsidRPr="00DB0077">
        <w:t xml:space="preserve"> рабочих дней с момента ее регистрации.</w:t>
      </w:r>
    </w:p>
    <w:p w:rsidR="00D80A94" w:rsidRDefault="00D80A94" w:rsidP="008A56FD">
      <w:pPr>
        <w:spacing w:line="312" w:lineRule="auto"/>
        <w:ind w:firstLine="709"/>
        <w:jc w:val="both"/>
      </w:pPr>
      <w:r w:rsidRPr="00DB0077">
        <w:t>В случае положительного отзыва научных руководителей и при условии, что итоговая оценка оригинальности текста работы не ниже 50%, курсовая работа допускается к защите.</w:t>
      </w:r>
    </w:p>
    <w:p w:rsidR="008A56FD" w:rsidRPr="0027244A" w:rsidRDefault="00A6017A" w:rsidP="008A56FD">
      <w:pPr>
        <w:spacing w:line="312" w:lineRule="auto"/>
        <w:ind w:firstLine="709"/>
        <w:jc w:val="both"/>
      </w:pPr>
      <w:r>
        <w:t>Курсовая</w:t>
      </w:r>
      <w:r w:rsidR="008A56FD">
        <w:t xml:space="preserve"> работа защищается студентом на открытом заседании</w:t>
      </w:r>
      <w:r>
        <w:t>.</w:t>
      </w:r>
      <w:r w:rsidR="008A56FD">
        <w:t xml:space="preserve"> </w:t>
      </w:r>
      <w:r w:rsidR="00705E61">
        <w:t>Н</w:t>
      </w:r>
      <w:r w:rsidR="008A56FD">
        <w:t xml:space="preserve">а защите могут присутствовать другие студенты, которым предоставляется возможность выступить. </w:t>
      </w:r>
    </w:p>
    <w:p w:rsidR="008A56FD" w:rsidRDefault="008A56FD" w:rsidP="008A56FD">
      <w:pPr>
        <w:spacing w:line="312" w:lineRule="auto"/>
        <w:ind w:firstLine="709"/>
        <w:jc w:val="both"/>
      </w:pPr>
      <w:r>
        <w:lastRenderedPageBreak/>
        <w:t xml:space="preserve">При подготовке к защите научный руководитель консультирует студента, обсуждает содержание выступления, которое письменно излагается в виде тезисов, обговаривает тактику поведения на защите. Студент готовит раздаточный материал и презентацию, выполненную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, отражающие краткое содержание работы. 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>
        <w:t xml:space="preserve">Выступление </w:t>
      </w:r>
      <w:r w:rsidRPr="0027244A">
        <w:t xml:space="preserve"> должн</w:t>
      </w:r>
      <w:r>
        <w:t>о</w:t>
      </w:r>
      <w:r w:rsidRPr="0027244A">
        <w:t xml:space="preserve"> включать: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- обоснование выбора темы, ее актуальность и практическую значимость;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- степень разработанности данной проблемы в научной литературе и в практической деятельности;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 - цели и задачи;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- выводы </w:t>
      </w:r>
      <w:r>
        <w:t>по каждой главе с приведением сводных и аналитических таблиц, расчетов показателей эффективности и т.д.</w:t>
      </w:r>
      <w:r w:rsidRPr="0027244A">
        <w:t>;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>- практические рекомендации, которые сформулированы по итогам исследования и могут быть внедрены в практику деятельности конкретной организации;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- ответы на замечания, высказанные в </w:t>
      </w:r>
      <w:r w:rsidR="00A6017A">
        <w:t>отзыв</w:t>
      </w:r>
      <w:r w:rsidR="00450AC6">
        <w:t>е</w:t>
      </w:r>
      <w:r w:rsidRPr="0027244A">
        <w:t xml:space="preserve"> на </w:t>
      </w:r>
      <w:r w:rsidR="00A87632">
        <w:t>КР</w:t>
      </w:r>
      <w:r w:rsidRPr="0027244A">
        <w:t>.</w:t>
      </w:r>
    </w:p>
    <w:p w:rsidR="008A56FD" w:rsidRPr="0027244A" w:rsidRDefault="008A56FD" w:rsidP="008A56FD">
      <w:pPr>
        <w:spacing w:line="312" w:lineRule="auto"/>
        <w:ind w:firstLine="709"/>
        <w:jc w:val="both"/>
      </w:pPr>
      <w:r w:rsidRPr="0027244A">
        <w:t xml:space="preserve">Текст доклада должен быть максимально приближен к тексту </w:t>
      </w:r>
      <w:r w:rsidR="00F12F18">
        <w:t>курсовой</w:t>
      </w:r>
      <w:r w:rsidRPr="0027244A">
        <w:t xml:space="preserve"> работы, поэтому его основу составляют, как правило, введение и заключение. Также практически полностью используются выводы, сделанные в конце каждой главы. В выступлении могут быть использованы только те графики, диаграммы и схемы, которые приведены в </w:t>
      </w:r>
      <w:r w:rsidR="00F12F18">
        <w:t>курсовой</w:t>
      </w:r>
      <w:r w:rsidRPr="0027244A">
        <w:t xml:space="preserve"> работе.</w:t>
      </w:r>
    </w:p>
    <w:p w:rsidR="008A56FD" w:rsidRDefault="008A56FD" w:rsidP="008A56FD">
      <w:pPr>
        <w:spacing w:line="312" w:lineRule="auto"/>
        <w:ind w:firstLine="709"/>
        <w:jc w:val="both"/>
      </w:pPr>
      <w:r>
        <w:t xml:space="preserve">Защита начинается с выступления студента, которое по времени не должно превышать </w:t>
      </w:r>
      <w:r w:rsidR="00F12F18">
        <w:t>5</w:t>
      </w:r>
      <w:r>
        <w:t xml:space="preserve"> минут. В процессе выступления студент демонстрирует слайды, плакаты и т.п. </w:t>
      </w:r>
    </w:p>
    <w:p w:rsidR="008A56FD" w:rsidRDefault="008A56FD" w:rsidP="008A56FD">
      <w:pPr>
        <w:spacing w:line="312" w:lineRule="auto"/>
        <w:ind w:firstLine="709"/>
        <w:jc w:val="both"/>
      </w:pPr>
      <w:r>
        <w:t>После вступительного слова зачитыва</w:t>
      </w:r>
      <w:r w:rsidR="001A265C">
        <w:t>е</w:t>
      </w:r>
      <w:r>
        <w:t>тся отзыв научн</w:t>
      </w:r>
      <w:r w:rsidR="001A265C">
        <w:t>ого</w:t>
      </w:r>
      <w:r>
        <w:t xml:space="preserve"> руководител</w:t>
      </w:r>
      <w:r w:rsidR="001A265C">
        <w:t>я</w:t>
      </w:r>
      <w:r>
        <w:t xml:space="preserve">. Вслед за этим студент аргументированно отвечает на замечания, указанные в </w:t>
      </w:r>
      <w:r w:rsidR="00F12F18">
        <w:t>н</w:t>
      </w:r>
      <w:r w:rsidR="00402D92">
        <w:t>ем</w:t>
      </w:r>
      <w:r>
        <w:t xml:space="preserve">. </w:t>
      </w:r>
    </w:p>
    <w:p w:rsidR="008A56FD" w:rsidRDefault="008A56FD" w:rsidP="008A56FD">
      <w:pPr>
        <w:spacing w:line="312" w:lineRule="auto"/>
        <w:ind w:firstLine="709"/>
        <w:jc w:val="both"/>
      </w:pPr>
      <w:r>
        <w:t>Далее следует обсуждение представленной работы</w:t>
      </w:r>
      <w:r w:rsidR="00DC3B23">
        <w:t>, в рамках которой</w:t>
      </w:r>
      <w:r>
        <w:t xml:space="preserve"> </w:t>
      </w:r>
      <w:r w:rsidR="00DC3B23">
        <w:t>студент отвечает на</w:t>
      </w:r>
      <w:r>
        <w:t xml:space="preserve"> зада</w:t>
      </w:r>
      <w:r w:rsidR="00DC3B23">
        <w:t>нные вопросы</w:t>
      </w:r>
      <w:r>
        <w:t>.</w:t>
      </w:r>
    </w:p>
    <w:p w:rsidR="008A56FD" w:rsidRDefault="008A56FD" w:rsidP="008A56FD">
      <w:pPr>
        <w:spacing w:line="312" w:lineRule="auto"/>
        <w:ind w:firstLine="709"/>
        <w:jc w:val="both"/>
      </w:pPr>
      <w:r w:rsidRPr="0027244A">
        <w:t xml:space="preserve">Общая продолжительность защиты не должна превышать </w:t>
      </w:r>
      <w:r w:rsidR="0072538E">
        <w:t>7</w:t>
      </w:r>
      <w:r w:rsidRPr="0027244A">
        <w:t>-</w:t>
      </w:r>
      <w:r w:rsidR="00F12F18">
        <w:t>1</w:t>
      </w:r>
      <w:r w:rsidR="0072538E">
        <w:t>0</w:t>
      </w:r>
      <w:r w:rsidRPr="0027244A">
        <w:t xml:space="preserve"> мин.</w:t>
      </w:r>
    </w:p>
    <w:p w:rsidR="008A56FD" w:rsidRDefault="008A56FD" w:rsidP="008A56FD">
      <w:pPr>
        <w:spacing w:line="312" w:lineRule="auto"/>
        <w:ind w:firstLine="709"/>
        <w:jc w:val="both"/>
      </w:pPr>
      <w:r>
        <w:t xml:space="preserve">Подготовленные студентом плакаты, слайды, раздаточный материал сдаются на кафедру. </w:t>
      </w:r>
    </w:p>
    <w:p w:rsidR="00977642" w:rsidRPr="00977642" w:rsidRDefault="008A56FD" w:rsidP="00977642">
      <w:pPr>
        <w:spacing w:line="312" w:lineRule="auto"/>
        <w:ind w:firstLine="709"/>
        <w:jc w:val="both"/>
      </w:pPr>
      <w:r>
        <w:t xml:space="preserve">После </w:t>
      </w:r>
      <w:r w:rsidR="00F12F18">
        <w:t>защиты</w:t>
      </w:r>
      <w:r>
        <w:t xml:space="preserve"> </w:t>
      </w:r>
      <w:r w:rsidR="006E5565">
        <w:t xml:space="preserve">студенту </w:t>
      </w:r>
      <w:r>
        <w:t>объявляет</w:t>
      </w:r>
      <w:r w:rsidR="006E5565">
        <w:t>ся</w:t>
      </w:r>
      <w:r>
        <w:t xml:space="preserve"> оценк</w:t>
      </w:r>
      <w:r w:rsidR="006E5565">
        <w:t>а</w:t>
      </w:r>
      <w:r>
        <w:t xml:space="preserve">. </w:t>
      </w:r>
      <w:r w:rsidR="006E5565">
        <w:t>Курсовая работа</w:t>
      </w:r>
      <w:r w:rsidR="00977642">
        <w:t xml:space="preserve"> может </w:t>
      </w:r>
      <w:r w:rsidR="006E5565">
        <w:t xml:space="preserve">быть </w:t>
      </w:r>
      <w:r w:rsidR="00977642" w:rsidRPr="00977642">
        <w:t>рекомендо</w:t>
      </w:r>
      <w:r w:rsidR="00977642">
        <w:t>ва</w:t>
      </w:r>
      <w:r w:rsidR="006E5565">
        <w:t>на</w:t>
      </w:r>
      <w:r w:rsidR="00977642" w:rsidRPr="00977642">
        <w:t xml:space="preserve"> на конкурс студенческих работ, студенческие конференции, «Плехановские чтения», для публикации в различные сборники РЭУ.</w:t>
      </w:r>
    </w:p>
    <w:p w:rsidR="008A56FD" w:rsidRPr="0027244A" w:rsidRDefault="008A56FD" w:rsidP="008A56FD">
      <w:pPr>
        <w:spacing w:line="312" w:lineRule="auto"/>
        <w:ind w:firstLine="709"/>
        <w:jc w:val="center"/>
      </w:pPr>
    </w:p>
    <w:p w:rsidR="008A56FD" w:rsidRPr="0027244A" w:rsidRDefault="008A56FD" w:rsidP="00057122">
      <w:pPr>
        <w:pStyle w:val="1"/>
        <w:numPr>
          <w:ilvl w:val="0"/>
          <w:numId w:val="3"/>
        </w:numPr>
        <w:tabs>
          <w:tab w:val="clear" w:pos="1429"/>
        </w:tabs>
        <w:spacing w:before="0" w:after="120" w:line="240" w:lineRule="auto"/>
        <w:ind w:left="714" w:hanging="357"/>
        <w:rPr>
          <w:b w:val="0"/>
          <w:sz w:val="24"/>
        </w:rPr>
      </w:pPr>
      <w:bookmarkStart w:id="23" w:name="_Toc468126531"/>
      <w:r w:rsidRPr="0027244A">
        <w:rPr>
          <w:sz w:val="24"/>
        </w:rPr>
        <w:t xml:space="preserve">Критерии оценки </w:t>
      </w:r>
      <w:r w:rsidR="00A87632">
        <w:rPr>
          <w:sz w:val="24"/>
        </w:rPr>
        <w:t>КР</w:t>
      </w:r>
      <w:bookmarkEnd w:id="23"/>
    </w:p>
    <w:p w:rsidR="008A56FD" w:rsidRDefault="008A56FD" w:rsidP="008A56FD">
      <w:pPr>
        <w:spacing w:line="312" w:lineRule="auto"/>
        <w:ind w:firstLine="709"/>
        <w:jc w:val="both"/>
      </w:pPr>
      <w:r>
        <w:t xml:space="preserve">Оценка </w:t>
      </w:r>
      <w:r w:rsidR="00F64F04">
        <w:t>курсовой</w:t>
      </w:r>
      <w:r>
        <w:t xml:space="preserve"> работы основывается на выступлении и ответах студента в процессе защиты, отзыв</w:t>
      </w:r>
      <w:r w:rsidR="00C96D82">
        <w:t>е</w:t>
      </w:r>
      <w:r>
        <w:t xml:space="preserve"> научн</w:t>
      </w:r>
      <w:r w:rsidR="00C96D82">
        <w:t>ого</w:t>
      </w:r>
      <w:r>
        <w:t xml:space="preserve"> руководител</w:t>
      </w:r>
      <w:r w:rsidR="00C96D82">
        <w:t>я</w:t>
      </w:r>
      <w:r>
        <w:t>.</w:t>
      </w:r>
    </w:p>
    <w:p w:rsidR="008A56FD" w:rsidRPr="0088246D" w:rsidRDefault="008A56FD" w:rsidP="008A56FD">
      <w:pPr>
        <w:spacing w:line="312" w:lineRule="auto"/>
        <w:ind w:firstLine="709"/>
        <w:jc w:val="both"/>
      </w:pPr>
      <w:r w:rsidRPr="00222BD5">
        <w:rPr>
          <w:b/>
        </w:rPr>
        <w:lastRenderedPageBreak/>
        <w:t>Критериями оценки качества</w:t>
      </w:r>
      <w:r w:rsidRPr="0088246D">
        <w:t xml:space="preserve"> </w:t>
      </w:r>
      <w:r w:rsidR="00F64F04">
        <w:t>курсовой</w:t>
      </w:r>
      <w:r w:rsidRPr="0088246D">
        <w:t xml:space="preserve"> работы являются: 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1.</w:t>
      </w:r>
      <w:r w:rsidRPr="0088246D">
        <w:tab/>
        <w:t>Актуальность темы.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2.</w:t>
      </w:r>
      <w:r>
        <w:tab/>
      </w:r>
      <w:r w:rsidRPr="0088246D">
        <w:t>Наличие элемент</w:t>
      </w:r>
      <w:r>
        <w:t>ов</w:t>
      </w:r>
      <w:r w:rsidRPr="0088246D">
        <w:t xml:space="preserve"> научного исследования</w:t>
      </w:r>
      <w:r>
        <w:t xml:space="preserve"> </w:t>
      </w:r>
      <w:r w:rsidRPr="0088246D">
        <w:t>(анализа)</w:t>
      </w:r>
      <w:r>
        <w:t>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3.</w:t>
      </w:r>
      <w:r w:rsidRPr="0088246D">
        <w:tab/>
        <w:t>Практическое значение для экономики предприятия, возможность широкого применения в отрасли, национальной экономике в целом.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4.</w:t>
      </w:r>
      <w:r w:rsidRPr="0088246D">
        <w:tab/>
        <w:t>Четкость и конкретность постановки цели и задач.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5.</w:t>
      </w:r>
      <w:r w:rsidRPr="0088246D">
        <w:tab/>
        <w:t>Уровень методологической и теоретической части работы.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6.</w:t>
      </w:r>
      <w:r w:rsidRPr="0088246D">
        <w:tab/>
        <w:t xml:space="preserve">Научный аппарат, в </w:t>
      </w:r>
      <w:proofErr w:type="spellStart"/>
      <w:r w:rsidRPr="0088246D">
        <w:t>т.ч</w:t>
      </w:r>
      <w:proofErr w:type="spellEnd"/>
      <w:r w:rsidRPr="0088246D">
        <w:t xml:space="preserve">. библиографическая база. 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7.</w:t>
      </w:r>
      <w:r w:rsidRPr="0088246D">
        <w:tab/>
        <w:t>Наличие концепции в аналитической части работы.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8.</w:t>
      </w:r>
      <w:r w:rsidRPr="0088246D">
        <w:tab/>
        <w:t>Отраженные в работе навыки разработки и применения управленческих инструментов</w:t>
      </w:r>
      <w:r>
        <w:t xml:space="preserve"> </w:t>
      </w:r>
      <w:r w:rsidRPr="0088246D">
        <w:t>(методик, моделей, систем показателей, оценок)</w:t>
      </w:r>
      <w:r>
        <w:t>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 w:rsidRPr="0088246D">
        <w:t>9.</w:t>
      </w:r>
      <w:r w:rsidRPr="0088246D">
        <w:tab/>
        <w:t>Уровень экономического (в отдельных необходимых случаях – экономико-статистического, экономико-математического) обоснования управленческих решений.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10.</w:t>
      </w:r>
      <w:r>
        <w:tab/>
      </w:r>
      <w:r w:rsidRPr="0088246D">
        <w:t>Наличие</w:t>
      </w:r>
      <w:r>
        <w:t xml:space="preserve"> и</w:t>
      </w:r>
      <w:r w:rsidRPr="0088246D">
        <w:t xml:space="preserve"> обоснованность заключительных выводов и рекомендаций.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11.</w:t>
      </w:r>
      <w:r>
        <w:tab/>
      </w:r>
      <w:r w:rsidRPr="0088246D">
        <w:t>Самостоятельность и оригинальность постановки проблемных вопросов, суждений, оценок, выводов.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12.</w:t>
      </w:r>
      <w:r>
        <w:tab/>
      </w:r>
      <w:r w:rsidRPr="0088246D">
        <w:t>Стиль, язык изложения (ясность, образность, лаконичность, соблюдение грамматических, орфографических норм и требований</w:t>
      </w:r>
      <w:r>
        <w:t>)</w:t>
      </w:r>
      <w:r w:rsidRPr="0088246D">
        <w:t>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13.</w:t>
      </w:r>
      <w:r>
        <w:tab/>
      </w:r>
      <w:r w:rsidRPr="0088246D">
        <w:t>Логичность, последовательность, пропорциональность структуры работы.</w:t>
      </w:r>
    </w:p>
    <w:p w:rsidR="008A56FD" w:rsidRPr="0088246D" w:rsidRDefault="008A56FD" w:rsidP="008A56FD">
      <w:pPr>
        <w:tabs>
          <w:tab w:val="left" w:pos="1134"/>
        </w:tabs>
        <w:spacing w:line="312" w:lineRule="auto"/>
        <w:ind w:firstLine="709"/>
        <w:jc w:val="both"/>
      </w:pPr>
      <w:r>
        <w:t>14.</w:t>
      </w:r>
      <w:r>
        <w:tab/>
      </w:r>
      <w:r w:rsidRPr="0088246D">
        <w:t>Качество иллюстраций и оформления работы.</w:t>
      </w:r>
    </w:p>
    <w:p w:rsidR="008A56FD" w:rsidRDefault="00A87632" w:rsidP="008A56FD">
      <w:pPr>
        <w:spacing w:line="312" w:lineRule="auto"/>
        <w:ind w:firstLine="709"/>
        <w:jc w:val="both"/>
      </w:pPr>
      <w:r>
        <w:t>КР</w:t>
      </w:r>
      <w:r w:rsidR="008A56FD" w:rsidRPr="0088246D">
        <w:t xml:space="preserve"> должна соответствовать всем названным критериям качеств</w:t>
      </w:r>
      <w:r w:rsidR="008A56FD">
        <w:t>а</w:t>
      </w:r>
      <w:r w:rsidR="008A56FD" w:rsidRPr="0088246D">
        <w:t xml:space="preserve"> в их совокупности.</w:t>
      </w:r>
    </w:p>
    <w:p w:rsidR="008A56FD" w:rsidRDefault="009E411A" w:rsidP="008A56FD">
      <w:pPr>
        <w:spacing w:line="312" w:lineRule="auto"/>
        <w:ind w:firstLine="709"/>
        <w:jc w:val="both"/>
      </w:pPr>
      <w:r>
        <w:t>Курсовая</w:t>
      </w:r>
      <w:r w:rsidR="008A56FD">
        <w:t xml:space="preserve"> работа может быть оценена на «отлично», «хорошо», «удовлетворительно» и «неудовлетворительно.</w:t>
      </w:r>
    </w:p>
    <w:p w:rsidR="0078774E" w:rsidRDefault="0078774E" w:rsidP="008A56FD">
      <w:pPr>
        <w:spacing w:line="312" w:lineRule="auto"/>
        <w:ind w:firstLine="709"/>
        <w:jc w:val="both"/>
      </w:pPr>
      <w:r w:rsidRPr="0078774E">
        <w:t>При рейтинговой системе курсовая работа оценивается дифференцированно по 100-бальной системе, в соответствии с Положением о рейтинговой системе оценки успеваемости и качества знаний студентов. Перевод оценки из 100-бальной в четырех</w:t>
      </w:r>
      <w:r>
        <w:t>-</w:t>
      </w:r>
      <w:bookmarkStart w:id="24" w:name="_GoBack"/>
      <w:bookmarkEnd w:id="24"/>
      <w:r w:rsidRPr="0078774E">
        <w:t>бал</w:t>
      </w:r>
      <w:r>
        <w:t>л</w:t>
      </w:r>
      <w:r w:rsidRPr="0078774E">
        <w:t xml:space="preserve">ьную систему осуществляется следующим образом: </w:t>
      </w:r>
    </w:p>
    <w:p w:rsidR="0078774E" w:rsidRDefault="0078774E" w:rsidP="008A56FD">
      <w:pPr>
        <w:spacing w:line="312" w:lineRule="auto"/>
        <w:ind w:firstLine="709"/>
        <w:jc w:val="both"/>
      </w:pPr>
      <w:r w:rsidRPr="0078774E">
        <w:t xml:space="preserve">100-85 балла - оценка «отлично», </w:t>
      </w:r>
    </w:p>
    <w:p w:rsidR="0078774E" w:rsidRDefault="0078774E" w:rsidP="008A56FD">
      <w:pPr>
        <w:spacing w:line="312" w:lineRule="auto"/>
        <w:ind w:firstLine="709"/>
        <w:jc w:val="both"/>
      </w:pPr>
      <w:r w:rsidRPr="0078774E">
        <w:t xml:space="preserve">84-70 баллов - оценка «хорошо», </w:t>
      </w:r>
    </w:p>
    <w:p w:rsidR="0078774E" w:rsidRDefault="0078774E" w:rsidP="008A56FD">
      <w:pPr>
        <w:spacing w:line="312" w:lineRule="auto"/>
        <w:ind w:firstLine="709"/>
        <w:jc w:val="both"/>
      </w:pPr>
      <w:r w:rsidRPr="0078774E">
        <w:t xml:space="preserve">69-50 баллов - оценка «удовлетворительно», </w:t>
      </w:r>
    </w:p>
    <w:p w:rsidR="008A56FD" w:rsidRDefault="0078774E" w:rsidP="008A56FD">
      <w:pPr>
        <w:spacing w:line="312" w:lineRule="auto"/>
        <w:ind w:firstLine="709"/>
        <w:jc w:val="both"/>
      </w:pPr>
      <w:r w:rsidRPr="0078774E">
        <w:t>менее 50 баллов - оценка «неудовлетворительно».</w:t>
      </w:r>
    </w:p>
    <w:p w:rsidR="008A56FD" w:rsidRDefault="008A56FD" w:rsidP="008A56FD">
      <w:pPr>
        <w:spacing w:line="312" w:lineRule="auto"/>
        <w:ind w:firstLine="709"/>
        <w:jc w:val="both"/>
      </w:pPr>
      <w:r>
        <w:t xml:space="preserve">Оценка </w:t>
      </w:r>
      <w:r w:rsidRPr="009141D3">
        <w:rPr>
          <w:b/>
        </w:rPr>
        <w:t>«Отлично»</w:t>
      </w:r>
      <w:r>
        <w:t xml:space="preserve"> ставится, когда </w:t>
      </w:r>
      <w:r w:rsidR="009E411A">
        <w:t>курсовая</w:t>
      </w:r>
      <w:r>
        <w:t xml:space="preserve"> работа и доклад структурированы, раскрывают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Работа выполнена в соответствии с целевой установкой, отвечает предъявляемым требованиям и оформлена в соответствии со стандартом. Ответы на вопросы носят четкий характер, раскрывают сущность вопроса, подкрепляются положениями нормативно-правовых актов, выводами и расчетами из </w:t>
      </w:r>
      <w:r w:rsidR="009E411A">
        <w:t>курсовой</w:t>
      </w:r>
      <w:r>
        <w:t xml:space="preserve"> работы, показывают самостоятельность и глубину изучения проблемы студентом. Выводы в отзыв</w:t>
      </w:r>
      <w:r w:rsidR="00E91ECB">
        <w:t>е</w:t>
      </w:r>
      <w:r>
        <w:t xml:space="preserve"> </w:t>
      </w:r>
      <w:r w:rsidR="00E91ECB">
        <w:t xml:space="preserve">научного </w:t>
      </w:r>
      <w:r>
        <w:t>руководител</w:t>
      </w:r>
      <w:r w:rsidR="00E91ECB">
        <w:t>я</w:t>
      </w:r>
      <w:r>
        <w:t xml:space="preserve"> на </w:t>
      </w:r>
      <w:r w:rsidR="009E411A">
        <w:t xml:space="preserve">курсовую </w:t>
      </w:r>
      <w:r>
        <w:t xml:space="preserve">работу изложены без принципиальных (существенных) замечаний. </w:t>
      </w:r>
    </w:p>
    <w:p w:rsidR="008A56FD" w:rsidRDefault="008A56FD" w:rsidP="008A56FD">
      <w:pPr>
        <w:spacing w:line="312" w:lineRule="auto"/>
        <w:ind w:firstLine="709"/>
        <w:jc w:val="both"/>
      </w:pPr>
      <w:r w:rsidRPr="009141D3">
        <w:rPr>
          <w:b/>
        </w:rPr>
        <w:t>«Хорошо»</w:t>
      </w:r>
      <w:r>
        <w:t xml:space="preserve"> - </w:t>
      </w:r>
      <w:r w:rsidR="009E411A">
        <w:t>курсовая работа</w:t>
      </w:r>
      <w:r>
        <w:t xml:space="preserve"> и доклад структурирован, допускаются одна-две неточности при раскрытии причин выбора и актуальности темы, целей работы и ее задач, </w:t>
      </w:r>
      <w:r>
        <w:lastRenderedPageBreak/>
        <w:t xml:space="preserve">предмета, объекта и хронологических рамок исследования, допускается непринципиальная погрешность в логике </w:t>
      </w:r>
      <w:r w:rsidR="00B11F60">
        <w:t>формирова</w:t>
      </w:r>
      <w:r>
        <w:t xml:space="preserve">ния одного из наиболее значимых выводов, которая устраняется в ходе дополнительных уточняющихся вопросов; в заключительной части нечетко сформулированы перспективы и задачи дальнейшего исследования данной темы, вопросы практического применения и внедрения результатов исследования в практику. </w:t>
      </w:r>
    </w:p>
    <w:p w:rsidR="008A56FD" w:rsidRDefault="009E411A" w:rsidP="008A56FD">
      <w:pPr>
        <w:spacing w:line="312" w:lineRule="auto"/>
        <w:ind w:firstLine="709"/>
        <w:jc w:val="both"/>
      </w:pPr>
      <w:r>
        <w:t>Курсовая работа</w:t>
      </w:r>
      <w:r w:rsidR="008A56FD">
        <w:t xml:space="preserve"> выполнена в соответствии с целевой установкой, отвечает предъявляемым требованиям к содержанию и оформлению. Ответы на вопросы носят не совсем четкий характер, но при этом в целом раскрывают сущность вопроса, подкрепляются положениями нормативно-правовых актов, выводами и расчетами из </w:t>
      </w:r>
      <w:r w:rsidR="00A87632">
        <w:t>КР</w:t>
      </w:r>
      <w:r w:rsidR="008A56FD">
        <w:t xml:space="preserve">, показывают самостоятельность и глубину изучения проблемы студентом. Выводы в </w:t>
      </w:r>
      <w:r w:rsidR="00CE4202" w:rsidRPr="00CE4202">
        <w:t xml:space="preserve">отзыве научного руководителя </w:t>
      </w:r>
      <w:r w:rsidR="008A56FD">
        <w:t xml:space="preserve">на </w:t>
      </w:r>
      <w:r>
        <w:t>курсовую</w:t>
      </w:r>
      <w:r w:rsidR="008A56FD">
        <w:t xml:space="preserve"> работу </w:t>
      </w:r>
      <w:r>
        <w:t xml:space="preserve">формулируются </w:t>
      </w:r>
      <w:r w:rsidR="008A56FD">
        <w:t>без замечаний или имеют незначительные замечания, которые не влияют на полное раскрытие темы.</w:t>
      </w:r>
    </w:p>
    <w:p w:rsidR="008A56FD" w:rsidRDefault="008A56FD" w:rsidP="008A56FD">
      <w:pPr>
        <w:spacing w:line="312" w:lineRule="auto"/>
        <w:ind w:firstLine="709"/>
        <w:jc w:val="both"/>
      </w:pPr>
      <w:r w:rsidRPr="00E34858">
        <w:rPr>
          <w:b/>
        </w:rPr>
        <w:t>«Удовлетворительно»</w:t>
      </w:r>
      <w:r>
        <w:t xml:space="preserve"> - </w:t>
      </w:r>
      <w:r w:rsidR="009E411A">
        <w:t>курсовая работа</w:t>
      </w:r>
      <w:r>
        <w:t xml:space="preserve"> и доклад в основном структурированы, однако допускаются существенные неточности при раскрытии причин выбора и актуальности темы, целей работы и её задач, предмета, объекта и хронологических рамок исследования, допущены заметные погрешности в логике </w:t>
      </w:r>
      <w:r w:rsidR="00132A0C">
        <w:t>формирования</w:t>
      </w:r>
      <w:r>
        <w:t xml:space="preserve"> одного из наиболее значимых выводов, которые при указании на них студенту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</w:t>
      </w:r>
      <w:r w:rsidR="009E411A">
        <w:t>Курсовая работа</w:t>
      </w:r>
      <w:r>
        <w:t xml:space="preserve"> выполнена в соответствии с целевой установкой, но не в полной мере отвечает предъявляемым требованиям, оформлена небрежно. Ответы на вопросы носят поверхностный характер, не раскрывают до конца сущности вопроса, слабо подкрепляются положениями нормативно-правовых актов, выводами и расчетами из </w:t>
      </w:r>
      <w:r w:rsidR="000B18D6">
        <w:t>курсовой</w:t>
      </w:r>
      <w:r>
        <w:t xml:space="preserve"> работы, показывают недостаточную самостоятельность и глубину изучения проблемы студентом. Выводы в </w:t>
      </w:r>
      <w:r w:rsidR="00C25779" w:rsidRPr="00C25779">
        <w:t>отзыве научного руководителя</w:t>
      </w:r>
      <w:r>
        <w:t xml:space="preserve"> на </w:t>
      </w:r>
      <w:r w:rsidR="000B18D6">
        <w:t>курсовую</w:t>
      </w:r>
      <w:r>
        <w:t xml:space="preserve"> работу указывают на наличие замечаний, недостатков, которые не позволили студенту полностью раскрыть тему. Н</w:t>
      </w:r>
      <w:r w:rsidR="00C25779">
        <w:t>аблюдается н</w:t>
      </w:r>
      <w:r>
        <w:t>едостаточное применение и неуверенное использование современных информационных технологий как в самой работе, так и во время доклада.</w:t>
      </w:r>
    </w:p>
    <w:p w:rsidR="008A56FD" w:rsidRDefault="008A56FD" w:rsidP="008A56FD">
      <w:pPr>
        <w:spacing w:line="312" w:lineRule="auto"/>
        <w:ind w:firstLine="709"/>
        <w:jc w:val="both"/>
      </w:pPr>
      <w:r w:rsidRPr="00AB1B69">
        <w:rPr>
          <w:b/>
        </w:rPr>
        <w:t>«Неудовлетворительно»</w:t>
      </w:r>
      <w:r>
        <w:t xml:space="preserve"> - </w:t>
      </w:r>
      <w:r w:rsidR="009E411A">
        <w:t>курсовая работа</w:t>
      </w:r>
      <w:r>
        <w:t xml:space="preserve"> и доклад плохо структурированы,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</w:t>
      </w:r>
    </w:p>
    <w:p w:rsidR="008A56FD" w:rsidRDefault="009E411A" w:rsidP="008A56FD">
      <w:pPr>
        <w:spacing w:line="312" w:lineRule="auto"/>
        <w:ind w:firstLine="709"/>
        <w:jc w:val="both"/>
      </w:pPr>
      <w:r>
        <w:t>Курсовая работа</w:t>
      </w:r>
      <w:r w:rsidR="008A56FD">
        <w:t xml:space="preserve"> выполнена с серьезным нарушением целевой установки и не отвечает предъявляемым требованиям, в оформлении имеются серьезные отступления от </w:t>
      </w:r>
      <w:r w:rsidR="008A56FD">
        <w:lastRenderedPageBreak/>
        <w:t xml:space="preserve">стандарта. Ответы на вопросы носят поверхностный характер, не раскрывают сущности проблемы, не подкрепляются положениями нормативно-правовых актов, выводами и расчетами из </w:t>
      </w:r>
      <w:r w:rsidR="00E229C4">
        <w:t>курсовой</w:t>
      </w:r>
      <w:r w:rsidR="008A56FD">
        <w:t xml:space="preserve"> работы, показывают отсутствие самостоятельности и глубины изучения проблемы студентом. </w:t>
      </w:r>
    </w:p>
    <w:p w:rsidR="008A56FD" w:rsidRDefault="008A56FD" w:rsidP="008A56FD">
      <w:pPr>
        <w:spacing w:line="312" w:lineRule="auto"/>
        <w:ind w:firstLine="709"/>
        <w:jc w:val="both"/>
      </w:pPr>
      <w:r>
        <w:t xml:space="preserve">В </w:t>
      </w:r>
      <w:r w:rsidR="0008712C" w:rsidRPr="0008712C">
        <w:t xml:space="preserve">отзыве научного руководителя </w:t>
      </w:r>
      <w:r>
        <w:t xml:space="preserve">на </w:t>
      </w:r>
      <w:r w:rsidR="00E229C4">
        <w:t>курсовую</w:t>
      </w:r>
      <w:r>
        <w:t xml:space="preserve"> работу имеются существенные замечания.</w:t>
      </w:r>
    </w:p>
    <w:p w:rsidR="004C67CF" w:rsidRDefault="004C67CF" w:rsidP="006C4AB0">
      <w:pPr>
        <w:spacing w:line="312" w:lineRule="auto"/>
        <w:ind w:firstLine="709"/>
        <w:jc w:val="both"/>
      </w:pPr>
      <w:r w:rsidRPr="004C67CF">
        <w:t xml:space="preserve">Положительные оценки по курсовой работе заносятся в ведомость и зачетную книжку, неудовлетворительные оценки проставляются только в </w:t>
      </w:r>
      <w:proofErr w:type="spellStart"/>
      <w:r w:rsidRPr="004C67CF">
        <w:t>зачетно</w:t>
      </w:r>
      <w:proofErr w:type="spellEnd"/>
      <w:r w:rsidRPr="004C67CF">
        <w:t xml:space="preserve">-экзаменационную ведомость. Рядом с оценкой в </w:t>
      </w:r>
      <w:proofErr w:type="spellStart"/>
      <w:r w:rsidRPr="004C67CF">
        <w:t>зачетно</w:t>
      </w:r>
      <w:proofErr w:type="spellEnd"/>
      <w:r w:rsidRPr="004C67CF">
        <w:t xml:space="preserve">-экзаменационной ведомости в скобках указывается количество набранных студентом рейтинговых баллов. </w:t>
      </w:r>
    </w:p>
    <w:p w:rsidR="004C67CF" w:rsidRDefault="004C67CF" w:rsidP="006C4AB0">
      <w:pPr>
        <w:spacing w:line="312" w:lineRule="auto"/>
        <w:ind w:firstLine="709"/>
        <w:jc w:val="both"/>
      </w:pPr>
      <w:r w:rsidRPr="004C67CF">
        <w:t xml:space="preserve">Студент, не предъявивший в установленный срок курсовую работу или не защитивший её по неуважительной причине, считается имеющим академическую задолженность. </w:t>
      </w:r>
    </w:p>
    <w:p w:rsidR="008A56FD" w:rsidRDefault="008A56FD" w:rsidP="006C4AB0">
      <w:pPr>
        <w:spacing w:line="312" w:lineRule="auto"/>
        <w:ind w:firstLine="709"/>
        <w:jc w:val="both"/>
        <w:rPr>
          <w:sz w:val="28"/>
          <w:szCs w:val="28"/>
        </w:rPr>
      </w:pPr>
      <w:r w:rsidRPr="0027244A">
        <w:t xml:space="preserve">После защиты экземпляр </w:t>
      </w:r>
      <w:r w:rsidR="00E229C4">
        <w:t>курсовой</w:t>
      </w:r>
      <w:r w:rsidRPr="0027244A">
        <w:t xml:space="preserve"> работы передаётся на кафедру. Кафедра ведёт картотеку работ в специальном журнале и хранит в соответствии с инструкцией по делопроизводству. </w:t>
      </w:r>
      <w:r>
        <w:rPr>
          <w:sz w:val="28"/>
          <w:szCs w:val="28"/>
        </w:rPr>
        <w:br w:type="page"/>
      </w:r>
    </w:p>
    <w:p w:rsidR="0008712C" w:rsidRDefault="0008712C" w:rsidP="0008712C">
      <w:pPr>
        <w:pStyle w:val="1"/>
        <w:spacing w:before="0" w:after="120" w:line="240" w:lineRule="auto"/>
        <w:ind w:left="714"/>
        <w:rPr>
          <w:bCs w:val="0"/>
          <w:iCs/>
          <w:spacing w:val="1"/>
        </w:rPr>
      </w:pPr>
      <w:bookmarkStart w:id="25" w:name="_Toc468126532"/>
      <w:r>
        <w:rPr>
          <w:bCs w:val="0"/>
          <w:iCs/>
          <w:spacing w:val="1"/>
        </w:rPr>
        <w:lastRenderedPageBreak/>
        <w:t>ПРИЛОЖЕНИЯ</w:t>
      </w:r>
      <w:bookmarkEnd w:id="25"/>
    </w:p>
    <w:p w:rsidR="000944E8" w:rsidRPr="00AB4C75" w:rsidRDefault="000944E8" w:rsidP="000944E8">
      <w:pPr>
        <w:pStyle w:val="1"/>
        <w:spacing w:before="0" w:after="120" w:line="240" w:lineRule="auto"/>
        <w:ind w:left="714"/>
        <w:jc w:val="right"/>
        <w:rPr>
          <w:bCs w:val="0"/>
          <w:iCs/>
          <w:spacing w:val="1"/>
        </w:rPr>
      </w:pPr>
      <w:bookmarkStart w:id="26" w:name="_Toc468126533"/>
      <w:r w:rsidRPr="00AB4C75">
        <w:rPr>
          <w:bCs w:val="0"/>
          <w:iCs/>
          <w:spacing w:val="1"/>
        </w:rPr>
        <w:t xml:space="preserve">Приложение </w:t>
      </w:r>
      <w:r>
        <w:rPr>
          <w:bCs w:val="0"/>
          <w:iCs/>
          <w:spacing w:val="1"/>
        </w:rPr>
        <w:t>1</w:t>
      </w:r>
      <w:bookmarkEnd w:id="26"/>
    </w:p>
    <w:p w:rsidR="000944E8" w:rsidRDefault="000944E8" w:rsidP="000944E8">
      <w:pPr>
        <w:tabs>
          <w:tab w:val="left" w:pos="6317"/>
        </w:tabs>
        <w:ind w:firstLine="709"/>
        <w:jc w:val="both"/>
      </w:pPr>
    </w:p>
    <w:p w:rsidR="005221BD" w:rsidRPr="005221BD" w:rsidRDefault="005221BD" w:rsidP="005221B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5221BD">
        <w:rPr>
          <w:b/>
        </w:rPr>
        <w:t>Тематика курсовых работ для студентов 2 курса по направлению 38.03.02 «Менеджмент» по дисциплин</w:t>
      </w:r>
      <w:r w:rsidR="0008712C">
        <w:rPr>
          <w:b/>
        </w:rPr>
        <w:t>е</w:t>
      </w:r>
      <w:r w:rsidRPr="005221BD">
        <w:rPr>
          <w:b/>
        </w:rPr>
        <w:t xml:space="preserve"> </w:t>
      </w:r>
      <w:r>
        <w:rPr>
          <w:b/>
        </w:rPr>
        <w:t>«</w:t>
      </w:r>
      <w:r w:rsidRPr="005221BD">
        <w:rPr>
          <w:b/>
          <w:color w:val="000000"/>
        </w:rPr>
        <w:t>Теория организации</w:t>
      </w:r>
      <w:r>
        <w:rPr>
          <w:b/>
          <w:color w:val="000000"/>
        </w:rPr>
        <w:t>»</w:t>
      </w:r>
      <w:r w:rsidRPr="005221BD">
        <w:rPr>
          <w:b/>
          <w:color w:val="000000"/>
        </w:rPr>
        <w:t xml:space="preserve"> </w:t>
      </w:r>
    </w:p>
    <w:p w:rsidR="005221BD" w:rsidRPr="005221BD" w:rsidRDefault="005221BD" w:rsidP="005221BD">
      <w:pPr>
        <w:spacing w:line="276" w:lineRule="auto"/>
        <w:ind w:left="360"/>
        <w:jc w:val="center"/>
        <w:rPr>
          <w:b/>
          <w:bCs/>
        </w:rPr>
      </w:pPr>
      <w:r w:rsidRPr="005221BD">
        <w:rPr>
          <w:b/>
          <w:bCs/>
        </w:rPr>
        <w:t>2016-2017 учебный год</w:t>
      </w:r>
    </w:p>
    <w:p w:rsidR="005221BD" w:rsidRPr="005221BD" w:rsidRDefault="005221BD" w:rsidP="005221BD">
      <w:pPr>
        <w:tabs>
          <w:tab w:val="left" w:pos="426"/>
        </w:tabs>
        <w:jc w:val="center"/>
      </w:pP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Развитие и значение организации в условиях постиндустриального общества.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Использование системного подхода при построении организации.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Организационные процессы: методы исследования и оптимизации.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Развитие основных подходов к управлению организацией.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Внутренняя среда организации и обеспечение эффективного функционирования ее основных элементов.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Внешняя среда (микроокружение) и ее влияние на деятельность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Внешняя среда (макроокружение) и ее влияние на деятельность организации в современных условиях.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Этапы жизненного цикла организации и соответствующие им стратегии развития.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Применение основных законов организации для обеспечения эффективности ее деятельности.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Применение синергетического подхода как источника развития современной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Использование закона самосохранения организации в обеспечении ее адаптации к изменениям.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Условия и последствия использования эволюционного и революционного подходов к развитию организации в современных условиях.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Разработка организационных форм объединения компаний и их особенности.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color w:val="000000"/>
          <w:lang w:eastAsia="ko-KR"/>
        </w:rPr>
      </w:pPr>
      <w:r w:rsidRPr="005221BD">
        <w:rPr>
          <w:rFonts w:eastAsia="Batang"/>
          <w:color w:val="000000"/>
          <w:lang w:eastAsia="ko-KR"/>
        </w:rPr>
        <w:t>Совместные предприятия: проблемы и пути их решения.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color w:val="000000"/>
          <w:lang w:eastAsia="ko-KR"/>
        </w:rPr>
      </w:pPr>
      <w:r w:rsidRPr="005221BD">
        <w:rPr>
          <w:rFonts w:eastAsia="Batang"/>
          <w:color w:val="000000"/>
          <w:lang w:eastAsia="ko-KR"/>
        </w:rPr>
        <w:t>Развитие концессионной формы организации бизнеса в России.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color w:val="000000"/>
          <w:lang w:eastAsia="ko-KR"/>
        </w:rPr>
        <w:t xml:space="preserve">Основные характеристики горизонтальных </w:t>
      </w:r>
      <w:proofErr w:type="gramStart"/>
      <w:r w:rsidRPr="005221BD">
        <w:rPr>
          <w:rFonts w:eastAsia="Batang"/>
          <w:color w:val="000000"/>
          <w:lang w:eastAsia="ko-KR"/>
        </w:rPr>
        <w:t>корпораций  и</w:t>
      </w:r>
      <w:proofErr w:type="gramEnd"/>
      <w:r w:rsidRPr="005221BD">
        <w:rPr>
          <w:rFonts w:eastAsia="Batang"/>
          <w:color w:val="000000"/>
          <w:lang w:eastAsia="ko-KR"/>
        </w:rPr>
        <w:t xml:space="preserve"> перспективы их развития в </w:t>
      </w:r>
      <w:r w:rsidRPr="005221BD">
        <w:rPr>
          <w:rFonts w:eastAsia="Batang"/>
          <w:lang w:eastAsia="ko-KR"/>
        </w:rPr>
        <w:t>России.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Использование методов целеполагания в практике принятия управленческих решений.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Оценка эффективности системы управления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Формирование и реализация видения, миссии и целей организации в современных условиях.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Взаимосвязь структуры управления с эффективностью организации (на основе сравнительной характеристики иерархических и адаптивных структур).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Многомерные организации: проблемы и перспективы развития.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Совершенствование коммуникационных процессов для обеспечения устойчивости развития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Коммуникационные барьеры и пути их преодоления на современном этапе.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Особенности механизма функционирования самообучающейся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Проектирование организационных систем в современных условиях: основные требования и подходы.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Использование принципов динамической организации как основы формирования эффективных организационных процессов.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Сфера применения принципов статической организации как основы совершенствования организационных структур.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Совершенствование организационной культуры компании и оценка ее эффективности.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Современные организационно-правовые формы функционирования бизнеса: критерии выбора и оценка эффективности.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Матричное проектирование процессов управления: условия и область применения.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Организационные нововведения: сущность, направленность, этапы, оценка эффективности.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Сопротивление организационным изменениям: формы и пути преодоления.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Использование закона пропорциональности и композиции на примере формирования бизнес-плана организации.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Информационные системы и технологии в современном управлении.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Сетевая структура как современная форма организаций.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color w:val="000000"/>
          <w:lang w:eastAsia="ko-KR"/>
        </w:rPr>
      </w:pPr>
      <w:r w:rsidRPr="005221BD">
        <w:rPr>
          <w:rFonts w:eastAsia="Batang"/>
          <w:color w:val="000000"/>
          <w:lang w:eastAsia="ko-KR"/>
        </w:rPr>
        <w:t>Особенности построения и функционирования виртуальной организации.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Организация подготовки и реализация управленческих решений в условиях неопределенности внешней среды.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Особенности и методы тайм-менеджмента отечественных руководителей.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Проведение организационного аудита: структура и этапы.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Управление организационными конфликтами: цели, </w:t>
      </w:r>
      <w:proofErr w:type="gramStart"/>
      <w:r w:rsidRPr="005221BD">
        <w:rPr>
          <w:rFonts w:eastAsia="Batang"/>
          <w:lang w:eastAsia="ko-KR"/>
        </w:rPr>
        <w:t>методы  и</w:t>
      </w:r>
      <w:proofErr w:type="gramEnd"/>
      <w:r w:rsidRPr="005221BD">
        <w:rPr>
          <w:rFonts w:eastAsia="Batang"/>
          <w:lang w:eastAsia="ko-KR"/>
        </w:rPr>
        <w:t xml:space="preserve"> последствия.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Мотивационные модели и их использование в современных организациях.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color w:val="000000"/>
          <w:lang w:eastAsia="ko-KR"/>
        </w:rPr>
      </w:pPr>
      <w:r w:rsidRPr="005221BD">
        <w:rPr>
          <w:rFonts w:eastAsia="Batang"/>
          <w:color w:val="000000"/>
          <w:lang w:eastAsia="ko-KR"/>
        </w:rPr>
        <w:t>Управление эффективностью организации посредством участия персонала в прибыли и капитале.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Практика аутсорсинга в деятельности современных организаций.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 xml:space="preserve">Использование современных персонал-технологий в формировании кадрового потенциала организации. 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lang w:eastAsia="ko-KR"/>
        </w:rPr>
        <w:t>Совершенствование системы социально-психологических методов управления в современной организации.</w:t>
      </w:r>
    </w:p>
    <w:p w:rsidR="005221BD" w:rsidRPr="005221BD" w:rsidRDefault="005221BD" w:rsidP="005221B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rFonts w:eastAsia="Batang"/>
          <w:lang w:eastAsia="ko-KR"/>
        </w:rPr>
      </w:pPr>
      <w:r w:rsidRPr="005221BD">
        <w:rPr>
          <w:rFonts w:eastAsia="Batang"/>
          <w:color w:val="000000"/>
          <w:lang w:eastAsia="ko-KR"/>
        </w:rPr>
        <w:t>Особенности построения и функционирования «бирюзовой» организации.</w:t>
      </w:r>
    </w:p>
    <w:p w:rsidR="005221BD" w:rsidRPr="005221BD" w:rsidRDefault="005221BD" w:rsidP="005221BD">
      <w:pPr>
        <w:tabs>
          <w:tab w:val="left" w:pos="426"/>
        </w:tabs>
        <w:contextualSpacing/>
        <w:rPr>
          <w:rFonts w:eastAsia="Batang"/>
          <w:lang w:eastAsia="ko-KR"/>
        </w:rPr>
      </w:pPr>
    </w:p>
    <w:p w:rsidR="000944E8" w:rsidRDefault="000944E8" w:rsidP="000944E8">
      <w:pPr>
        <w:spacing w:line="312" w:lineRule="auto"/>
        <w:ind w:firstLine="709"/>
        <w:jc w:val="both"/>
      </w:pPr>
    </w:p>
    <w:p w:rsidR="000944E8" w:rsidRDefault="000944E8">
      <w:pPr>
        <w:rPr>
          <w:b/>
          <w:bCs/>
        </w:rPr>
      </w:pPr>
      <w:r>
        <w:br w:type="page"/>
      </w:r>
    </w:p>
    <w:p w:rsidR="00CF5CBB" w:rsidRPr="009C6388" w:rsidRDefault="00CF5CBB" w:rsidP="008A56FD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27" w:name="_Toc468126534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2</w:t>
      </w:r>
      <w:bookmarkEnd w:id="27"/>
    </w:p>
    <w:p w:rsidR="00864704" w:rsidRPr="00A068AB" w:rsidRDefault="00864704" w:rsidP="00864704">
      <w:pPr>
        <w:ind w:firstLine="709"/>
        <w:jc w:val="center"/>
        <w:rPr>
          <w:bCs/>
        </w:rPr>
      </w:pPr>
      <w:r w:rsidRPr="00A068AB">
        <w:rPr>
          <w:bCs/>
        </w:rPr>
        <w:t>Министерство образования и науки Российской Федерации</w:t>
      </w:r>
    </w:p>
    <w:p w:rsidR="00CF5CBB" w:rsidRPr="00864704" w:rsidRDefault="00CF5CBB" w:rsidP="00FC4AED">
      <w:pPr>
        <w:ind w:left="709" w:hanging="709"/>
        <w:jc w:val="center"/>
      </w:pPr>
      <w:r w:rsidRPr="00864704">
        <w:t>ФГБОУ ВО «Российский экономический университет им</w:t>
      </w:r>
      <w:r w:rsidR="00864704">
        <w:t>ени</w:t>
      </w:r>
      <w:r w:rsidRPr="00864704">
        <w:t xml:space="preserve"> Г.В. Плеханова»</w:t>
      </w:r>
    </w:p>
    <w:p w:rsidR="008A56FD" w:rsidRDefault="008A56FD" w:rsidP="009A0684">
      <w:pPr>
        <w:ind w:left="709"/>
        <w:jc w:val="center"/>
      </w:pPr>
    </w:p>
    <w:p w:rsidR="006A0E64" w:rsidRPr="00A068AB" w:rsidRDefault="006A0E64" w:rsidP="006A0E64">
      <w:pPr>
        <w:ind w:firstLine="709"/>
        <w:jc w:val="center"/>
        <w:rPr>
          <w:bCs/>
        </w:rPr>
      </w:pPr>
      <w:r w:rsidRPr="00A068AB">
        <w:rPr>
          <w:bCs/>
        </w:rPr>
        <w:t xml:space="preserve">Факультет </w:t>
      </w:r>
      <w:r w:rsidR="000C337E">
        <w:rPr>
          <w:bCs/>
        </w:rPr>
        <w:t>___________________________</w:t>
      </w:r>
    </w:p>
    <w:p w:rsidR="00864704" w:rsidRDefault="00864704" w:rsidP="009A0684">
      <w:pPr>
        <w:ind w:left="709"/>
        <w:jc w:val="center"/>
      </w:pPr>
    </w:p>
    <w:p w:rsidR="00864704" w:rsidRPr="00864704" w:rsidRDefault="00864704" w:rsidP="009A0684">
      <w:pPr>
        <w:ind w:left="709"/>
        <w:jc w:val="center"/>
      </w:pPr>
    </w:p>
    <w:p w:rsidR="00CF5CBB" w:rsidRPr="00864704" w:rsidRDefault="000C337E" w:rsidP="009A0684">
      <w:pPr>
        <w:ind w:left="709"/>
        <w:jc w:val="center"/>
      </w:pPr>
      <w:r w:rsidRPr="00864704">
        <w:t xml:space="preserve">Кафедра </w:t>
      </w:r>
      <w:r w:rsidR="00271809">
        <w:t>организационно-управленческих инноваций</w:t>
      </w:r>
    </w:p>
    <w:p w:rsidR="00CF5CBB" w:rsidRPr="00660B50" w:rsidRDefault="00CF5CBB" w:rsidP="009A0684">
      <w:pPr>
        <w:ind w:left="709"/>
        <w:jc w:val="both"/>
        <w:rPr>
          <w:sz w:val="28"/>
          <w:szCs w:val="28"/>
        </w:rPr>
      </w:pPr>
    </w:p>
    <w:p w:rsidR="00CF5CBB" w:rsidRPr="00660B50" w:rsidRDefault="00CF5CBB" w:rsidP="009A0684">
      <w:pPr>
        <w:ind w:left="709"/>
        <w:jc w:val="both"/>
        <w:rPr>
          <w:sz w:val="28"/>
          <w:szCs w:val="28"/>
        </w:rPr>
      </w:pPr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Pr="006A0E64" w:rsidRDefault="00CF5CBB" w:rsidP="009A0684">
      <w:pPr>
        <w:jc w:val="center"/>
      </w:pPr>
      <w:r w:rsidRPr="006A0E64">
        <w:t>КУРСОВАЯ РАБОТА</w:t>
      </w:r>
    </w:p>
    <w:p w:rsidR="00CF5CBB" w:rsidRPr="006A0E64" w:rsidRDefault="00CF5CBB" w:rsidP="00136F1F">
      <w:pPr>
        <w:jc w:val="center"/>
      </w:pPr>
      <w:r w:rsidRPr="006A0E64">
        <w:t>по дисциплин</w:t>
      </w:r>
      <w:r w:rsidR="000C337E">
        <w:t>е</w:t>
      </w:r>
      <w:r w:rsidRPr="006A0E64">
        <w:t xml:space="preserve"> «</w:t>
      </w:r>
      <w:r w:rsidR="006A0E64" w:rsidRPr="006A0E64">
        <w:t>Теория организации</w:t>
      </w:r>
      <w:r w:rsidR="000C337E">
        <w:t>»</w:t>
      </w:r>
    </w:p>
    <w:p w:rsidR="00CF5CBB" w:rsidRPr="006A0E64" w:rsidRDefault="00CF5CBB" w:rsidP="009A0684">
      <w:pPr>
        <w:ind w:left="709"/>
        <w:jc w:val="center"/>
      </w:pPr>
    </w:p>
    <w:p w:rsidR="00CF5CBB" w:rsidRPr="006A0E64" w:rsidRDefault="00CF5CBB" w:rsidP="009A0684">
      <w:pPr>
        <w:jc w:val="center"/>
      </w:pPr>
      <w:r w:rsidRPr="006A0E64">
        <w:t>На тему:_________________________________________</w:t>
      </w:r>
    </w:p>
    <w:p w:rsidR="00CF5CBB" w:rsidRPr="006A0E64" w:rsidRDefault="00C74A53" w:rsidP="009A0684">
      <w:pPr>
        <w:ind w:left="709"/>
        <w:jc w:val="center"/>
      </w:pPr>
      <w:r>
        <w:t xml:space="preserve">  </w:t>
      </w:r>
      <w:r w:rsidR="00CF5CBB" w:rsidRPr="006A0E64">
        <w:t>_________________________________________</w:t>
      </w:r>
    </w:p>
    <w:p w:rsidR="00CF5CBB" w:rsidRPr="006A0E64" w:rsidRDefault="00C74A53" w:rsidP="00C74A53">
      <w:pPr>
        <w:ind w:left="709"/>
        <w:jc w:val="center"/>
      </w:pPr>
      <w:r>
        <w:t xml:space="preserve">  </w:t>
      </w:r>
      <w:r w:rsidR="00CF5CBB" w:rsidRPr="006A0E64">
        <w:t>_________________________________________</w:t>
      </w:r>
    </w:p>
    <w:p w:rsidR="00CF5CBB" w:rsidRDefault="00CF5CBB" w:rsidP="009A0684">
      <w:pPr>
        <w:ind w:left="709"/>
        <w:jc w:val="both"/>
      </w:pPr>
    </w:p>
    <w:p w:rsidR="00136F1F" w:rsidRDefault="00136F1F" w:rsidP="009A0684">
      <w:pPr>
        <w:ind w:left="709"/>
        <w:jc w:val="both"/>
      </w:pPr>
    </w:p>
    <w:p w:rsidR="00136F1F" w:rsidRDefault="00136F1F" w:rsidP="009A0684">
      <w:pPr>
        <w:ind w:left="709"/>
        <w:jc w:val="both"/>
      </w:pPr>
    </w:p>
    <w:p w:rsidR="00C74A53" w:rsidRDefault="00C74A53" w:rsidP="009A0684">
      <w:pPr>
        <w:ind w:left="709"/>
        <w:jc w:val="both"/>
      </w:pPr>
    </w:p>
    <w:p w:rsidR="000C337E" w:rsidRDefault="000C337E" w:rsidP="009A0684">
      <w:pPr>
        <w:ind w:left="709"/>
        <w:jc w:val="both"/>
      </w:pPr>
    </w:p>
    <w:p w:rsidR="000C337E" w:rsidRDefault="000C337E" w:rsidP="009A0684">
      <w:pPr>
        <w:ind w:left="709"/>
        <w:jc w:val="both"/>
      </w:pPr>
    </w:p>
    <w:p w:rsidR="00136F1F" w:rsidRDefault="00CF5CBB" w:rsidP="00136F1F">
      <w:pPr>
        <w:ind w:left="5103"/>
        <w:jc w:val="both"/>
      </w:pPr>
      <w:r w:rsidRPr="006A0E64">
        <w:t>Выполнил</w:t>
      </w:r>
      <w:r w:rsidR="006A0E64">
        <w:t>(</w:t>
      </w:r>
      <w:r w:rsidRPr="006A0E64">
        <w:t>а</w:t>
      </w:r>
      <w:r w:rsidR="006A0E64">
        <w:t>)</w:t>
      </w:r>
      <w:r w:rsidRPr="006A0E64">
        <w:t xml:space="preserve">: </w:t>
      </w:r>
      <w:r w:rsidR="00136F1F">
        <w:t>студент(ка) группы______</w:t>
      </w:r>
      <w:r w:rsidR="00136F1F" w:rsidRPr="00136F1F">
        <w:t xml:space="preserve"> </w:t>
      </w:r>
      <w:r w:rsidR="00136F1F">
        <w:t>очной формы обучения</w:t>
      </w:r>
      <w:r w:rsidR="00136F1F" w:rsidRPr="006A0E64">
        <w:t xml:space="preserve"> </w:t>
      </w:r>
    </w:p>
    <w:p w:rsidR="00136F1F" w:rsidRDefault="00136F1F" w:rsidP="00136F1F">
      <w:pPr>
        <w:ind w:left="5103"/>
        <w:jc w:val="both"/>
        <w:rPr>
          <w:bCs/>
        </w:rPr>
      </w:pPr>
      <w:r>
        <w:t xml:space="preserve">факультета </w:t>
      </w:r>
      <w:r w:rsidR="000C337E">
        <w:rPr>
          <w:bCs/>
        </w:rPr>
        <w:t>_________________________</w:t>
      </w:r>
    </w:p>
    <w:p w:rsidR="00CF5CBB" w:rsidRPr="006A0E64" w:rsidRDefault="00CF5CBB" w:rsidP="00136F1F">
      <w:pPr>
        <w:ind w:left="5103"/>
        <w:jc w:val="both"/>
      </w:pPr>
      <w:r w:rsidRPr="006A0E64">
        <w:t>___________________________________</w:t>
      </w:r>
    </w:p>
    <w:p w:rsidR="00CF5CBB" w:rsidRPr="00A24D2B" w:rsidRDefault="00A24D2B" w:rsidP="00136F1F">
      <w:pPr>
        <w:ind w:left="5103"/>
        <w:rPr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              (</w:t>
      </w:r>
      <w:r w:rsidRPr="00A24D2B">
        <w:rPr>
          <w:rStyle w:val="FontStyle24"/>
          <w:sz w:val="20"/>
          <w:szCs w:val="20"/>
        </w:rPr>
        <w:t>Ф.И.О. студента, подпись</w:t>
      </w:r>
      <w:r>
        <w:rPr>
          <w:rStyle w:val="FontStyle24"/>
          <w:sz w:val="20"/>
          <w:szCs w:val="20"/>
        </w:rPr>
        <w:t>)</w:t>
      </w:r>
    </w:p>
    <w:p w:rsidR="00C74A53" w:rsidRDefault="00C74A53" w:rsidP="009A0684">
      <w:pPr>
        <w:ind w:left="709"/>
        <w:jc w:val="both"/>
      </w:pPr>
    </w:p>
    <w:p w:rsidR="000C337E" w:rsidRDefault="000C337E" w:rsidP="009A0684">
      <w:pPr>
        <w:ind w:left="709"/>
        <w:jc w:val="both"/>
      </w:pPr>
    </w:p>
    <w:p w:rsidR="000C337E" w:rsidRPr="006A0E64" w:rsidRDefault="000C337E" w:rsidP="009A0684">
      <w:pPr>
        <w:ind w:left="709"/>
        <w:jc w:val="both"/>
      </w:pPr>
    </w:p>
    <w:p w:rsidR="00C74A53" w:rsidRDefault="00C74A53" w:rsidP="00136F1F">
      <w:pPr>
        <w:ind w:left="5103"/>
      </w:pPr>
      <w:r>
        <w:t>Научный руководитель от к</w:t>
      </w:r>
      <w:r w:rsidRPr="00864704">
        <w:t>афедр</w:t>
      </w:r>
      <w:r>
        <w:t>ы</w:t>
      </w:r>
      <w:r w:rsidRPr="00864704">
        <w:t xml:space="preserve"> </w:t>
      </w:r>
    </w:p>
    <w:p w:rsidR="00C74A53" w:rsidRDefault="00271809" w:rsidP="00136F1F">
      <w:pPr>
        <w:ind w:left="5103"/>
      </w:pPr>
      <w:r w:rsidRPr="00271809">
        <w:t>организационно-управленческих инноваций</w:t>
      </w:r>
      <w:r w:rsidR="00C74A53">
        <w:t>: ___________________________________</w:t>
      </w:r>
    </w:p>
    <w:p w:rsidR="00CF5CBB" w:rsidRPr="00C74A53" w:rsidRDefault="00A24D2B" w:rsidP="00136F1F">
      <w:pPr>
        <w:ind w:left="5103"/>
        <w:jc w:val="center"/>
        <w:rPr>
          <w:sz w:val="20"/>
          <w:szCs w:val="20"/>
        </w:rPr>
      </w:pPr>
      <w:r>
        <w:rPr>
          <w:rStyle w:val="FontStyle24"/>
          <w:sz w:val="20"/>
          <w:szCs w:val="20"/>
        </w:rPr>
        <w:t>(</w:t>
      </w:r>
      <w:r w:rsidRPr="00A24D2B">
        <w:rPr>
          <w:rStyle w:val="FontStyle24"/>
          <w:sz w:val="20"/>
          <w:szCs w:val="20"/>
        </w:rPr>
        <w:t>Ф.И.О., ученая степень, ученое звание</w:t>
      </w:r>
      <w:r>
        <w:rPr>
          <w:sz w:val="20"/>
          <w:szCs w:val="20"/>
        </w:rPr>
        <w:t>, подпись)</w:t>
      </w:r>
    </w:p>
    <w:p w:rsidR="00C74A53" w:rsidRDefault="00C74A53" w:rsidP="00136F1F">
      <w:pPr>
        <w:ind w:left="5103"/>
      </w:pPr>
    </w:p>
    <w:p w:rsidR="00CF5CBB" w:rsidRDefault="00CF5CBB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0C337E" w:rsidRDefault="000C337E" w:rsidP="009A0684">
      <w:pPr>
        <w:ind w:left="709"/>
        <w:jc w:val="center"/>
      </w:pPr>
    </w:p>
    <w:p w:rsidR="00CF5CBB" w:rsidRPr="006A0E64" w:rsidRDefault="00CF5CBB" w:rsidP="009A0684">
      <w:pPr>
        <w:ind w:left="709"/>
        <w:jc w:val="center"/>
      </w:pPr>
    </w:p>
    <w:p w:rsidR="00CF5CBB" w:rsidRPr="006A0E64" w:rsidRDefault="00CF5CBB" w:rsidP="009A0684">
      <w:pPr>
        <w:ind w:left="709"/>
        <w:jc w:val="center"/>
      </w:pPr>
    </w:p>
    <w:p w:rsidR="00C74A53" w:rsidRDefault="00CF5CBB" w:rsidP="00136F1F">
      <w:pPr>
        <w:jc w:val="center"/>
        <w:rPr>
          <w:sz w:val="28"/>
          <w:szCs w:val="28"/>
        </w:rPr>
      </w:pPr>
      <w:r w:rsidRPr="006A0E64">
        <w:t>Москва</w:t>
      </w:r>
      <w:r w:rsidR="00C74A53">
        <w:t xml:space="preserve"> </w:t>
      </w:r>
      <w:r w:rsidR="000944E8">
        <w:t>–</w:t>
      </w:r>
      <w:r w:rsidRPr="006A0E64">
        <w:t xml:space="preserve"> 20</w:t>
      </w:r>
      <w:r w:rsidR="00C74A53">
        <w:t>1</w:t>
      </w:r>
      <w:r w:rsidR="000944E8">
        <w:t>_</w:t>
      </w:r>
      <w:r w:rsidR="00C74A53">
        <w:rPr>
          <w:sz w:val="28"/>
          <w:szCs w:val="28"/>
        </w:rPr>
        <w:br w:type="page"/>
      </w:r>
    </w:p>
    <w:p w:rsidR="00CF5CBB" w:rsidRPr="009C6388" w:rsidRDefault="00CF5CBB" w:rsidP="00984CAE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28" w:name="_Toc468126535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3</w:t>
      </w:r>
      <w:bookmarkEnd w:id="28"/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Pr="0072538E" w:rsidRDefault="00CF5CBB" w:rsidP="009A0684">
      <w:pPr>
        <w:jc w:val="center"/>
      </w:pPr>
      <w:r w:rsidRPr="0072538E">
        <w:t>Обеспеченность предприятия основными производственными</w:t>
      </w:r>
    </w:p>
    <w:p w:rsidR="00CF5CBB" w:rsidRPr="0072538E" w:rsidRDefault="00CF5CBB" w:rsidP="009A0684">
      <w:pPr>
        <w:jc w:val="center"/>
      </w:pPr>
      <w:r w:rsidRPr="0072538E">
        <w:t>средствами и эффективность их использования</w:t>
      </w:r>
    </w:p>
    <w:p w:rsidR="00CF5CBB" w:rsidRPr="0072538E" w:rsidRDefault="00CF5CBB" w:rsidP="009A0684">
      <w:pPr>
        <w:jc w:val="center"/>
      </w:pPr>
    </w:p>
    <w:p w:rsidR="00CF5CBB" w:rsidRPr="0072538E" w:rsidRDefault="00CF5CBB" w:rsidP="009A068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1080"/>
        <w:gridCol w:w="1080"/>
        <w:gridCol w:w="1080"/>
      </w:tblGrid>
      <w:tr w:rsidR="00CF5CBB" w:rsidRPr="0072538E">
        <w:tc>
          <w:tcPr>
            <w:tcW w:w="5328" w:type="dxa"/>
          </w:tcPr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</w:p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</w:tcPr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</w:p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20_ г.</w:t>
            </w:r>
          </w:p>
        </w:tc>
        <w:tc>
          <w:tcPr>
            <w:tcW w:w="1080" w:type="dxa"/>
          </w:tcPr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</w:p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20_ г.</w:t>
            </w:r>
          </w:p>
        </w:tc>
        <w:tc>
          <w:tcPr>
            <w:tcW w:w="1080" w:type="dxa"/>
          </w:tcPr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</w:p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20_ г.</w:t>
            </w:r>
          </w:p>
        </w:tc>
        <w:tc>
          <w:tcPr>
            <w:tcW w:w="1080" w:type="dxa"/>
          </w:tcPr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20_г.</w:t>
            </w:r>
          </w:p>
          <w:p w:rsidR="00CF5CBB" w:rsidRPr="0072538E" w:rsidRDefault="00CF5CBB" w:rsidP="00984CAE">
            <w:pPr>
              <w:pStyle w:val="a3"/>
              <w:spacing w:before="0" w:after="0" w:line="240" w:lineRule="auto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в % к 20_ г.</w:t>
            </w: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Объем выручки от реализации продукции, тыс. руб.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Среднегодовая стоимость основных производственных средств, тыс. руб.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Среднесписочная численность работающих, чел</w:t>
            </w:r>
            <w:r w:rsidR="00984CAE" w:rsidRPr="0072538E">
              <w:rPr>
                <w:b w:val="0"/>
                <w:kern w:val="24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proofErr w:type="spellStart"/>
            <w:r w:rsidRPr="0072538E">
              <w:rPr>
                <w:b w:val="0"/>
                <w:kern w:val="24"/>
                <w:sz w:val="24"/>
                <w:szCs w:val="24"/>
              </w:rPr>
              <w:t>Фондовооруженность</w:t>
            </w:r>
            <w:proofErr w:type="spellEnd"/>
            <w:r w:rsidRPr="0072538E">
              <w:rPr>
                <w:b w:val="0"/>
                <w:kern w:val="24"/>
                <w:sz w:val="24"/>
                <w:szCs w:val="24"/>
              </w:rPr>
              <w:t>, тыс. руб.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r w:rsidRPr="0072538E">
              <w:rPr>
                <w:b w:val="0"/>
                <w:kern w:val="24"/>
                <w:sz w:val="24"/>
                <w:szCs w:val="24"/>
              </w:rPr>
              <w:t>Фондоотдача, тыс. руб.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  <w:proofErr w:type="spellStart"/>
            <w:r w:rsidRPr="0072538E">
              <w:rPr>
                <w:b w:val="0"/>
                <w:kern w:val="24"/>
                <w:sz w:val="24"/>
                <w:szCs w:val="24"/>
              </w:rPr>
              <w:t>Фондоемкость</w:t>
            </w:r>
            <w:proofErr w:type="spellEnd"/>
            <w:r w:rsidRPr="0072538E">
              <w:rPr>
                <w:b w:val="0"/>
                <w:kern w:val="24"/>
                <w:sz w:val="24"/>
                <w:szCs w:val="24"/>
              </w:rPr>
              <w:t>, тыс. руб.</w:t>
            </w: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BB" w:rsidRPr="0072538E" w:rsidRDefault="00CF5CBB" w:rsidP="0050143D">
            <w:pPr>
              <w:pStyle w:val="a3"/>
              <w:spacing w:before="0" w:after="0" w:line="240" w:lineRule="auto"/>
              <w:jc w:val="both"/>
              <w:rPr>
                <w:b w:val="0"/>
                <w:kern w:val="24"/>
                <w:sz w:val="24"/>
                <w:szCs w:val="24"/>
              </w:rPr>
            </w:pPr>
          </w:p>
        </w:tc>
      </w:tr>
    </w:tbl>
    <w:p w:rsidR="00984CAE" w:rsidRDefault="00984CAE" w:rsidP="009A0684">
      <w:pPr>
        <w:pStyle w:val="a3"/>
        <w:spacing w:after="0"/>
        <w:jc w:val="both"/>
        <w:rPr>
          <w:kern w:val="24"/>
        </w:rPr>
      </w:pPr>
    </w:p>
    <w:p w:rsidR="00984CAE" w:rsidRDefault="00984CAE">
      <w:pPr>
        <w:rPr>
          <w:b/>
          <w:bCs/>
          <w:kern w:val="24"/>
          <w:sz w:val="28"/>
          <w:szCs w:val="28"/>
        </w:rPr>
      </w:pPr>
      <w:r>
        <w:rPr>
          <w:kern w:val="24"/>
        </w:rPr>
        <w:br w:type="page"/>
      </w:r>
    </w:p>
    <w:p w:rsidR="00CF5CBB" w:rsidRPr="009C6388" w:rsidRDefault="00CF5CBB" w:rsidP="00984CAE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29" w:name="_Toc468126536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4</w:t>
      </w:r>
      <w:bookmarkEnd w:id="29"/>
    </w:p>
    <w:p w:rsidR="00CF5CBB" w:rsidRDefault="00CF5CBB" w:rsidP="009A0684">
      <w:pPr>
        <w:jc w:val="center"/>
        <w:rPr>
          <w:sz w:val="28"/>
          <w:szCs w:val="28"/>
        </w:rPr>
      </w:pPr>
    </w:p>
    <w:p w:rsidR="00CF5CBB" w:rsidRPr="0072538E" w:rsidRDefault="00CF5CBB" w:rsidP="009A0684">
      <w:pPr>
        <w:jc w:val="center"/>
      </w:pPr>
      <w:r w:rsidRPr="0072538E">
        <w:t>Обеспеченность предприятия трудовыми ресурсам</w:t>
      </w:r>
      <w:r w:rsidR="00984CAE" w:rsidRPr="0072538E">
        <w:t>и</w:t>
      </w:r>
    </w:p>
    <w:p w:rsidR="00CF5CBB" w:rsidRPr="0072538E" w:rsidRDefault="00CF5CBB" w:rsidP="009A0684">
      <w:pPr>
        <w:jc w:val="center"/>
      </w:pPr>
      <w:r w:rsidRPr="0072538E">
        <w:t>и эффективность их использования</w:t>
      </w:r>
    </w:p>
    <w:p w:rsidR="00CF5CBB" w:rsidRPr="0072538E" w:rsidRDefault="00CF5CBB" w:rsidP="009A0684">
      <w:pPr>
        <w:jc w:val="center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260"/>
        <w:gridCol w:w="1440"/>
      </w:tblGrid>
      <w:tr w:rsidR="00CF5CBB" w:rsidRPr="0072538E">
        <w:tc>
          <w:tcPr>
            <w:tcW w:w="3888" w:type="dxa"/>
          </w:tcPr>
          <w:p w:rsidR="00CF5CBB" w:rsidRPr="0072538E" w:rsidRDefault="00CF5CBB" w:rsidP="009A0684"/>
          <w:p w:rsidR="00CF5CBB" w:rsidRPr="0072538E" w:rsidRDefault="00CF5CBB" w:rsidP="009A0684">
            <w:r w:rsidRPr="0072538E">
              <w:t>Показатели</w:t>
            </w:r>
          </w:p>
        </w:tc>
        <w:tc>
          <w:tcPr>
            <w:tcW w:w="1080" w:type="dxa"/>
          </w:tcPr>
          <w:p w:rsidR="00CF5CBB" w:rsidRPr="0072538E" w:rsidRDefault="00CF5CBB" w:rsidP="009A0684"/>
          <w:p w:rsidR="00CF5CBB" w:rsidRPr="0072538E" w:rsidRDefault="00CF5CBB" w:rsidP="00984CAE">
            <w:r w:rsidRPr="0072538E">
              <w:t>20_ г.</w:t>
            </w:r>
          </w:p>
        </w:tc>
        <w:tc>
          <w:tcPr>
            <w:tcW w:w="1080" w:type="dxa"/>
          </w:tcPr>
          <w:p w:rsidR="00CF5CBB" w:rsidRPr="0072538E" w:rsidRDefault="00CF5CBB" w:rsidP="009A0684"/>
          <w:p w:rsidR="00CF5CBB" w:rsidRPr="0072538E" w:rsidRDefault="00CF5CBB" w:rsidP="00984CAE">
            <w:r w:rsidRPr="0072538E">
              <w:t>20_ г.</w:t>
            </w:r>
          </w:p>
        </w:tc>
        <w:tc>
          <w:tcPr>
            <w:tcW w:w="1260" w:type="dxa"/>
          </w:tcPr>
          <w:p w:rsidR="00CF5CBB" w:rsidRPr="0072538E" w:rsidRDefault="00CF5CBB" w:rsidP="009A0684"/>
          <w:p w:rsidR="00CF5CBB" w:rsidRPr="0072538E" w:rsidRDefault="00CF5CBB" w:rsidP="00984CAE">
            <w:r w:rsidRPr="0072538E">
              <w:t>20_ г.</w:t>
            </w:r>
          </w:p>
        </w:tc>
        <w:tc>
          <w:tcPr>
            <w:tcW w:w="1440" w:type="dxa"/>
          </w:tcPr>
          <w:p w:rsidR="00CF5CBB" w:rsidRPr="0072538E" w:rsidRDefault="00CF5CBB" w:rsidP="009A0684">
            <w:r w:rsidRPr="0072538E">
              <w:t>20_г.</w:t>
            </w:r>
          </w:p>
          <w:p w:rsidR="00CF5CBB" w:rsidRPr="0072538E" w:rsidRDefault="00984CAE" w:rsidP="00984CAE">
            <w:r w:rsidRPr="0072538E">
              <w:t>в</w:t>
            </w:r>
            <w:r w:rsidR="00CF5CBB" w:rsidRPr="0072538E">
              <w:t xml:space="preserve"> % к 20_ г.</w:t>
            </w:r>
          </w:p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Всего работников,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984CAE" w:rsidP="009A0684">
            <w:r w:rsidRPr="0072538E">
              <w:t xml:space="preserve">в том числе: 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984CAE" w:rsidP="009A0684">
            <w:r w:rsidRPr="0072538E">
              <w:t xml:space="preserve">- </w:t>
            </w:r>
            <w:r w:rsidR="00CF5CBB" w:rsidRPr="0072538E">
              <w:t>промышленно-производственный персонал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-</w:t>
            </w:r>
            <w:r w:rsidR="00984CAE" w:rsidRPr="0072538E">
              <w:t xml:space="preserve"> </w:t>
            </w:r>
            <w:r w:rsidRPr="0072538E">
              <w:t>работники  управления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-</w:t>
            </w:r>
            <w:r w:rsidR="00984CAE" w:rsidRPr="0072538E">
              <w:t xml:space="preserve"> </w:t>
            </w:r>
            <w:r w:rsidRPr="0072538E">
              <w:t>работники торговли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 xml:space="preserve">Произведено в расчете на 1 промышленно-производственного работника: </w:t>
            </w:r>
          </w:p>
        </w:tc>
        <w:tc>
          <w:tcPr>
            <w:tcW w:w="1080" w:type="dxa"/>
          </w:tcPr>
          <w:p w:rsidR="00CF5CBB" w:rsidRPr="0072538E" w:rsidRDefault="00CF5CBB" w:rsidP="009A0684"/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Товарной продукции, тыс. руб.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Прибыли, тыс. руб.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Отработано человеко-дней одним работником за год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Коэффициент использования годового фонда рабочего времени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Производительность труда, руб.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3888" w:type="dxa"/>
          </w:tcPr>
          <w:p w:rsidR="00CF5CBB" w:rsidRPr="0072538E" w:rsidRDefault="00CF5CBB" w:rsidP="009A0684">
            <w:r w:rsidRPr="0072538E">
              <w:t>Среднегодовая заработная плата одного работника</w:t>
            </w:r>
            <w:r w:rsidR="00984CAE" w:rsidRPr="0072538E">
              <w:t>, руб.</w:t>
            </w:r>
          </w:p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08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</w:tr>
    </w:tbl>
    <w:p w:rsidR="00984CAE" w:rsidRDefault="00984CAE" w:rsidP="009A0684">
      <w:pPr>
        <w:pStyle w:val="a3"/>
        <w:spacing w:after="0"/>
        <w:jc w:val="both"/>
        <w:rPr>
          <w:kern w:val="24"/>
        </w:rPr>
      </w:pPr>
    </w:p>
    <w:p w:rsidR="00984CAE" w:rsidRDefault="00984CAE">
      <w:pPr>
        <w:rPr>
          <w:b/>
          <w:bCs/>
          <w:kern w:val="24"/>
          <w:sz w:val="28"/>
          <w:szCs w:val="28"/>
        </w:rPr>
      </w:pPr>
      <w:r>
        <w:rPr>
          <w:kern w:val="24"/>
        </w:rPr>
        <w:br w:type="page"/>
      </w:r>
    </w:p>
    <w:p w:rsidR="00CF5CBB" w:rsidRPr="009C6388" w:rsidRDefault="00CF5CBB" w:rsidP="00984CAE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30" w:name="_Toc468126537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5</w:t>
      </w:r>
      <w:bookmarkEnd w:id="30"/>
    </w:p>
    <w:p w:rsidR="00CF5CBB" w:rsidRPr="00660B50" w:rsidRDefault="00CF5CBB" w:rsidP="009A0684">
      <w:pPr>
        <w:rPr>
          <w:sz w:val="28"/>
          <w:szCs w:val="28"/>
        </w:rPr>
      </w:pPr>
    </w:p>
    <w:p w:rsidR="00CF5CBB" w:rsidRPr="0072538E" w:rsidRDefault="00CF5CBB" w:rsidP="009A0684">
      <w:pPr>
        <w:jc w:val="center"/>
      </w:pPr>
      <w:r w:rsidRPr="0072538E">
        <w:t>Эффективность использования оборотных средств</w:t>
      </w:r>
    </w:p>
    <w:p w:rsidR="00CF5CBB" w:rsidRPr="0072538E" w:rsidRDefault="00CF5CBB" w:rsidP="009A06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304"/>
        <w:gridCol w:w="1440"/>
        <w:gridCol w:w="1425"/>
      </w:tblGrid>
      <w:tr w:rsidR="00CF5CBB" w:rsidRPr="0072538E">
        <w:tc>
          <w:tcPr>
            <w:tcW w:w="5328" w:type="dxa"/>
          </w:tcPr>
          <w:p w:rsidR="00CF5CBB" w:rsidRPr="0072538E" w:rsidRDefault="00CF5CBB" w:rsidP="009A0684">
            <w:pPr>
              <w:jc w:val="center"/>
            </w:pPr>
          </w:p>
          <w:p w:rsidR="00CF5CBB" w:rsidRPr="0072538E" w:rsidRDefault="00CF5CBB" w:rsidP="009A0684">
            <w:pPr>
              <w:jc w:val="center"/>
            </w:pPr>
            <w:r w:rsidRPr="0072538E">
              <w:t>Показатели</w:t>
            </w:r>
          </w:p>
        </w:tc>
        <w:tc>
          <w:tcPr>
            <w:tcW w:w="1304" w:type="dxa"/>
          </w:tcPr>
          <w:p w:rsidR="00CF5CBB" w:rsidRPr="0072538E" w:rsidRDefault="00CF5CBB" w:rsidP="009A0684">
            <w:pPr>
              <w:jc w:val="center"/>
            </w:pPr>
            <w:r w:rsidRPr="0072538E">
              <w:t>Предыдущий год</w:t>
            </w:r>
          </w:p>
        </w:tc>
        <w:tc>
          <w:tcPr>
            <w:tcW w:w="1440" w:type="dxa"/>
          </w:tcPr>
          <w:p w:rsidR="00CF5CBB" w:rsidRPr="0072538E" w:rsidRDefault="00CF5CBB" w:rsidP="009A0684">
            <w:pPr>
              <w:jc w:val="center"/>
            </w:pPr>
            <w:r w:rsidRPr="0072538E">
              <w:t>Отчетный год</w:t>
            </w:r>
          </w:p>
        </w:tc>
        <w:tc>
          <w:tcPr>
            <w:tcW w:w="1425" w:type="dxa"/>
          </w:tcPr>
          <w:p w:rsidR="00CF5CBB" w:rsidRPr="0072538E" w:rsidRDefault="00CF5CBB" w:rsidP="009A0684">
            <w:pPr>
              <w:jc w:val="center"/>
            </w:pPr>
            <w:r w:rsidRPr="0072538E">
              <w:t>Изменение за год  (+.-)</w:t>
            </w:r>
          </w:p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Объем реализованной продукции, работ, услуг (выручка от реализации товаров, работ, услуг за минусом НДС), тыс. руб.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Число дней в отчетном периоде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Однодневный оборот по реализации продукции, работ, услуг (однодневная реализация), тыс. руб.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Средняя стоимость остатков оборотных средств, тыс. руб.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Коэффициент оборачиваемости оборотных средств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Коэффициент закрепления оборотных средств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Длительность одного оборота средств, дни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5328" w:type="dxa"/>
          </w:tcPr>
          <w:p w:rsidR="00CF5CBB" w:rsidRPr="0072538E" w:rsidRDefault="00CF5CBB" w:rsidP="009A0684">
            <w:r w:rsidRPr="0072538E">
              <w:t>Сумма высвобожденных (-) или дополнительных привлеченных (+) всех оборотных средств по сравнению с предыдущим годом, тыс. руб.</w:t>
            </w:r>
          </w:p>
        </w:tc>
        <w:tc>
          <w:tcPr>
            <w:tcW w:w="1304" w:type="dxa"/>
          </w:tcPr>
          <w:p w:rsidR="00CF5CBB" w:rsidRPr="0072538E" w:rsidRDefault="00CF5CBB" w:rsidP="009A0684"/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425" w:type="dxa"/>
          </w:tcPr>
          <w:p w:rsidR="00CF5CBB" w:rsidRPr="0072538E" w:rsidRDefault="00CF5CBB" w:rsidP="009A0684"/>
        </w:tc>
      </w:tr>
    </w:tbl>
    <w:p w:rsidR="00CF5CBB" w:rsidRDefault="00CF5CBB" w:rsidP="009A0684">
      <w:pPr>
        <w:jc w:val="right"/>
        <w:rPr>
          <w:sz w:val="28"/>
          <w:szCs w:val="28"/>
        </w:rPr>
      </w:pPr>
    </w:p>
    <w:p w:rsidR="00F07159" w:rsidRDefault="00F071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CBB" w:rsidRPr="009C6388" w:rsidRDefault="00CF5CBB" w:rsidP="00F07159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31" w:name="_Toc468126538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6</w:t>
      </w:r>
      <w:bookmarkEnd w:id="31"/>
    </w:p>
    <w:p w:rsidR="00CF5CBB" w:rsidRPr="00660B50" w:rsidRDefault="00CF5CBB" w:rsidP="009A0684">
      <w:pPr>
        <w:jc w:val="center"/>
        <w:rPr>
          <w:sz w:val="28"/>
          <w:szCs w:val="28"/>
        </w:rPr>
      </w:pPr>
    </w:p>
    <w:p w:rsidR="00CF5CBB" w:rsidRPr="0072538E" w:rsidRDefault="00CF5CBB" w:rsidP="009A0684">
      <w:pPr>
        <w:jc w:val="center"/>
      </w:pPr>
      <w:r w:rsidRPr="0072538E">
        <w:t>Рентабельность деятельности предприятия, %</w:t>
      </w:r>
    </w:p>
    <w:p w:rsidR="00CF5CBB" w:rsidRPr="0072538E" w:rsidRDefault="00CF5CBB" w:rsidP="009A0684">
      <w:pPr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60"/>
        <w:gridCol w:w="1620"/>
        <w:gridCol w:w="1800"/>
      </w:tblGrid>
      <w:tr w:rsidR="00CF5CBB" w:rsidRPr="0072538E" w:rsidTr="0075304C">
        <w:tc>
          <w:tcPr>
            <w:tcW w:w="4536" w:type="dxa"/>
          </w:tcPr>
          <w:p w:rsidR="00CF5CBB" w:rsidRPr="0072538E" w:rsidRDefault="00CF5CBB" w:rsidP="0075304C">
            <w:pPr>
              <w:jc w:val="center"/>
            </w:pPr>
            <w:r w:rsidRPr="0072538E">
              <w:t>Показатель</w:t>
            </w:r>
          </w:p>
        </w:tc>
        <w:tc>
          <w:tcPr>
            <w:tcW w:w="1260" w:type="dxa"/>
          </w:tcPr>
          <w:p w:rsidR="00CF5CBB" w:rsidRPr="0072538E" w:rsidRDefault="00CF5CBB" w:rsidP="0050143D">
            <w:pPr>
              <w:jc w:val="center"/>
            </w:pPr>
            <w:r w:rsidRPr="0072538E">
              <w:t>20</w:t>
            </w:r>
            <w:r w:rsidR="00EB18F7">
              <w:t>1</w:t>
            </w:r>
            <w:r w:rsidRPr="0072538E">
              <w:t>_г.</w:t>
            </w:r>
          </w:p>
        </w:tc>
        <w:tc>
          <w:tcPr>
            <w:tcW w:w="1620" w:type="dxa"/>
          </w:tcPr>
          <w:p w:rsidR="00CF5CBB" w:rsidRPr="0072538E" w:rsidRDefault="00CF5CBB" w:rsidP="0050143D">
            <w:pPr>
              <w:jc w:val="center"/>
            </w:pPr>
            <w:r w:rsidRPr="0072538E">
              <w:t>20</w:t>
            </w:r>
            <w:r w:rsidR="00EB18F7">
              <w:t>1</w:t>
            </w:r>
            <w:r w:rsidRPr="0072538E">
              <w:t>_г.</w:t>
            </w:r>
          </w:p>
        </w:tc>
        <w:tc>
          <w:tcPr>
            <w:tcW w:w="1800" w:type="dxa"/>
          </w:tcPr>
          <w:p w:rsidR="00CF5CBB" w:rsidRPr="0072538E" w:rsidRDefault="00CF5CBB" w:rsidP="0075304C">
            <w:pPr>
              <w:jc w:val="center"/>
            </w:pPr>
            <w:r w:rsidRPr="0072538E">
              <w:t>Отклонение, (+,-)</w:t>
            </w: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CF5CBB" w:rsidP="0075304C">
            <w:pPr>
              <w:jc w:val="both"/>
            </w:pPr>
            <w:r w:rsidRPr="00186E48">
              <w:t>Рентабельность продаж (</w:t>
            </w:r>
            <w:r w:rsidRPr="00186E48">
              <w:rPr>
                <w:lang w:val="en-US"/>
              </w:rPr>
              <w:t>R</w:t>
            </w:r>
            <w:r w:rsidRPr="00186E48">
              <w:rPr>
                <w:vertAlign w:val="subscript"/>
                <w:lang w:val="en-US"/>
              </w:rPr>
              <w:t>1</w:t>
            </w:r>
            <w:r w:rsidRPr="00186E48">
              <w:rPr>
                <w:lang w:val="en-US"/>
              </w:rPr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3F63EA" w:rsidP="003662C8">
            <w:pPr>
              <w:jc w:val="both"/>
            </w:pPr>
            <w:r w:rsidRPr="00186E48">
              <w:t>Бухгалтерская</w:t>
            </w:r>
            <w:r w:rsidR="00CF5CBB" w:rsidRPr="00186E48">
              <w:t xml:space="preserve"> рентабельность </w:t>
            </w:r>
            <w:r w:rsidRPr="00186E48">
              <w:t xml:space="preserve">от обычной деятельности </w:t>
            </w:r>
            <w:r w:rsidR="00CF5CBB" w:rsidRPr="00186E48">
              <w:t>(</w:t>
            </w:r>
            <w:r w:rsidR="00CF5CBB" w:rsidRPr="00186E48">
              <w:rPr>
                <w:lang w:val="en-US"/>
              </w:rPr>
              <w:t>R</w:t>
            </w:r>
            <w:r w:rsidR="00CF5CBB" w:rsidRPr="00186E48">
              <w:rPr>
                <w:vertAlign w:val="subscript"/>
              </w:rPr>
              <w:t>2</w:t>
            </w:r>
            <w:r w:rsidR="00CF5CBB"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3F63EA" w:rsidP="00C70B37">
            <w:pPr>
              <w:jc w:val="both"/>
            </w:pPr>
            <w:r w:rsidRPr="00186E48">
              <w:t>Чистая рентабельност</w:t>
            </w:r>
            <w:r w:rsidR="00C70B37">
              <w:t>ь</w:t>
            </w:r>
            <w:r w:rsidR="00CF5CBB" w:rsidRPr="00186E48">
              <w:t xml:space="preserve"> (</w:t>
            </w:r>
            <w:r w:rsidR="00CF5CBB" w:rsidRPr="00186E48">
              <w:rPr>
                <w:lang w:val="en-US"/>
              </w:rPr>
              <w:t>R</w:t>
            </w:r>
            <w:r w:rsidR="00CF5CBB" w:rsidRPr="00186E48">
              <w:rPr>
                <w:vertAlign w:val="subscript"/>
              </w:rPr>
              <w:t>3</w:t>
            </w:r>
            <w:r w:rsidR="00CF5CBB"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CF5CBB" w:rsidP="0075304C">
            <w:pPr>
              <w:jc w:val="both"/>
            </w:pPr>
            <w:r w:rsidRPr="00186E48">
              <w:t xml:space="preserve">Экономическая рентабельность </w:t>
            </w:r>
            <w:r w:rsidR="003F63EA" w:rsidRPr="00186E48">
              <w:t xml:space="preserve">(рентабельность активов) </w:t>
            </w:r>
            <w:r w:rsidRPr="00186E48">
              <w:t>(</w:t>
            </w:r>
            <w:r w:rsidRPr="00186E48">
              <w:rPr>
                <w:lang w:val="en-US"/>
              </w:rPr>
              <w:t>R</w:t>
            </w:r>
            <w:r w:rsidRPr="00186E48">
              <w:rPr>
                <w:vertAlign w:val="subscript"/>
              </w:rPr>
              <w:t>4</w:t>
            </w:r>
            <w:r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3F63EA" w:rsidP="003F63EA">
            <w:pPr>
              <w:jc w:val="both"/>
            </w:pPr>
            <w:r w:rsidRPr="00186E48">
              <w:t xml:space="preserve">Рентабельность собственного капитала </w:t>
            </w:r>
            <w:r w:rsidR="00CF5CBB" w:rsidRPr="00186E48">
              <w:t>(</w:t>
            </w:r>
            <w:r w:rsidR="00CF5CBB" w:rsidRPr="00186E48">
              <w:rPr>
                <w:lang w:val="en-US"/>
              </w:rPr>
              <w:t>R</w:t>
            </w:r>
            <w:r w:rsidR="00CF5CBB" w:rsidRPr="00186E48">
              <w:rPr>
                <w:vertAlign w:val="subscript"/>
              </w:rPr>
              <w:t>5</w:t>
            </w:r>
            <w:r w:rsidR="00CF5CBB"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3F63EA" w:rsidP="003F63EA">
            <w:pPr>
              <w:jc w:val="both"/>
            </w:pPr>
            <w:r w:rsidRPr="00186E48">
              <w:t>Валовая р</w:t>
            </w:r>
            <w:r w:rsidR="00CF5CBB" w:rsidRPr="00186E48">
              <w:t xml:space="preserve">ентабельность </w:t>
            </w:r>
            <w:r w:rsidRPr="00186E48">
              <w:t xml:space="preserve">(коммерческая маржа) </w:t>
            </w:r>
            <w:r w:rsidR="00CF5CBB" w:rsidRPr="00186E48">
              <w:t>(</w:t>
            </w:r>
            <w:r w:rsidR="00CF5CBB" w:rsidRPr="00186E48">
              <w:rPr>
                <w:lang w:val="en-US"/>
              </w:rPr>
              <w:t>R</w:t>
            </w:r>
            <w:r w:rsidR="00CF5CBB" w:rsidRPr="00186E48">
              <w:rPr>
                <w:vertAlign w:val="subscript"/>
              </w:rPr>
              <w:t>6</w:t>
            </w:r>
            <w:r w:rsidR="00CF5CBB"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186E48" w:rsidTr="0075304C">
        <w:tc>
          <w:tcPr>
            <w:tcW w:w="4536" w:type="dxa"/>
          </w:tcPr>
          <w:p w:rsidR="00CF5CBB" w:rsidRPr="00186E48" w:rsidRDefault="003F63EA" w:rsidP="0075304C">
            <w:pPr>
              <w:jc w:val="both"/>
            </w:pPr>
            <w:proofErr w:type="spellStart"/>
            <w:r w:rsidRPr="00186E48">
              <w:t>Затратоотдача</w:t>
            </w:r>
            <w:proofErr w:type="spellEnd"/>
            <w:r w:rsidR="00CF5CBB" w:rsidRPr="00186E48">
              <w:t xml:space="preserve"> (</w:t>
            </w:r>
            <w:r w:rsidR="00CF5CBB" w:rsidRPr="00186E48">
              <w:rPr>
                <w:lang w:val="en-US"/>
              </w:rPr>
              <w:t>R</w:t>
            </w:r>
            <w:r w:rsidR="00CF5CBB" w:rsidRPr="00186E48">
              <w:rPr>
                <w:vertAlign w:val="subscript"/>
              </w:rPr>
              <w:t>7</w:t>
            </w:r>
            <w:r w:rsidR="00CF5CBB" w:rsidRPr="00186E48">
              <w:t>)</w:t>
            </w:r>
          </w:p>
        </w:tc>
        <w:tc>
          <w:tcPr>
            <w:tcW w:w="126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186E48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186E48" w:rsidRDefault="00CF5CBB" w:rsidP="0075304C">
            <w:pPr>
              <w:jc w:val="center"/>
            </w:pPr>
          </w:p>
        </w:tc>
      </w:tr>
      <w:tr w:rsidR="00CF5CBB" w:rsidRPr="0072538E" w:rsidTr="0075304C">
        <w:tc>
          <w:tcPr>
            <w:tcW w:w="4536" w:type="dxa"/>
          </w:tcPr>
          <w:p w:rsidR="00CF5CBB" w:rsidRPr="00186E48" w:rsidRDefault="00CF5CBB" w:rsidP="0075304C">
            <w:pPr>
              <w:jc w:val="both"/>
            </w:pPr>
            <w:r w:rsidRPr="00186E48">
              <w:t>Период окупаемости собственного капитала (</w:t>
            </w:r>
            <w:r w:rsidRPr="00186E48">
              <w:rPr>
                <w:lang w:val="en-US"/>
              </w:rPr>
              <w:t>R</w:t>
            </w:r>
            <w:r w:rsidRPr="00186E48">
              <w:rPr>
                <w:vertAlign w:val="subscript"/>
              </w:rPr>
              <w:t>8</w:t>
            </w:r>
            <w:r w:rsidRPr="00186E48">
              <w:t>)</w:t>
            </w:r>
          </w:p>
        </w:tc>
        <w:tc>
          <w:tcPr>
            <w:tcW w:w="1260" w:type="dxa"/>
          </w:tcPr>
          <w:p w:rsidR="00CF5CBB" w:rsidRPr="0072538E" w:rsidRDefault="00CF5CBB" w:rsidP="0075304C">
            <w:pPr>
              <w:jc w:val="center"/>
            </w:pPr>
          </w:p>
        </w:tc>
        <w:tc>
          <w:tcPr>
            <w:tcW w:w="1620" w:type="dxa"/>
          </w:tcPr>
          <w:p w:rsidR="00CF5CBB" w:rsidRPr="0072538E" w:rsidRDefault="00CF5CBB" w:rsidP="0075304C">
            <w:pPr>
              <w:jc w:val="center"/>
            </w:pPr>
          </w:p>
        </w:tc>
        <w:tc>
          <w:tcPr>
            <w:tcW w:w="1800" w:type="dxa"/>
          </w:tcPr>
          <w:p w:rsidR="00CF5CBB" w:rsidRPr="0072538E" w:rsidRDefault="00CF5CBB" w:rsidP="0075304C">
            <w:pPr>
              <w:jc w:val="center"/>
            </w:pPr>
          </w:p>
        </w:tc>
      </w:tr>
    </w:tbl>
    <w:p w:rsidR="00CF5CBB" w:rsidRDefault="00CF5CBB" w:rsidP="009A0684">
      <w:pPr>
        <w:ind w:firstLine="425"/>
        <w:jc w:val="right"/>
        <w:rPr>
          <w:sz w:val="28"/>
          <w:szCs w:val="28"/>
        </w:rPr>
      </w:pPr>
    </w:p>
    <w:p w:rsidR="003F63EA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1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прибыль от продаж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выручка от продаж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rPr>
          <w:sz w:val="28"/>
          <w:szCs w:val="28"/>
        </w:rPr>
      </w:pPr>
    </w:p>
    <w:p w:rsidR="003F63EA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2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прибыль до налогообложения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выручка от продаж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3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/>
                <w:sz w:val="28"/>
                <w:szCs w:val="28"/>
              </w:rPr>
              <m:t>чистая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 xml:space="preserve">прибыль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выручка от продаж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4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/>
                <w:sz w:val="28"/>
                <w:szCs w:val="28"/>
              </w:rPr>
              <m:t>чистая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 xml:space="preserve">прибыль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средняя стоимость имущества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5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/>
                <w:sz w:val="28"/>
                <w:szCs w:val="28"/>
              </w:rPr>
              <m:t>чистая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 xml:space="preserve">прибыль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средняя стоимость собственного капитала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6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/>
                <w:sz w:val="28"/>
                <w:szCs w:val="28"/>
              </w:rPr>
              <m:t>валовая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 xml:space="preserve">прибыль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выручка от продаж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7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прибыль от продаж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затраты на производство и реализацию продукции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Pr="0083533F" w:rsidRDefault="00EB18F7" w:rsidP="00EB18F7">
      <w:pPr>
        <w:pStyle w:val="aa"/>
        <w:rPr>
          <w:sz w:val="28"/>
          <w:szCs w:val="28"/>
        </w:rPr>
      </w:pPr>
    </w:p>
    <w:p w:rsidR="00EB18F7" w:rsidRPr="0083533F" w:rsidRDefault="00EB18F7" w:rsidP="00EB18F7">
      <w:pPr>
        <w:pStyle w:val="aa"/>
        <w:numPr>
          <w:ilvl w:val="0"/>
          <w:numId w:val="20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8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средняя стоимость собственного капитала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чистая прибыль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х 100%</m:t>
        </m:r>
      </m:oMath>
    </w:p>
    <w:p w:rsidR="00EB18F7" w:rsidRDefault="00EB18F7">
      <w:pPr>
        <w:rPr>
          <w:sz w:val="28"/>
          <w:szCs w:val="28"/>
        </w:rPr>
      </w:pPr>
    </w:p>
    <w:p w:rsidR="003F63EA" w:rsidRDefault="003F63EA">
      <w:pPr>
        <w:rPr>
          <w:sz w:val="28"/>
          <w:szCs w:val="28"/>
        </w:rPr>
      </w:pPr>
    </w:p>
    <w:p w:rsidR="0050143D" w:rsidRDefault="005014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CBB" w:rsidRPr="009C6388" w:rsidRDefault="00CF5CBB" w:rsidP="0050143D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32" w:name="_Toc468126539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7</w:t>
      </w:r>
      <w:bookmarkEnd w:id="32"/>
    </w:p>
    <w:p w:rsidR="00CF5CBB" w:rsidRPr="00660B50" w:rsidRDefault="00CF5CBB" w:rsidP="009A0684">
      <w:pPr>
        <w:rPr>
          <w:sz w:val="28"/>
          <w:szCs w:val="28"/>
        </w:rPr>
      </w:pPr>
    </w:p>
    <w:p w:rsidR="00CF5CBB" w:rsidRPr="0072538E" w:rsidRDefault="00CF5CBB" w:rsidP="009A0684">
      <w:pPr>
        <w:jc w:val="center"/>
      </w:pPr>
      <w:r w:rsidRPr="0072538E">
        <w:t>Основные показатели деятельности предприятия</w:t>
      </w:r>
    </w:p>
    <w:p w:rsidR="00CF5CBB" w:rsidRPr="0072538E" w:rsidRDefault="00CF5CBB" w:rsidP="009A0684">
      <w:pPr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260"/>
        <w:gridCol w:w="1260"/>
        <w:gridCol w:w="1260"/>
      </w:tblGrid>
      <w:tr w:rsidR="00CF5CBB" w:rsidRPr="0072538E">
        <w:tc>
          <w:tcPr>
            <w:tcW w:w="4320" w:type="dxa"/>
          </w:tcPr>
          <w:p w:rsidR="00CF5CBB" w:rsidRPr="0072538E" w:rsidRDefault="00CF5CBB" w:rsidP="009A0684">
            <w:pPr>
              <w:jc w:val="center"/>
            </w:pPr>
            <w:r w:rsidRPr="0072538E">
              <w:t>Показатели</w:t>
            </w:r>
          </w:p>
        </w:tc>
        <w:tc>
          <w:tcPr>
            <w:tcW w:w="1440" w:type="dxa"/>
          </w:tcPr>
          <w:p w:rsidR="00CF5CBB" w:rsidRPr="0072538E" w:rsidRDefault="00CF5CBB" w:rsidP="0050143D">
            <w:pPr>
              <w:jc w:val="center"/>
            </w:pPr>
            <w:r w:rsidRPr="0072538E">
              <w:t>20_ г.</w:t>
            </w:r>
          </w:p>
        </w:tc>
        <w:tc>
          <w:tcPr>
            <w:tcW w:w="1260" w:type="dxa"/>
          </w:tcPr>
          <w:p w:rsidR="00CF5CBB" w:rsidRPr="0072538E" w:rsidRDefault="00CF5CBB" w:rsidP="0050143D">
            <w:pPr>
              <w:jc w:val="center"/>
            </w:pPr>
            <w:r w:rsidRPr="0072538E">
              <w:t>20_ г.</w:t>
            </w:r>
          </w:p>
        </w:tc>
        <w:tc>
          <w:tcPr>
            <w:tcW w:w="1260" w:type="dxa"/>
          </w:tcPr>
          <w:p w:rsidR="00CF5CBB" w:rsidRPr="0072538E" w:rsidRDefault="00CF5CBB" w:rsidP="0050143D">
            <w:pPr>
              <w:jc w:val="center"/>
            </w:pPr>
            <w:r w:rsidRPr="0072538E">
              <w:t>20_ г.</w:t>
            </w:r>
          </w:p>
        </w:tc>
        <w:tc>
          <w:tcPr>
            <w:tcW w:w="1260" w:type="dxa"/>
          </w:tcPr>
          <w:p w:rsidR="00CF5CBB" w:rsidRPr="0072538E" w:rsidRDefault="00CF5CBB" w:rsidP="0050143D">
            <w:pPr>
              <w:jc w:val="center"/>
            </w:pPr>
            <w:r w:rsidRPr="0072538E">
              <w:t>20_г. в % к 20_г.</w:t>
            </w:r>
          </w:p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Стоимость основных фондов,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Стоимость товарной продукции в действующих ценах,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Денежная выручка,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Себестоимость товарной продукции,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Затраты на 100 руб. товарной продукции,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Фонд заработной платы,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50143D">
            <w:r w:rsidRPr="0072538E">
              <w:t xml:space="preserve">Среднемесячная зарплата </w:t>
            </w:r>
            <w:r w:rsidR="0050143D" w:rsidRPr="0072538E">
              <w:t>одного</w:t>
            </w:r>
            <w:r w:rsidRPr="0072538E">
              <w:t xml:space="preserve"> работника,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Прибыль от реализации,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Балансовая прибыль, тыс. руб.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  <w:tr w:rsidR="00CF5CBB" w:rsidRPr="0072538E">
        <w:tc>
          <w:tcPr>
            <w:tcW w:w="4320" w:type="dxa"/>
          </w:tcPr>
          <w:p w:rsidR="00CF5CBB" w:rsidRPr="0072538E" w:rsidRDefault="00CF5CBB" w:rsidP="009A0684">
            <w:r w:rsidRPr="0072538E">
              <w:t>Рентабельность основной деятельности, %</w:t>
            </w:r>
          </w:p>
        </w:tc>
        <w:tc>
          <w:tcPr>
            <w:tcW w:w="144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  <w:tc>
          <w:tcPr>
            <w:tcW w:w="1260" w:type="dxa"/>
          </w:tcPr>
          <w:p w:rsidR="00CF5CBB" w:rsidRPr="0072538E" w:rsidRDefault="00CF5CBB" w:rsidP="009A0684"/>
        </w:tc>
      </w:tr>
    </w:tbl>
    <w:p w:rsidR="00CF5CBB" w:rsidRPr="00660B50" w:rsidRDefault="00CF5CBB" w:rsidP="009A0684">
      <w:pPr>
        <w:shd w:val="clear" w:color="auto" w:fill="FFFFFF"/>
        <w:ind w:left="782"/>
        <w:jc w:val="right"/>
        <w:rPr>
          <w:bCs/>
          <w:iCs/>
          <w:color w:val="000000"/>
          <w:spacing w:val="-16"/>
          <w:sz w:val="28"/>
          <w:szCs w:val="28"/>
        </w:rPr>
      </w:pPr>
    </w:p>
    <w:p w:rsidR="00897B25" w:rsidRDefault="00897B25">
      <w:pPr>
        <w:rPr>
          <w:bCs/>
          <w:iCs/>
          <w:color w:val="000000"/>
          <w:spacing w:val="-16"/>
          <w:sz w:val="28"/>
          <w:szCs w:val="28"/>
        </w:rPr>
      </w:pPr>
      <w:r>
        <w:rPr>
          <w:bCs/>
          <w:iCs/>
          <w:color w:val="000000"/>
          <w:spacing w:val="-16"/>
          <w:sz w:val="28"/>
          <w:szCs w:val="28"/>
        </w:rPr>
        <w:br w:type="page"/>
      </w:r>
    </w:p>
    <w:p w:rsidR="00CF5CBB" w:rsidRPr="009C6388" w:rsidRDefault="00CF5CBB" w:rsidP="00897B25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33" w:name="_Toc468126540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8</w:t>
      </w:r>
      <w:bookmarkEnd w:id="33"/>
    </w:p>
    <w:p w:rsidR="00AB4C75" w:rsidRDefault="00AB4C75" w:rsidP="00AB4C75">
      <w:pPr>
        <w:spacing w:line="360" w:lineRule="auto"/>
        <w:jc w:val="center"/>
        <w:rPr>
          <w:b/>
        </w:rPr>
      </w:pPr>
      <w:r w:rsidRPr="00585412">
        <w:rPr>
          <w:b/>
        </w:rPr>
        <w:t>Образец оформления раздела «Содержание»</w:t>
      </w:r>
    </w:p>
    <w:p w:rsidR="00AB4C75" w:rsidRDefault="00AB4C75" w:rsidP="00AB4C75">
      <w:pPr>
        <w:spacing w:line="360" w:lineRule="auto"/>
        <w:jc w:val="center"/>
      </w:pPr>
    </w:p>
    <w:p w:rsidR="00AB4C75" w:rsidRPr="00AB4C75" w:rsidRDefault="00AB4C75" w:rsidP="00AB4C75">
      <w:pPr>
        <w:spacing w:line="360" w:lineRule="auto"/>
        <w:jc w:val="center"/>
        <w:rPr>
          <w:b/>
        </w:rPr>
      </w:pPr>
      <w:r w:rsidRPr="00585412">
        <w:t>Содержание</w:t>
      </w:r>
    </w:p>
    <w:p w:rsidR="00AB4C75" w:rsidRPr="00AB4C75" w:rsidRDefault="00AB4C75" w:rsidP="00AB4C75">
      <w:pPr>
        <w:ind w:left="6372" w:firstLine="708"/>
      </w:pPr>
      <w:r>
        <w:t xml:space="preserve">    </w:t>
      </w:r>
      <w:r w:rsidRPr="00AB4C75">
        <w:t>Стр.</w:t>
      </w:r>
    </w:p>
    <w:p w:rsidR="00AB4C75" w:rsidRDefault="00AB4C75" w:rsidP="00AB4C75">
      <w:pPr>
        <w:rPr>
          <w:b/>
        </w:rPr>
      </w:pPr>
      <w:r w:rsidRPr="00AB4C75">
        <w:rPr>
          <w:b/>
        </w:rPr>
        <w:t>Введение………………………………………………. …..............................1</w:t>
      </w:r>
    </w:p>
    <w:p w:rsidR="00AB4C75" w:rsidRPr="00AB4C75" w:rsidRDefault="00AB4C75" w:rsidP="00AB4C75">
      <w:pPr>
        <w:rPr>
          <w:b/>
        </w:rPr>
      </w:pPr>
      <w:r w:rsidRPr="00AB4C75">
        <w:rPr>
          <w:b/>
        </w:rPr>
        <w:tab/>
      </w:r>
    </w:p>
    <w:p w:rsidR="00AB4C75" w:rsidRPr="00AB4C75" w:rsidRDefault="00AB4C75" w:rsidP="00AB4C75">
      <w:pPr>
        <w:rPr>
          <w:b/>
        </w:rPr>
      </w:pPr>
      <w:r w:rsidRPr="00AB4C75">
        <w:rPr>
          <w:b/>
        </w:rPr>
        <w:t>Глава 1. Наименование первой главы…………………………………....3</w:t>
      </w:r>
      <w:r w:rsidRPr="00AB4C75">
        <w:rPr>
          <w:b/>
        </w:rPr>
        <w:tab/>
      </w:r>
    </w:p>
    <w:p w:rsidR="00AB4C75" w:rsidRPr="00AB4C75" w:rsidRDefault="00AB4C75" w:rsidP="00AB4C75">
      <w:r w:rsidRPr="00AB4C75">
        <w:tab/>
        <w:t>1.1. Наименование первого раздела</w:t>
      </w:r>
      <w:r>
        <w:t xml:space="preserve"> </w:t>
      </w:r>
      <w:r w:rsidRPr="00AB4C75">
        <w:t>(параграфа)</w:t>
      </w:r>
      <w:r w:rsidRPr="00AB4C75">
        <w:tab/>
        <w:t>……………………..5</w:t>
      </w:r>
    </w:p>
    <w:p w:rsidR="00AB4C75" w:rsidRPr="00AB4C75" w:rsidRDefault="00AB4C75" w:rsidP="00AB4C75">
      <w:r w:rsidRPr="00AB4C75">
        <w:tab/>
        <w:t>1.2. Наименование второго раздела</w:t>
      </w:r>
      <w:r>
        <w:t xml:space="preserve"> </w:t>
      </w:r>
      <w:r w:rsidRPr="00AB4C75">
        <w:t>(параграфа)</w:t>
      </w:r>
      <w:r w:rsidRPr="00AB4C75">
        <w:tab/>
        <w:t>……………………...</w:t>
      </w:r>
    </w:p>
    <w:p w:rsidR="00AB4C75" w:rsidRPr="00AB4C75" w:rsidRDefault="00AB4C75" w:rsidP="00AB4C75">
      <w:pPr>
        <w:ind w:firstLine="708"/>
      </w:pPr>
      <w:r w:rsidRPr="00AB4C75">
        <w:t>1.3……………………………………………………………………...…</w:t>
      </w:r>
    </w:p>
    <w:p w:rsidR="00AB4C75" w:rsidRPr="00AB4C75" w:rsidRDefault="00AB4C75" w:rsidP="00AB4C75"/>
    <w:p w:rsidR="00AB4C75" w:rsidRDefault="00AB4C75" w:rsidP="00AB4C75">
      <w:r w:rsidRPr="00AB4C75">
        <w:rPr>
          <w:b/>
        </w:rPr>
        <w:t>Глава 2. Наименование второй главы…………………………………..10</w:t>
      </w:r>
      <w:r w:rsidRPr="00AB4C75">
        <w:tab/>
      </w:r>
    </w:p>
    <w:p w:rsidR="00AB4C75" w:rsidRPr="00AB4C75" w:rsidRDefault="00AB4C75" w:rsidP="00AB4C75">
      <w:pPr>
        <w:ind w:firstLine="708"/>
      </w:pPr>
      <w:r w:rsidRPr="00AB4C75">
        <w:t>1.1. Наименование первого раздела</w:t>
      </w:r>
      <w:r>
        <w:t xml:space="preserve"> </w:t>
      </w:r>
      <w:r w:rsidRPr="00AB4C75">
        <w:t>(параграфа)</w:t>
      </w:r>
      <w:r w:rsidRPr="00AB4C75">
        <w:tab/>
        <w:t>…………………...…</w:t>
      </w:r>
    </w:p>
    <w:p w:rsidR="00AB4C75" w:rsidRPr="00AB4C75" w:rsidRDefault="00AB4C75" w:rsidP="00AB4C75">
      <w:r w:rsidRPr="00AB4C75">
        <w:tab/>
        <w:t>1.2. Наименование второго раздела</w:t>
      </w:r>
      <w:r>
        <w:t xml:space="preserve"> </w:t>
      </w:r>
      <w:r w:rsidRPr="00AB4C75">
        <w:t>(параграфа)</w:t>
      </w:r>
      <w:r w:rsidRPr="00AB4C75">
        <w:tab/>
        <w:t>…………………...…</w:t>
      </w:r>
    </w:p>
    <w:p w:rsidR="00AB4C75" w:rsidRPr="00AB4C75" w:rsidRDefault="00AB4C75" w:rsidP="00AB4C75">
      <w:pPr>
        <w:ind w:firstLine="708"/>
      </w:pPr>
      <w:r w:rsidRPr="00AB4C75">
        <w:t>1.3……………………………………………………………………...…</w:t>
      </w:r>
    </w:p>
    <w:p w:rsidR="00AB4C75" w:rsidRPr="00AB4C75" w:rsidRDefault="00AB4C75" w:rsidP="00AB4C75"/>
    <w:p w:rsidR="00AB4C75" w:rsidRDefault="00AB4C75" w:rsidP="00AB4C75">
      <w:pPr>
        <w:rPr>
          <w:b/>
        </w:rPr>
      </w:pPr>
      <w:r w:rsidRPr="00AB4C75">
        <w:rPr>
          <w:b/>
        </w:rPr>
        <w:t>Глава 3. Наименование третьей главы</w:t>
      </w:r>
      <w:r w:rsidRPr="00AB4C75">
        <w:tab/>
        <w:t>…………………………………</w:t>
      </w:r>
      <w:r>
        <w:rPr>
          <w:b/>
        </w:rPr>
        <w:t>18</w:t>
      </w:r>
    </w:p>
    <w:p w:rsidR="00AB4C75" w:rsidRPr="00AB4C75" w:rsidRDefault="00AB4C75" w:rsidP="00AB4C75">
      <w:pPr>
        <w:ind w:firstLine="708"/>
      </w:pPr>
      <w:r w:rsidRPr="00AB4C75">
        <w:t>1.1. Наименование первого раздела (параграфа)……………………..</w:t>
      </w:r>
    </w:p>
    <w:p w:rsidR="00AB4C75" w:rsidRPr="00AB4C75" w:rsidRDefault="00AB4C75" w:rsidP="00AB4C75">
      <w:pPr>
        <w:rPr>
          <w:b/>
        </w:rPr>
      </w:pPr>
      <w:r w:rsidRPr="00AB4C75">
        <w:tab/>
        <w:t xml:space="preserve">1.2. Наименование второго раздела </w:t>
      </w:r>
      <w:r w:rsidRPr="00AB4C75">
        <w:rPr>
          <w:b/>
        </w:rPr>
        <w:t>(</w:t>
      </w:r>
      <w:r w:rsidRPr="00AB4C75">
        <w:t>параграфа</w:t>
      </w:r>
      <w:r w:rsidRPr="00AB4C75">
        <w:rPr>
          <w:b/>
        </w:rPr>
        <w:t>)</w:t>
      </w:r>
      <w:r w:rsidRPr="00AB4C75">
        <w:t>……………………..</w:t>
      </w:r>
    </w:p>
    <w:p w:rsidR="00AB4C75" w:rsidRPr="00AB4C75" w:rsidRDefault="00AB4C75" w:rsidP="00AB4C75">
      <w:pPr>
        <w:ind w:firstLine="708"/>
      </w:pPr>
      <w:r w:rsidRPr="00AB4C75">
        <w:t>1.3……………………………………………………………………...…</w:t>
      </w:r>
    </w:p>
    <w:p w:rsidR="00AB4C75" w:rsidRPr="00AB4C75" w:rsidRDefault="00AB4C75" w:rsidP="00AB4C75"/>
    <w:p w:rsidR="00AB4C75" w:rsidRPr="00AB4C75" w:rsidRDefault="00AB4C75" w:rsidP="00AB4C75">
      <w:r w:rsidRPr="00AB4C75">
        <w:rPr>
          <w:b/>
        </w:rPr>
        <w:t>Заключение…………………………………………………………………27</w:t>
      </w:r>
    </w:p>
    <w:p w:rsidR="00AB4C75" w:rsidRPr="00AB4C75" w:rsidRDefault="00AB4C75" w:rsidP="00AB4C75"/>
    <w:p w:rsidR="00AB4C75" w:rsidRPr="00AB4C75" w:rsidRDefault="00AB4C75" w:rsidP="00AB4C75">
      <w:r w:rsidRPr="00AB4C75">
        <w:rPr>
          <w:b/>
        </w:rPr>
        <w:t>Список литературы………………………………………………………..29</w:t>
      </w:r>
    </w:p>
    <w:p w:rsidR="00AB4C75" w:rsidRPr="00AB4C75" w:rsidRDefault="00AB4C75" w:rsidP="00AB4C75">
      <w:pPr>
        <w:rPr>
          <w:b/>
        </w:rPr>
      </w:pPr>
    </w:p>
    <w:p w:rsidR="00897B25" w:rsidRDefault="00AB4C75" w:rsidP="00AB4C75">
      <w:pPr>
        <w:rPr>
          <w:b/>
        </w:rPr>
      </w:pPr>
      <w:r w:rsidRPr="00AB4C75">
        <w:rPr>
          <w:b/>
        </w:rPr>
        <w:t>Приложения</w:t>
      </w:r>
      <w:r w:rsidRPr="00AB4C75">
        <w:t>………………………………………………………………...</w:t>
      </w:r>
      <w:r w:rsidRPr="00AB4C75">
        <w:rPr>
          <w:b/>
        </w:rPr>
        <w:t>31</w:t>
      </w:r>
    </w:p>
    <w:p w:rsidR="00AB4C75" w:rsidRDefault="00AB4C75" w:rsidP="00AB4C75">
      <w:pPr>
        <w:ind w:firstLine="709"/>
        <w:jc w:val="center"/>
        <w:rPr>
          <w:b/>
        </w:rPr>
      </w:pPr>
    </w:p>
    <w:p w:rsidR="00DC7124" w:rsidRDefault="00DC7124">
      <w:pPr>
        <w:rPr>
          <w:b/>
        </w:rPr>
        <w:sectPr w:rsidR="00DC7124" w:rsidSect="00AE258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4C75" w:rsidRPr="009C6388" w:rsidRDefault="00AB4C75" w:rsidP="00AB4C75">
      <w:pPr>
        <w:pStyle w:val="1"/>
        <w:spacing w:before="0" w:after="120" w:line="240" w:lineRule="auto"/>
        <w:ind w:left="714"/>
        <w:jc w:val="right"/>
        <w:rPr>
          <w:sz w:val="24"/>
          <w:szCs w:val="24"/>
        </w:rPr>
      </w:pPr>
      <w:bookmarkStart w:id="34" w:name="_Toc468126541"/>
      <w:r w:rsidRPr="009C6388">
        <w:rPr>
          <w:sz w:val="24"/>
          <w:szCs w:val="24"/>
        </w:rPr>
        <w:lastRenderedPageBreak/>
        <w:t xml:space="preserve">Приложение </w:t>
      </w:r>
      <w:r w:rsidR="000944E8">
        <w:rPr>
          <w:sz w:val="24"/>
          <w:szCs w:val="24"/>
        </w:rPr>
        <w:t>9</w:t>
      </w:r>
      <w:bookmarkEnd w:id="34"/>
    </w:p>
    <w:p w:rsidR="00AB4C75" w:rsidRPr="00AB4C75" w:rsidRDefault="00AB4C75" w:rsidP="00AB4C75">
      <w:pPr>
        <w:ind w:firstLine="709"/>
        <w:jc w:val="center"/>
        <w:rPr>
          <w:b/>
        </w:rPr>
      </w:pPr>
    </w:p>
    <w:p w:rsidR="00360DCD" w:rsidRPr="0027244A" w:rsidRDefault="00360DCD" w:rsidP="00360DCD">
      <w:pPr>
        <w:jc w:val="center"/>
        <w:rPr>
          <w:b/>
        </w:rPr>
      </w:pPr>
      <w:bookmarkStart w:id="35" w:name="_Toc339543321"/>
      <w:r w:rsidRPr="0027244A">
        <w:rPr>
          <w:b/>
        </w:rPr>
        <w:t>Образец оформления литературных источников и Интернет-ресурсов</w:t>
      </w:r>
    </w:p>
    <w:p w:rsidR="00360DCD" w:rsidRDefault="00360DCD" w:rsidP="00360DCD">
      <w:pPr>
        <w:tabs>
          <w:tab w:val="left" w:pos="6317"/>
        </w:tabs>
        <w:ind w:firstLine="709"/>
        <w:jc w:val="center"/>
        <w:rPr>
          <w:b/>
        </w:rPr>
      </w:pPr>
    </w:p>
    <w:p w:rsidR="00360DCD" w:rsidRPr="0027244A" w:rsidRDefault="00360DCD" w:rsidP="00360DCD">
      <w:pPr>
        <w:tabs>
          <w:tab w:val="left" w:pos="6317"/>
        </w:tabs>
        <w:ind w:firstLine="709"/>
        <w:jc w:val="center"/>
        <w:rPr>
          <w:b/>
        </w:rPr>
      </w:pPr>
    </w:p>
    <w:p w:rsidR="00360DCD" w:rsidRPr="0027244A" w:rsidRDefault="00360DCD" w:rsidP="00360DCD">
      <w:pPr>
        <w:jc w:val="center"/>
        <w:rPr>
          <w:b/>
        </w:rPr>
      </w:pPr>
      <w:bookmarkStart w:id="36" w:name="_Toc346026811"/>
      <w:bookmarkStart w:id="37" w:name="_Toc355006184"/>
      <w:r>
        <w:rPr>
          <w:b/>
        </w:rPr>
        <w:t>Список л</w:t>
      </w:r>
      <w:r w:rsidRPr="0027244A">
        <w:rPr>
          <w:b/>
        </w:rPr>
        <w:t>итератур</w:t>
      </w:r>
      <w:bookmarkEnd w:id="36"/>
      <w:bookmarkEnd w:id="37"/>
      <w:r>
        <w:rPr>
          <w:b/>
        </w:rPr>
        <w:t>ы</w:t>
      </w:r>
    </w:p>
    <w:p w:rsidR="00360DCD" w:rsidRDefault="00360DCD" w:rsidP="00360DCD">
      <w:pPr>
        <w:tabs>
          <w:tab w:val="left" w:pos="6317"/>
        </w:tabs>
        <w:ind w:firstLine="709"/>
        <w:rPr>
          <w:b/>
        </w:rPr>
      </w:pPr>
    </w:p>
    <w:p w:rsidR="00360DCD" w:rsidRPr="00B508E0" w:rsidRDefault="00360DCD" w:rsidP="00360DCD">
      <w:pPr>
        <w:numPr>
          <w:ilvl w:val="0"/>
          <w:numId w:val="17"/>
        </w:numPr>
        <w:tabs>
          <w:tab w:val="num" w:pos="0"/>
          <w:tab w:val="left" w:pos="360"/>
          <w:tab w:val="num" w:pos="767"/>
          <w:tab w:val="left" w:pos="993"/>
        </w:tabs>
        <w:ind w:left="0" w:firstLine="709"/>
        <w:jc w:val="both"/>
      </w:pPr>
      <w:r w:rsidRPr="00B508E0">
        <w:t xml:space="preserve">Гражданский кодекс Российской Федерации. Ч. 1, 2, 3. - М.: Омега-Л, 2005. </w:t>
      </w:r>
    </w:p>
    <w:p w:rsidR="00360DCD" w:rsidRPr="00B508E0" w:rsidRDefault="00360DCD" w:rsidP="00360DCD">
      <w:pPr>
        <w:numPr>
          <w:ilvl w:val="0"/>
          <w:numId w:val="17"/>
        </w:numPr>
        <w:tabs>
          <w:tab w:val="num" w:pos="0"/>
          <w:tab w:val="left" w:pos="360"/>
          <w:tab w:val="num" w:pos="767"/>
          <w:tab w:val="left" w:pos="993"/>
        </w:tabs>
        <w:ind w:left="0" w:firstLine="709"/>
        <w:jc w:val="both"/>
      </w:pPr>
      <w:r w:rsidRPr="00B508E0">
        <w:t>О несостоятельности (банкротстве): Федеральный закон от 26 октября 2002 г. № 127-ФЗ</w:t>
      </w:r>
      <w:r>
        <w:t xml:space="preserve"> </w:t>
      </w:r>
      <w:r w:rsidRPr="00B508E0">
        <w:t>(с изменениями от 22 августа, 29, 31 декабря 2004 г., 24 октября 2005 г., 18 июля, 18 декабря 2006 г., 5 февраля, 26 апреля, 19 июля, 2 октября, 1 декабря 2007 г., 28 апреля 2009 г., 12 июля 2011 г., 6 декабря 2011) // Собрание законодательства Российской Федерации. – 2002. № 43. (гл. 4, 5, 6, 7, 8)</w:t>
      </w:r>
      <w:r>
        <w:t>.</w:t>
      </w:r>
    </w:p>
    <w:p w:rsidR="00360DCD" w:rsidRDefault="00360DCD" w:rsidP="00360DCD">
      <w:pPr>
        <w:numPr>
          <w:ilvl w:val="0"/>
          <w:numId w:val="17"/>
        </w:numPr>
        <w:tabs>
          <w:tab w:val="num" w:pos="0"/>
          <w:tab w:val="left" w:pos="360"/>
          <w:tab w:val="num" w:pos="767"/>
          <w:tab w:val="left" w:pos="993"/>
        </w:tabs>
        <w:ind w:left="0" w:firstLine="709"/>
        <w:jc w:val="both"/>
      </w:pPr>
      <w:r w:rsidRPr="0043791C">
        <w:t xml:space="preserve">Стратегия национальной безопасности Российской Федерации до 2020 года: </w:t>
      </w:r>
      <w:proofErr w:type="spellStart"/>
      <w:r w:rsidRPr="0043791C">
        <w:t>Утвержд</w:t>
      </w:r>
      <w:proofErr w:type="spellEnd"/>
      <w:r w:rsidRPr="0043791C">
        <w:t>. Указом от 12.05.2009 г. № 537 / Российская Федерация. Президент (2008- ; Д.А. Медведев). –</w:t>
      </w:r>
      <w:r>
        <w:t xml:space="preserve"> </w:t>
      </w:r>
      <w:r w:rsidRPr="0043791C">
        <w:t>Российская газета. – 19/05/2009. – № 88. – С. 15-16.</w:t>
      </w:r>
    </w:p>
    <w:p w:rsidR="00360DCD" w:rsidRDefault="001F5003" w:rsidP="00360DCD">
      <w:pPr>
        <w:numPr>
          <w:ilvl w:val="0"/>
          <w:numId w:val="17"/>
        </w:numPr>
        <w:tabs>
          <w:tab w:val="left" w:pos="360"/>
          <w:tab w:val="num" w:pos="767"/>
          <w:tab w:val="left" w:pos="993"/>
        </w:tabs>
        <w:ind w:left="0" w:firstLine="709"/>
        <w:jc w:val="both"/>
      </w:pPr>
      <w:proofErr w:type="spellStart"/>
      <w:r w:rsidRPr="001F5003">
        <w:t>Акофф</w:t>
      </w:r>
      <w:proofErr w:type="spellEnd"/>
      <w:r w:rsidRPr="001F5003">
        <w:t xml:space="preserve">, </w:t>
      </w:r>
      <w:proofErr w:type="spellStart"/>
      <w:r w:rsidRPr="001F5003">
        <w:t>Расселл</w:t>
      </w:r>
      <w:proofErr w:type="spellEnd"/>
      <w:r w:rsidRPr="001F5003">
        <w:t xml:space="preserve"> Л. Идеализированное проектирование: Как предотвратить завтрашний кризис сегодня: Создание будущего организации / </w:t>
      </w:r>
      <w:proofErr w:type="spellStart"/>
      <w:r w:rsidRPr="001F5003">
        <w:t>Расселл</w:t>
      </w:r>
      <w:proofErr w:type="spellEnd"/>
      <w:r w:rsidRPr="001F5003">
        <w:t xml:space="preserve"> Л. </w:t>
      </w:r>
      <w:proofErr w:type="spellStart"/>
      <w:r w:rsidRPr="001F5003">
        <w:t>Акофф</w:t>
      </w:r>
      <w:proofErr w:type="spellEnd"/>
      <w:r w:rsidRPr="001F5003">
        <w:t xml:space="preserve">, Д. Магидсон, Г. Дж. </w:t>
      </w:r>
      <w:proofErr w:type="spellStart"/>
      <w:r w:rsidRPr="001F5003">
        <w:t>Эддисон</w:t>
      </w:r>
      <w:proofErr w:type="spellEnd"/>
      <w:r w:rsidRPr="001F5003">
        <w:t xml:space="preserve">; </w:t>
      </w:r>
      <w:proofErr w:type="spellStart"/>
      <w:r w:rsidRPr="001F5003">
        <w:t>Пер.с</w:t>
      </w:r>
      <w:proofErr w:type="spellEnd"/>
      <w:r w:rsidRPr="001F5003">
        <w:t xml:space="preserve"> англ. Ф. П. Тарасенко. – Днепропетровск: Баланс Бизнес Букс, 2007. – 265 с.</w:t>
      </w:r>
    </w:p>
    <w:p w:rsidR="00360DCD" w:rsidRPr="0027244A" w:rsidRDefault="00577743" w:rsidP="00360DCD">
      <w:pPr>
        <w:numPr>
          <w:ilvl w:val="0"/>
          <w:numId w:val="17"/>
        </w:numPr>
        <w:tabs>
          <w:tab w:val="left" w:pos="360"/>
          <w:tab w:val="num" w:pos="767"/>
          <w:tab w:val="left" w:pos="993"/>
        </w:tabs>
        <w:ind w:left="0" w:firstLine="709"/>
        <w:jc w:val="both"/>
      </w:pPr>
      <w:r w:rsidRPr="00577743">
        <w:t xml:space="preserve">Богданов, А. А. </w:t>
      </w:r>
      <w:proofErr w:type="spellStart"/>
      <w:r w:rsidRPr="00577743">
        <w:t>Тектология</w:t>
      </w:r>
      <w:proofErr w:type="spellEnd"/>
      <w:r w:rsidRPr="00577743">
        <w:t xml:space="preserve">: всеобщая организационная наука: в 2 кн. / А. А. Богданов, АН СССР. Ин-т экономики, АН СССР. Ин-т систем. </w:t>
      </w:r>
      <w:proofErr w:type="spellStart"/>
      <w:proofErr w:type="gramStart"/>
      <w:r w:rsidRPr="00577743">
        <w:t>исслед</w:t>
      </w:r>
      <w:proofErr w:type="spellEnd"/>
      <w:r w:rsidRPr="00577743">
        <w:t>..</w:t>
      </w:r>
      <w:proofErr w:type="gramEnd"/>
      <w:r w:rsidRPr="00577743">
        <w:t xml:space="preserve"> – М.: Экономика, 1989.</w:t>
      </w:r>
    </w:p>
    <w:p w:rsidR="00360DCD" w:rsidRDefault="006C5C9E" w:rsidP="002B0554">
      <w:pPr>
        <w:numPr>
          <w:ilvl w:val="0"/>
          <w:numId w:val="17"/>
        </w:numPr>
        <w:tabs>
          <w:tab w:val="num" w:pos="0"/>
          <w:tab w:val="left" w:pos="360"/>
          <w:tab w:val="left" w:pos="993"/>
        </w:tabs>
        <w:ind w:left="0" w:firstLine="709"/>
        <w:jc w:val="both"/>
      </w:pPr>
      <w:proofErr w:type="spellStart"/>
      <w:r w:rsidRPr="006C5C9E">
        <w:t>Дафт</w:t>
      </w:r>
      <w:proofErr w:type="spellEnd"/>
      <w:r w:rsidRPr="006C5C9E">
        <w:t xml:space="preserve">, Р. Л. Теория организации: Учебник для студентов вузов, обучающихся по специальности «Менеджмент организации» / Ричард Л. </w:t>
      </w:r>
      <w:proofErr w:type="spellStart"/>
      <w:r w:rsidRPr="006C5C9E">
        <w:t>Дафт</w:t>
      </w:r>
      <w:proofErr w:type="spellEnd"/>
      <w:r w:rsidRPr="006C5C9E">
        <w:t xml:space="preserve">; пер. с англ. под ред. Э. М. Короткова. - М.: ЮНИТИ-ДАНА, 2012. - 736 с. </w:t>
      </w:r>
    </w:p>
    <w:p w:rsidR="001F5003" w:rsidRDefault="001F5003" w:rsidP="002B0554">
      <w:pPr>
        <w:numPr>
          <w:ilvl w:val="0"/>
          <w:numId w:val="17"/>
        </w:numPr>
        <w:tabs>
          <w:tab w:val="num" w:pos="0"/>
          <w:tab w:val="left" w:pos="360"/>
          <w:tab w:val="left" w:pos="993"/>
        </w:tabs>
        <w:ind w:left="0" w:firstLine="709"/>
        <w:jc w:val="both"/>
      </w:pPr>
      <w:r w:rsidRPr="001F5003">
        <w:t xml:space="preserve">Карташова, Л. В. Организационное поведение: Учебник / Л. В. Карташова, Т. В. Никонова, Т. О. </w:t>
      </w:r>
      <w:proofErr w:type="spellStart"/>
      <w:r w:rsidRPr="001F5003">
        <w:t>Соломанидина</w:t>
      </w:r>
      <w:proofErr w:type="spellEnd"/>
      <w:r w:rsidRPr="001F5003">
        <w:t>.</w:t>
      </w:r>
      <w:r>
        <w:t xml:space="preserve"> - </w:t>
      </w:r>
      <w:r w:rsidRPr="001F5003">
        <w:t>М.: ИНФРА-М, 2008. – 382 с.</w:t>
      </w:r>
    </w:p>
    <w:p w:rsidR="00360DCD" w:rsidRDefault="006C5C9E" w:rsidP="002B0554">
      <w:pPr>
        <w:numPr>
          <w:ilvl w:val="0"/>
          <w:numId w:val="17"/>
        </w:numPr>
        <w:tabs>
          <w:tab w:val="num" w:pos="0"/>
          <w:tab w:val="left" w:pos="360"/>
          <w:tab w:val="left" w:pos="993"/>
        </w:tabs>
        <w:ind w:left="0" w:firstLine="709"/>
        <w:jc w:val="both"/>
      </w:pPr>
      <w:proofErr w:type="spellStart"/>
      <w:r w:rsidRPr="006C5C9E">
        <w:t>Мильнер</w:t>
      </w:r>
      <w:proofErr w:type="spellEnd"/>
      <w:r w:rsidRPr="006C5C9E">
        <w:t xml:space="preserve">, Б. З. Теория организации: учебник: [гриф МО РФ] / Б. З. </w:t>
      </w:r>
      <w:proofErr w:type="spellStart"/>
      <w:r w:rsidRPr="006C5C9E">
        <w:t>Мильнер</w:t>
      </w:r>
      <w:proofErr w:type="spellEnd"/>
      <w:r w:rsidRPr="006C5C9E">
        <w:t xml:space="preserve">. – 8-е изд., </w:t>
      </w:r>
      <w:proofErr w:type="spellStart"/>
      <w:r w:rsidRPr="006C5C9E">
        <w:t>перераб</w:t>
      </w:r>
      <w:proofErr w:type="spellEnd"/>
      <w:proofErr w:type="gramStart"/>
      <w:r w:rsidR="001F5003">
        <w:t>.</w:t>
      </w:r>
      <w:proofErr w:type="gramEnd"/>
      <w:r w:rsidRPr="006C5C9E">
        <w:t xml:space="preserve"> и доп. - М.: ИНФРА-М, 2013. – 807 с. </w:t>
      </w:r>
      <w:r w:rsidR="00360DCD">
        <w:t xml:space="preserve"> </w:t>
      </w:r>
    </w:p>
    <w:p w:rsidR="00360DCD" w:rsidRPr="0027244A" w:rsidRDefault="001F5003" w:rsidP="00360DCD">
      <w:pPr>
        <w:numPr>
          <w:ilvl w:val="0"/>
          <w:numId w:val="17"/>
        </w:numPr>
        <w:tabs>
          <w:tab w:val="left" w:pos="360"/>
          <w:tab w:val="num" w:pos="767"/>
          <w:tab w:val="left" w:pos="993"/>
        </w:tabs>
        <w:ind w:left="0" w:firstLine="709"/>
        <w:jc w:val="both"/>
      </w:pPr>
      <w:proofErr w:type="spellStart"/>
      <w:r w:rsidRPr="001F5003">
        <w:t>Минцберг</w:t>
      </w:r>
      <w:proofErr w:type="spellEnd"/>
      <w:r w:rsidRPr="001F5003">
        <w:t xml:space="preserve">, Генри. Структура в кулаке: создание эффективной организации / Генри </w:t>
      </w:r>
      <w:proofErr w:type="spellStart"/>
      <w:r w:rsidRPr="001F5003">
        <w:t>Минцберг</w:t>
      </w:r>
      <w:proofErr w:type="spellEnd"/>
      <w:r w:rsidRPr="001F5003">
        <w:t>. – СПб</w:t>
      </w:r>
      <w:proofErr w:type="gramStart"/>
      <w:r w:rsidRPr="001F5003">
        <w:t>.</w:t>
      </w:r>
      <w:proofErr w:type="gramEnd"/>
      <w:r>
        <w:t xml:space="preserve"> </w:t>
      </w:r>
      <w:r w:rsidRPr="001F5003">
        <w:t>и др.: Питер, 2012. – 512 с.</w:t>
      </w:r>
    </w:p>
    <w:p w:rsidR="00360DCD" w:rsidRPr="0043791C" w:rsidRDefault="00360DCD" w:rsidP="00360DCD">
      <w:pPr>
        <w:numPr>
          <w:ilvl w:val="0"/>
          <w:numId w:val="17"/>
        </w:numPr>
        <w:tabs>
          <w:tab w:val="num" w:pos="0"/>
          <w:tab w:val="left" w:pos="360"/>
          <w:tab w:val="left" w:pos="1134"/>
        </w:tabs>
        <w:ind w:left="0" w:firstLine="709"/>
        <w:jc w:val="both"/>
      </w:pPr>
      <w:r w:rsidRPr="00B5012C">
        <w:t>Богомолов</w:t>
      </w:r>
      <w:r>
        <w:t xml:space="preserve"> О. Государственно-частное партнерство: международный опыт и российская практика //</w:t>
      </w:r>
      <w:r w:rsidRPr="000136F7">
        <w:t xml:space="preserve"> Проблемы теории и практики управления. – 2009. – № 05. – С. 22-25.</w:t>
      </w:r>
    </w:p>
    <w:p w:rsidR="00360DCD" w:rsidRPr="004269E6" w:rsidRDefault="00360DCD" w:rsidP="00360DCD">
      <w:pPr>
        <w:numPr>
          <w:ilvl w:val="0"/>
          <w:numId w:val="17"/>
        </w:numPr>
        <w:tabs>
          <w:tab w:val="num" w:pos="0"/>
          <w:tab w:val="left" w:pos="360"/>
          <w:tab w:val="left" w:pos="1134"/>
        </w:tabs>
        <w:ind w:left="0" w:firstLine="709"/>
        <w:jc w:val="both"/>
        <w:rPr>
          <w:lang w:val="en-US"/>
        </w:rPr>
      </w:pPr>
      <w:proofErr w:type="spellStart"/>
      <w:r w:rsidRPr="0043791C">
        <w:rPr>
          <w:lang w:val="en-US"/>
        </w:rPr>
        <w:t>Trott</w:t>
      </w:r>
      <w:proofErr w:type="spellEnd"/>
      <w:r w:rsidRPr="0043791C">
        <w:rPr>
          <w:lang w:val="en-US"/>
        </w:rPr>
        <w:t xml:space="preserve"> P. Innovation management and new product development. </w:t>
      </w:r>
      <w:r w:rsidRPr="004269E6">
        <w:rPr>
          <w:lang w:val="en-US"/>
        </w:rPr>
        <w:t>Financial Times/ Prentice Hall, 2012. (</w:t>
      </w:r>
      <w:r w:rsidRPr="0043791C">
        <w:t>ЭБС</w:t>
      </w:r>
      <w:r w:rsidRPr="004269E6">
        <w:rPr>
          <w:lang w:val="en-US"/>
        </w:rPr>
        <w:t xml:space="preserve"> Scopus, ProQuest).</w:t>
      </w:r>
    </w:p>
    <w:p w:rsidR="00360DCD" w:rsidRPr="004269E6" w:rsidRDefault="00360DCD" w:rsidP="00360DCD">
      <w:pPr>
        <w:tabs>
          <w:tab w:val="left" w:pos="360"/>
        </w:tabs>
        <w:ind w:firstLine="709"/>
        <w:jc w:val="both"/>
        <w:rPr>
          <w:lang w:val="en-US"/>
        </w:rPr>
      </w:pPr>
    </w:p>
    <w:p w:rsidR="00360DCD" w:rsidRPr="0027244A" w:rsidRDefault="00360DCD" w:rsidP="00360DCD">
      <w:pPr>
        <w:tabs>
          <w:tab w:val="left" w:pos="360"/>
        </w:tabs>
        <w:spacing w:line="360" w:lineRule="auto"/>
        <w:ind w:firstLine="709"/>
        <w:jc w:val="center"/>
        <w:rPr>
          <w:b/>
        </w:rPr>
      </w:pPr>
      <w:bookmarkStart w:id="38" w:name="_Toc346026812"/>
      <w:bookmarkStart w:id="39" w:name="_Toc355006185"/>
      <w:r w:rsidRPr="0027244A">
        <w:rPr>
          <w:b/>
        </w:rPr>
        <w:t>Интернет – ресурсы</w:t>
      </w:r>
      <w:bookmarkEnd w:id="38"/>
      <w:bookmarkEnd w:id="39"/>
    </w:p>
    <w:p w:rsidR="002B0554" w:rsidRPr="0027244A" w:rsidRDefault="002B0554" w:rsidP="008621EF">
      <w:pPr>
        <w:pStyle w:val="aa"/>
        <w:numPr>
          <w:ilvl w:val="0"/>
          <w:numId w:val="16"/>
        </w:numPr>
        <w:tabs>
          <w:tab w:val="clear" w:pos="2377"/>
          <w:tab w:val="num" w:pos="709"/>
          <w:tab w:val="left" w:pos="993"/>
        </w:tabs>
        <w:ind w:left="0" w:firstLine="709"/>
        <w:jc w:val="both"/>
      </w:pPr>
      <w:r w:rsidRPr="0027244A">
        <w:t xml:space="preserve">Российская государственная библиотека [Электронный ресурс]/ Центр. </w:t>
      </w:r>
      <w:proofErr w:type="spellStart"/>
      <w:r w:rsidRPr="0027244A">
        <w:t>информ</w:t>
      </w:r>
      <w:proofErr w:type="spellEnd"/>
      <w:r w:rsidRPr="0027244A">
        <w:t xml:space="preserve">. технологий РГБ; ред. Власенко Т.В.; </w:t>
      </w:r>
      <w:r w:rsidRPr="002B0554">
        <w:rPr>
          <w:lang w:val="en-US"/>
        </w:rPr>
        <w:t>Web</w:t>
      </w:r>
      <w:r w:rsidRPr="0027244A">
        <w:t>-мастер Козлова Н.В. – Электрон</w:t>
      </w:r>
      <w:proofErr w:type="gramStart"/>
      <w:r w:rsidRPr="0027244A">
        <w:t>.</w:t>
      </w:r>
      <w:proofErr w:type="gramEnd"/>
      <w:r w:rsidRPr="0027244A">
        <w:t xml:space="preserve"> дан. – М. </w:t>
      </w:r>
      <w:proofErr w:type="gramStart"/>
      <w:r w:rsidRPr="0027244A">
        <w:t>- :</w:t>
      </w:r>
      <w:proofErr w:type="gramEnd"/>
      <w:r w:rsidRPr="0027244A">
        <w:t xml:space="preserve"> Рос.  гос. б-ка, </w:t>
      </w:r>
      <w:r>
        <w:t>200</w:t>
      </w:r>
      <w:r w:rsidRPr="0027244A">
        <w:t xml:space="preserve">7. – Режим доступа: </w:t>
      </w:r>
      <w:r w:rsidRPr="002B0554">
        <w:rPr>
          <w:lang w:val="en-US"/>
        </w:rPr>
        <w:t>http</w:t>
      </w:r>
      <w:r w:rsidRPr="0027244A">
        <w:t xml:space="preserve">: // </w:t>
      </w:r>
      <w:hyperlink r:id="rId17" w:history="1">
        <w:r w:rsidRPr="002B0554">
          <w:rPr>
            <w:u w:val="single"/>
            <w:lang w:val="en-US"/>
          </w:rPr>
          <w:t>www</w:t>
        </w:r>
        <w:r w:rsidRPr="002B0554">
          <w:rPr>
            <w:u w:val="single"/>
          </w:rPr>
          <w:t>.</w:t>
        </w:r>
        <w:proofErr w:type="spellStart"/>
        <w:r w:rsidRPr="002B0554">
          <w:rPr>
            <w:u w:val="single"/>
            <w:lang w:val="en-US"/>
          </w:rPr>
          <w:t>rsl</w:t>
        </w:r>
        <w:proofErr w:type="spellEnd"/>
        <w:r w:rsidRPr="002B0554">
          <w:rPr>
            <w:u w:val="single"/>
          </w:rPr>
          <w:t>.</w:t>
        </w:r>
        <w:proofErr w:type="spellStart"/>
        <w:r w:rsidRPr="002B0554">
          <w:rPr>
            <w:u w:val="single"/>
            <w:lang w:val="en-US"/>
          </w:rPr>
          <w:t>ru</w:t>
        </w:r>
        <w:proofErr w:type="spellEnd"/>
      </w:hyperlink>
      <w:r w:rsidRPr="0027244A">
        <w:t xml:space="preserve">, свободный. – </w:t>
      </w:r>
      <w:proofErr w:type="spellStart"/>
      <w:r w:rsidRPr="0027244A">
        <w:t>Загл</w:t>
      </w:r>
      <w:proofErr w:type="spellEnd"/>
      <w:r w:rsidRPr="0027244A">
        <w:t xml:space="preserve">. с экрана. – Яз. </w:t>
      </w:r>
      <w:proofErr w:type="gramStart"/>
      <w:r w:rsidRPr="0027244A">
        <w:t>рус.,</w:t>
      </w:r>
      <w:proofErr w:type="gramEnd"/>
      <w:r w:rsidRPr="0027244A">
        <w:t xml:space="preserve"> англ.</w:t>
      </w:r>
    </w:p>
    <w:p w:rsidR="002B0554" w:rsidRPr="002B0554" w:rsidRDefault="002B0554" w:rsidP="008621EF">
      <w:pPr>
        <w:pStyle w:val="aa"/>
        <w:numPr>
          <w:ilvl w:val="0"/>
          <w:numId w:val="16"/>
        </w:numPr>
        <w:tabs>
          <w:tab w:val="clear" w:pos="2377"/>
          <w:tab w:val="num" w:pos="709"/>
          <w:tab w:val="left" w:pos="993"/>
        </w:tabs>
        <w:ind w:left="0" w:firstLine="709"/>
        <w:jc w:val="both"/>
        <w:rPr>
          <w:lang w:val="en-US"/>
        </w:rPr>
      </w:pPr>
      <w:r w:rsidRPr="002B0554">
        <w:rPr>
          <w:lang w:val="en-US"/>
        </w:rPr>
        <w:t>ILO. Global wage report. Geneva: ILO, 2013. [</w:t>
      </w:r>
      <w:proofErr w:type="gramStart"/>
      <w:r w:rsidRPr="002B0554">
        <w:rPr>
          <w:lang w:val="en-US"/>
        </w:rPr>
        <w:t>online</w:t>
      </w:r>
      <w:proofErr w:type="gramEnd"/>
      <w:r w:rsidRPr="002B0554">
        <w:rPr>
          <w:lang w:val="en-US"/>
        </w:rPr>
        <w:t xml:space="preserve">]. 2013 [cit. 2013-08-12]. Available from: </w:t>
      </w:r>
      <w:hyperlink r:id="rId18" w:history="1">
        <w:r w:rsidRPr="00F06FB4">
          <w:rPr>
            <w:rStyle w:val="a9"/>
            <w:lang w:val="en-US"/>
          </w:rPr>
          <w:t>http://www.ilo.org/wcmsp5/groups/public/---</w:t>
        </w:r>
        <w:proofErr w:type="spellStart"/>
        <w:r w:rsidRPr="00F06FB4">
          <w:rPr>
            <w:rStyle w:val="a9"/>
            <w:lang w:val="en-US"/>
          </w:rPr>
          <w:t>dgreports</w:t>
        </w:r>
        <w:proofErr w:type="spellEnd"/>
        <w:r w:rsidRPr="00F06FB4">
          <w:rPr>
            <w:rStyle w:val="a9"/>
            <w:lang w:val="en-US"/>
          </w:rPr>
          <w:t>/---</w:t>
        </w:r>
        <w:proofErr w:type="spellStart"/>
        <w:r w:rsidRPr="00F06FB4">
          <w:rPr>
            <w:rStyle w:val="a9"/>
            <w:lang w:val="en-US"/>
          </w:rPr>
          <w:t>dcomm</w:t>
        </w:r>
        <w:proofErr w:type="spellEnd"/>
        <w:r w:rsidRPr="00F06FB4">
          <w:rPr>
            <w:rStyle w:val="a9"/>
            <w:lang w:val="en-US"/>
          </w:rPr>
          <w:t>/---</w:t>
        </w:r>
        <w:proofErr w:type="spellStart"/>
        <w:r w:rsidRPr="00F06FB4">
          <w:rPr>
            <w:rStyle w:val="a9"/>
            <w:lang w:val="en-US"/>
          </w:rPr>
          <w:t>publ</w:t>
        </w:r>
        <w:proofErr w:type="spellEnd"/>
        <w:r w:rsidRPr="00F06FB4">
          <w:rPr>
            <w:rStyle w:val="a9"/>
            <w:lang w:val="en-US"/>
          </w:rPr>
          <w:t>/documents/publication/wcms_194843.pdf</w:t>
        </w:r>
      </w:hyperlink>
      <w:r w:rsidRPr="002B0554">
        <w:rPr>
          <w:lang w:val="en-US"/>
        </w:rPr>
        <w:t xml:space="preserve">. </w:t>
      </w:r>
    </w:p>
    <w:p w:rsidR="00D711D9" w:rsidRPr="002B0554" w:rsidRDefault="00D711D9" w:rsidP="00360DCD">
      <w:pPr>
        <w:tabs>
          <w:tab w:val="left" w:pos="6317"/>
        </w:tabs>
        <w:ind w:firstLine="709"/>
        <w:jc w:val="both"/>
        <w:rPr>
          <w:lang w:val="en-US"/>
        </w:rPr>
      </w:pPr>
    </w:p>
    <w:p w:rsidR="00DC7124" w:rsidRPr="002B0554" w:rsidRDefault="00DC7124" w:rsidP="00360DCD">
      <w:pPr>
        <w:tabs>
          <w:tab w:val="left" w:pos="6317"/>
        </w:tabs>
        <w:ind w:firstLine="709"/>
        <w:jc w:val="both"/>
        <w:rPr>
          <w:lang w:val="en-US"/>
        </w:rPr>
        <w:sectPr w:rsidR="00DC7124" w:rsidRPr="002B0554" w:rsidSect="00AE258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590A" w:rsidRPr="00AB4C75" w:rsidRDefault="0048590A" w:rsidP="00AB4C75">
      <w:pPr>
        <w:pStyle w:val="1"/>
        <w:spacing w:before="0" w:after="120" w:line="240" w:lineRule="auto"/>
        <w:ind w:left="714"/>
        <w:jc w:val="right"/>
        <w:rPr>
          <w:bCs w:val="0"/>
          <w:iCs/>
          <w:spacing w:val="1"/>
        </w:rPr>
      </w:pPr>
      <w:bookmarkStart w:id="40" w:name="_Toc468126542"/>
      <w:bookmarkEnd w:id="35"/>
      <w:r w:rsidRPr="00AB4C75">
        <w:rPr>
          <w:bCs w:val="0"/>
          <w:iCs/>
          <w:spacing w:val="1"/>
        </w:rPr>
        <w:lastRenderedPageBreak/>
        <w:t xml:space="preserve">Приложение </w:t>
      </w:r>
      <w:r w:rsidR="00D711D9">
        <w:rPr>
          <w:bCs w:val="0"/>
          <w:iCs/>
          <w:spacing w:val="1"/>
        </w:rPr>
        <w:t>10</w:t>
      </w:r>
      <w:bookmarkEnd w:id="40"/>
    </w:p>
    <w:p w:rsidR="0033792F" w:rsidRPr="00585412" w:rsidRDefault="0033792F" w:rsidP="0033792F">
      <w:pPr>
        <w:shd w:val="clear" w:color="auto" w:fill="FFFFFF"/>
        <w:jc w:val="center"/>
        <w:rPr>
          <w:b/>
          <w:bCs/>
          <w:iCs/>
          <w:spacing w:val="1"/>
        </w:rPr>
      </w:pPr>
      <w:r w:rsidRPr="00585412">
        <w:rPr>
          <w:b/>
          <w:bCs/>
          <w:iCs/>
          <w:spacing w:val="1"/>
        </w:rPr>
        <w:t xml:space="preserve">Примерная форма отзыва на </w:t>
      </w:r>
      <w:r>
        <w:rPr>
          <w:b/>
          <w:bCs/>
          <w:iCs/>
          <w:spacing w:val="1"/>
        </w:rPr>
        <w:t>КР</w:t>
      </w:r>
    </w:p>
    <w:p w:rsidR="0033792F" w:rsidRPr="00585412" w:rsidRDefault="0033792F" w:rsidP="0033792F">
      <w:pPr>
        <w:shd w:val="clear" w:color="auto" w:fill="FFFFFF"/>
        <w:jc w:val="right"/>
        <w:rPr>
          <w:b/>
          <w:bCs/>
          <w:iCs/>
          <w:spacing w:val="1"/>
        </w:rPr>
      </w:pPr>
    </w:p>
    <w:p w:rsidR="0033792F" w:rsidRPr="00585412" w:rsidRDefault="0033792F" w:rsidP="0033792F">
      <w:pPr>
        <w:shd w:val="clear" w:color="auto" w:fill="FFFFFF"/>
        <w:jc w:val="center"/>
        <w:rPr>
          <w:b/>
          <w:sz w:val="22"/>
          <w:szCs w:val="22"/>
        </w:rPr>
      </w:pPr>
      <w:r w:rsidRPr="00585412">
        <w:rPr>
          <w:b/>
          <w:bCs/>
          <w:iCs/>
          <w:spacing w:val="1"/>
          <w:sz w:val="22"/>
          <w:szCs w:val="22"/>
        </w:rPr>
        <w:t xml:space="preserve">ОТЗЫВ </w:t>
      </w:r>
    </w:p>
    <w:p w:rsidR="0033792F" w:rsidRPr="00585412" w:rsidRDefault="0033792F" w:rsidP="0033792F">
      <w:pPr>
        <w:shd w:val="clear" w:color="auto" w:fill="FFFFFF"/>
        <w:jc w:val="center"/>
        <w:rPr>
          <w:b/>
          <w:sz w:val="22"/>
          <w:szCs w:val="22"/>
        </w:rPr>
      </w:pPr>
      <w:r w:rsidRPr="00585412">
        <w:rPr>
          <w:b/>
          <w:sz w:val="22"/>
          <w:szCs w:val="22"/>
        </w:rPr>
        <w:t xml:space="preserve">на курсовую работу 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Раздел 1.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Кафедра____________________________________________________________________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Дисциплина_________________________________________________________________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Тема______________________________________________________________________________________________________________________________________________________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Студент (Ф.И.О.)______________________________________________________________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Курс_____________________ Группа_____________________________________________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Руководитель курсовой  работы________________________________________________</w:t>
      </w:r>
    </w:p>
    <w:p w:rsidR="0033792F" w:rsidRPr="0033792F" w:rsidRDefault="0033792F" w:rsidP="0033792F">
      <w:pPr>
        <w:shd w:val="clear" w:color="auto" w:fill="FFFFFF"/>
        <w:rPr>
          <w:sz w:val="22"/>
          <w:szCs w:val="22"/>
        </w:rPr>
      </w:pPr>
      <w:r w:rsidRPr="0033792F">
        <w:rPr>
          <w:sz w:val="22"/>
          <w:szCs w:val="22"/>
        </w:rPr>
        <w:t>_____________________________________________________________________________</w:t>
      </w:r>
    </w:p>
    <w:p w:rsidR="009C2A38" w:rsidRDefault="009C2A38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>Раздел 2. Критерии, при наличии хотя бы одного из которых работа оценивается только на «неудовлетворительно».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8214"/>
        <w:gridCol w:w="958"/>
      </w:tblGrid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Тема и (или) содержание работы не относится к предмету дисциплины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2.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Работа перепечатана из Интернета или других информационных источников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3.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Неструктурированный план курсовой работы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4.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Объем работы менее 15 листов машинописного текста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5.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В работе отсутствуют ссылки (сноски) на нормативные и другие источники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3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7.</w:t>
            </w:r>
          </w:p>
        </w:tc>
        <w:tc>
          <w:tcPr>
            <w:tcW w:w="82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Оформление курсовой работы не соответствует требованиям РЭУ</w:t>
            </w:r>
          </w:p>
        </w:tc>
        <w:tc>
          <w:tcPr>
            <w:tcW w:w="958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</w:tbl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>Раздел 3. Рейтинг работы (при неудовлетворительной оценке не заполняется)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8033"/>
        <w:gridCol w:w="1049"/>
      </w:tblGrid>
      <w:tr w:rsidR="0033792F" w:rsidRPr="0033792F" w:rsidTr="00681475">
        <w:trPr>
          <w:trHeight w:val="756"/>
        </w:trPr>
        <w:tc>
          <w:tcPr>
            <w:tcW w:w="514" w:type="dxa"/>
            <w:vAlign w:val="center"/>
          </w:tcPr>
          <w:p w:rsidR="0033792F" w:rsidRPr="0033792F" w:rsidRDefault="0033792F" w:rsidP="00681475">
            <w:pPr>
              <w:jc w:val="center"/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№</w:t>
            </w:r>
          </w:p>
        </w:tc>
        <w:tc>
          <w:tcPr>
            <w:tcW w:w="8099" w:type="dxa"/>
            <w:vAlign w:val="center"/>
          </w:tcPr>
          <w:p w:rsidR="0033792F" w:rsidRPr="0033792F" w:rsidRDefault="0033792F" w:rsidP="00681475">
            <w:pPr>
              <w:jc w:val="center"/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jc w:val="center"/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Баллы</w:t>
            </w:r>
          </w:p>
          <w:p w:rsidR="0033792F" w:rsidRPr="0033792F" w:rsidRDefault="0033792F" w:rsidP="00681475">
            <w:pPr>
              <w:jc w:val="center"/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 xml:space="preserve">студента </w:t>
            </w: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Содержательная составляющая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1.1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Степень раскрытия темы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1.2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Полнота охвата научной литературы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1.3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Использование нормативных актов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1.4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Индивидуальность подхода к написанию КР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1.5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Последовательность и логика изложения материала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Итого по содержательной составляющей (</w:t>
            </w:r>
            <w:r w:rsidRPr="004D3C3E">
              <w:rPr>
                <w:bCs/>
                <w:i/>
                <w:iCs/>
                <w:spacing w:val="1"/>
                <w:sz w:val="22"/>
                <w:szCs w:val="22"/>
              </w:rPr>
              <w:t>максимум 55 баллов</w:t>
            </w:r>
            <w:r w:rsidRPr="0033792F">
              <w:rPr>
                <w:bCs/>
                <w:iCs/>
                <w:spacing w:val="1"/>
                <w:sz w:val="22"/>
                <w:szCs w:val="22"/>
              </w:rPr>
              <w:t>)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2.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Оформление и информационное сопровождение работы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2.1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2.2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Использование иллюстративного материала (рисунки, таблицы, графики, диаграммы и т.п.)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Итого по оформлению и информационному сопровождению работы (</w:t>
            </w:r>
            <w:r w:rsidRPr="004D3C3E">
              <w:rPr>
                <w:bCs/>
                <w:i/>
                <w:iCs/>
                <w:spacing w:val="1"/>
                <w:sz w:val="22"/>
                <w:szCs w:val="22"/>
              </w:rPr>
              <w:t>максимум 20 баллов</w:t>
            </w:r>
            <w:r w:rsidRPr="0033792F">
              <w:rPr>
                <w:bCs/>
                <w:iCs/>
                <w:spacing w:val="1"/>
                <w:sz w:val="22"/>
                <w:szCs w:val="22"/>
              </w:rPr>
              <w:t>)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3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Защита (</w:t>
            </w:r>
            <w:r w:rsidRPr="004D3C3E">
              <w:rPr>
                <w:bCs/>
                <w:i/>
                <w:iCs/>
                <w:spacing w:val="1"/>
                <w:sz w:val="22"/>
                <w:szCs w:val="22"/>
              </w:rPr>
              <w:t>максимум 25 баллов</w:t>
            </w:r>
            <w:r w:rsidRPr="0033792F">
              <w:rPr>
                <w:bCs/>
                <w:iCs/>
                <w:spacing w:val="1"/>
                <w:sz w:val="22"/>
                <w:szCs w:val="22"/>
              </w:rPr>
              <w:t>)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  <w:tr w:rsidR="0033792F" w:rsidRPr="0033792F" w:rsidTr="00681475">
        <w:tc>
          <w:tcPr>
            <w:tcW w:w="514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4</w:t>
            </w:r>
          </w:p>
        </w:tc>
        <w:tc>
          <w:tcPr>
            <w:tcW w:w="8099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  <w:r w:rsidRPr="0033792F">
              <w:rPr>
                <w:bCs/>
                <w:iCs/>
                <w:spacing w:val="1"/>
                <w:sz w:val="22"/>
                <w:szCs w:val="22"/>
              </w:rPr>
              <w:t>Всего:</w:t>
            </w:r>
          </w:p>
        </w:tc>
        <w:tc>
          <w:tcPr>
            <w:tcW w:w="983" w:type="dxa"/>
          </w:tcPr>
          <w:p w:rsidR="0033792F" w:rsidRPr="0033792F" w:rsidRDefault="0033792F" w:rsidP="00681475">
            <w:pPr>
              <w:rPr>
                <w:bCs/>
                <w:iCs/>
                <w:spacing w:val="1"/>
                <w:sz w:val="22"/>
                <w:szCs w:val="22"/>
              </w:rPr>
            </w:pPr>
          </w:p>
        </w:tc>
      </w:tr>
    </w:tbl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>Дополнительные замечания___________________________________________________</w:t>
      </w: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 xml:space="preserve">_____________________________________________________________________________ </w:t>
      </w:r>
    </w:p>
    <w:p w:rsidR="004D3C3E" w:rsidRDefault="004D3C3E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>Оценка (прописью)____________________________________________________________</w:t>
      </w:r>
    </w:p>
    <w:p w:rsidR="004D3C3E" w:rsidRDefault="004D3C3E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>Научный руководитель_____________________________________/__________________</w:t>
      </w: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0"/>
          <w:szCs w:val="20"/>
        </w:rPr>
      </w:pPr>
      <w:r w:rsidRPr="0033792F">
        <w:rPr>
          <w:bCs/>
          <w:iCs/>
          <w:spacing w:val="1"/>
          <w:sz w:val="20"/>
          <w:szCs w:val="20"/>
        </w:rPr>
        <w:t xml:space="preserve">                                                                 (подпись)</w:t>
      </w:r>
    </w:p>
    <w:p w:rsidR="0033792F" w:rsidRPr="0033792F" w:rsidRDefault="0033792F" w:rsidP="0033792F">
      <w:pPr>
        <w:shd w:val="clear" w:color="auto" w:fill="FFFFFF"/>
        <w:rPr>
          <w:bCs/>
          <w:iCs/>
          <w:spacing w:val="1"/>
          <w:sz w:val="22"/>
          <w:szCs w:val="22"/>
        </w:rPr>
      </w:pPr>
      <w:r w:rsidRPr="0033792F">
        <w:rPr>
          <w:bCs/>
          <w:iCs/>
          <w:spacing w:val="1"/>
          <w:sz w:val="22"/>
          <w:szCs w:val="22"/>
        </w:rPr>
        <w:t xml:space="preserve"> «___» ___________________________ 20__г.</w:t>
      </w:r>
    </w:p>
    <w:p w:rsidR="0033792F" w:rsidRPr="00585412" w:rsidRDefault="0033792F" w:rsidP="0033792F">
      <w:pPr>
        <w:jc w:val="right"/>
        <w:rPr>
          <w:b/>
        </w:rPr>
      </w:pPr>
    </w:p>
    <w:p w:rsidR="0033792F" w:rsidRPr="0027244A" w:rsidRDefault="0033792F" w:rsidP="0033792F">
      <w:pPr>
        <w:tabs>
          <w:tab w:val="left" w:pos="6317"/>
        </w:tabs>
        <w:ind w:firstLine="709"/>
        <w:jc w:val="both"/>
      </w:pPr>
    </w:p>
    <w:p w:rsidR="00360DCD" w:rsidRPr="0027244A" w:rsidRDefault="00360DCD" w:rsidP="00360DCD">
      <w:pPr>
        <w:tabs>
          <w:tab w:val="left" w:pos="6317"/>
        </w:tabs>
        <w:ind w:firstLine="709"/>
        <w:jc w:val="both"/>
      </w:pPr>
    </w:p>
    <w:sectPr w:rsidR="00360DCD" w:rsidRPr="0027244A" w:rsidSect="0033792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75" w:rsidRDefault="00681475" w:rsidP="00891CC6">
      <w:r>
        <w:separator/>
      </w:r>
    </w:p>
  </w:endnote>
  <w:endnote w:type="continuationSeparator" w:id="0">
    <w:p w:rsidR="00681475" w:rsidRDefault="00681475" w:rsidP="0089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098847"/>
      <w:docPartObj>
        <w:docPartGallery w:val="Page Numbers (Bottom of Page)"/>
        <w:docPartUnique/>
      </w:docPartObj>
    </w:sdtPr>
    <w:sdtContent>
      <w:p w:rsidR="00681475" w:rsidRDefault="0068147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9F">
          <w:rPr>
            <w:noProof/>
          </w:rPr>
          <w:t>22</w:t>
        </w:r>
        <w:r>
          <w:fldChar w:fldCharType="end"/>
        </w:r>
      </w:p>
    </w:sdtContent>
  </w:sdt>
  <w:p w:rsidR="00681475" w:rsidRDefault="006814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75" w:rsidRDefault="00681475" w:rsidP="00891CC6">
      <w:r>
        <w:separator/>
      </w:r>
    </w:p>
  </w:footnote>
  <w:footnote w:type="continuationSeparator" w:id="0">
    <w:p w:rsidR="00681475" w:rsidRDefault="00681475" w:rsidP="00891CC6">
      <w:r>
        <w:continuationSeparator/>
      </w:r>
    </w:p>
  </w:footnote>
  <w:footnote w:id="1">
    <w:p w:rsidR="00681475" w:rsidRDefault="00681475" w:rsidP="008A56FD">
      <w:pPr>
        <w:pStyle w:val="af3"/>
        <w:jc w:val="both"/>
      </w:pPr>
      <w:r>
        <w:rPr>
          <w:rStyle w:val="af2"/>
          <w:rFonts w:eastAsia="Calibri"/>
        </w:rPr>
        <w:footnoteRef/>
      </w:r>
      <w:r>
        <w:t xml:space="preserve"> Библиографическое описание электронных ресурсов: Метод рекомендации /Рос. гос. б-ка; </w:t>
      </w:r>
      <w:proofErr w:type="spellStart"/>
      <w:r>
        <w:t>Межрегион</w:t>
      </w:r>
      <w:proofErr w:type="spellEnd"/>
      <w:r>
        <w:t xml:space="preserve">. ком. по каталогизации; Сост.: Т.А. </w:t>
      </w:r>
      <w:proofErr w:type="spellStart"/>
      <w:r>
        <w:t>Бахтурина</w:t>
      </w:r>
      <w:proofErr w:type="spellEnd"/>
      <w:r>
        <w:t xml:space="preserve">, И.С. Дудник, Н.Ю. </w:t>
      </w:r>
      <w:proofErr w:type="spellStart"/>
      <w:r>
        <w:t>Кулыгина</w:t>
      </w:r>
      <w:proofErr w:type="spellEnd"/>
      <w:r>
        <w:t>; Отв. ред. Н.Н. Каспарова. – М.: Пашков дом, 2002. – С. 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C022EC"/>
    <w:lvl w:ilvl="0">
      <w:numFmt w:val="bullet"/>
      <w:lvlText w:val="*"/>
      <w:lvlJc w:val="left"/>
    </w:lvl>
  </w:abstractNum>
  <w:abstractNum w:abstractNumId="1" w15:restartNumberingAfterBreak="0">
    <w:nsid w:val="077F3629"/>
    <w:multiLevelType w:val="hybridMultilevel"/>
    <w:tmpl w:val="DF86D86A"/>
    <w:lvl w:ilvl="0" w:tplc="E3A86416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48F"/>
    <w:multiLevelType w:val="hybridMultilevel"/>
    <w:tmpl w:val="69B4A7AA"/>
    <w:lvl w:ilvl="0" w:tplc="D92C07C2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04C"/>
    <w:multiLevelType w:val="hybridMultilevel"/>
    <w:tmpl w:val="50A65FB2"/>
    <w:lvl w:ilvl="0" w:tplc="FC0AA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F50"/>
    <w:multiLevelType w:val="hybridMultilevel"/>
    <w:tmpl w:val="243EA252"/>
    <w:lvl w:ilvl="0" w:tplc="27182B9C">
      <w:start w:val="1"/>
      <w:numFmt w:val="decimal"/>
      <w:lvlText w:val="%1."/>
      <w:lvlJc w:val="left"/>
      <w:pPr>
        <w:tabs>
          <w:tab w:val="num" w:pos="2377"/>
        </w:tabs>
        <w:ind w:left="237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C7828"/>
    <w:multiLevelType w:val="hybridMultilevel"/>
    <w:tmpl w:val="E522E0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595559"/>
    <w:multiLevelType w:val="multilevel"/>
    <w:tmpl w:val="56A8FD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5221C88"/>
    <w:multiLevelType w:val="multilevel"/>
    <w:tmpl w:val="0D3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A743827"/>
    <w:multiLevelType w:val="hybridMultilevel"/>
    <w:tmpl w:val="393E6C60"/>
    <w:lvl w:ilvl="0" w:tplc="B20AB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E921AFF"/>
    <w:multiLevelType w:val="hybridMultilevel"/>
    <w:tmpl w:val="907AFBEA"/>
    <w:lvl w:ilvl="0" w:tplc="268049E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410E13"/>
    <w:multiLevelType w:val="hybridMultilevel"/>
    <w:tmpl w:val="50D68924"/>
    <w:lvl w:ilvl="0" w:tplc="FB7A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5DF16E1"/>
    <w:multiLevelType w:val="hybridMultilevel"/>
    <w:tmpl w:val="D9E26AA8"/>
    <w:lvl w:ilvl="0" w:tplc="E3A86416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65587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2D0C"/>
    <w:multiLevelType w:val="hybridMultilevel"/>
    <w:tmpl w:val="F95260BA"/>
    <w:lvl w:ilvl="0" w:tplc="DACA0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DEA7E97"/>
    <w:multiLevelType w:val="hybridMultilevel"/>
    <w:tmpl w:val="6E7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8D5517"/>
    <w:multiLevelType w:val="hybridMultilevel"/>
    <w:tmpl w:val="4C1E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1968AA"/>
    <w:multiLevelType w:val="hybridMultilevel"/>
    <w:tmpl w:val="380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70049"/>
    <w:multiLevelType w:val="hybridMultilevel"/>
    <w:tmpl w:val="C44AE0E2"/>
    <w:lvl w:ilvl="0" w:tplc="280E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C5910"/>
    <w:multiLevelType w:val="hybridMultilevel"/>
    <w:tmpl w:val="E5B8666A"/>
    <w:lvl w:ilvl="0" w:tplc="10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2"/>
  </w:num>
  <w:num w:numId="15">
    <w:abstractNumId w:val="17"/>
  </w:num>
  <w:num w:numId="16">
    <w:abstractNumId w:val="4"/>
  </w:num>
  <w:num w:numId="17">
    <w:abstractNumId w:val="2"/>
  </w:num>
  <w:num w:numId="18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4"/>
    <w:rsid w:val="00003849"/>
    <w:rsid w:val="000078AD"/>
    <w:rsid w:val="000143E2"/>
    <w:rsid w:val="000358AD"/>
    <w:rsid w:val="00036A85"/>
    <w:rsid w:val="00054F08"/>
    <w:rsid w:val="00057122"/>
    <w:rsid w:val="000705E2"/>
    <w:rsid w:val="000761BC"/>
    <w:rsid w:val="0008712C"/>
    <w:rsid w:val="000944E8"/>
    <w:rsid w:val="000966DF"/>
    <w:rsid w:val="000A3D3A"/>
    <w:rsid w:val="000B00A3"/>
    <w:rsid w:val="000B18D6"/>
    <w:rsid w:val="000C337E"/>
    <w:rsid w:val="000F186F"/>
    <w:rsid w:val="000F7958"/>
    <w:rsid w:val="001070CC"/>
    <w:rsid w:val="00123161"/>
    <w:rsid w:val="00132A0C"/>
    <w:rsid w:val="00136F1F"/>
    <w:rsid w:val="001418F4"/>
    <w:rsid w:val="001674B7"/>
    <w:rsid w:val="001814B2"/>
    <w:rsid w:val="00186E48"/>
    <w:rsid w:val="001A265C"/>
    <w:rsid w:val="001A36B4"/>
    <w:rsid w:val="001C3AA4"/>
    <w:rsid w:val="001F5003"/>
    <w:rsid w:val="001F670B"/>
    <w:rsid w:val="0021500D"/>
    <w:rsid w:val="00216701"/>
    <w:rsid w:val="00220315"/>
    <w:rsid w:val="0022573B"/>
    <w:rsid w:val="002536B3"/>
    <w:rsid w:val="002660EB"/>
    <w:rsid w:val="00271809"/>
    <w:rsid w:val="002725EF"/>
    <w:rsid w:val="00276AAD"/>
    <w:rsid w:val="002836D1"/>
    <w:rsid w:val="00287776"/>
    <w:rsid w:val="00290E44"/>
    <w:rsid w:val="002924E0"/>
    <w:rsid w:val="00293C8A"/>
    <w:rsid w:val="00294CA7"/>
    <w:rsid w:val="002A1747"/>
    <w:rsid w:val="002A4F59"/>
    <w:rsid w:val="002A56FE"/>
    <w:rsid w:val="002A7DFE"/>
    <w:rsid w:val="002B0554"/>
    <w:rsid w:val="002B6BCD"/>
    <w:rsid w:val="002E0CBF"/>
    <w:rsid w:val="003022F5"/>
    <w:rsid w:val="00304C56"/>
    <w:rsid w:val="003134A9"/>
    <w:rsid w:val="00313626"/>
    <w:rsid w:val="00314D02"/>
    <w:rsid w:val="00324FE0"/>
    <w:rsid w:val="003270F7"/>
    <w:rsid w:val="0033792F"/>
    <w:rsid w:val="00345013"/>
    <w:rsid w:val="0034615B"/>
    <w:rsid w:val="00355630"/>
    <w:rsid w:val="003602F5"/>
    <w:rsid w:val="00360DCD"/>
    <w:rsid w:val="003662C8"/>
    <w:rsid w:val="0037081C"/>
    <w:rsid w:val="00380FB6"/>
    <w:rsid w:val="003822A9"/>
    <w:rsid w:val="003946FA"/>
    <w:rsid w:val="003A56F9"/>
    <w:rsid w:val="003B51CB"/>
    <w:rsid w:val="003D1F50"/>
    <w:rsid w:val="003F63EA"/>
    <w:rsid w:val="00402D92"/>
    <w:rsid w:val="004045D0"/>
    <w:rsid w:val="00414755"/>
    <w:rsid w:val="004452A7"/>
    <w:rsid w:val="00450AC6"/>
    <w:rsid w:val="00465909"/>
    <w:rsid w:val="004747D2"/>
    <w:rsid w:val="0048590A"/>
    <w:rsid w:val="0049466F"/>
    <w:rsid w:val="004974FF"/>
    <w:rsid w:val="004A44DA"/>
    <w:rsid w:val="004B3A73"/>
    <w:rsid w:val="004B6587"/>
    <w:rsid w:val="004C67CF"/>
    <w:rsid w:val="004D1531"/>
    <w:rsid w:val="004D3C3E"/>
    <w:rsid w:val="004E7446"/>
    <w:rsid w:val="004F7555"/>
    <w:rsid w:val="0050143D"/>
    <w:rsid w:val="005221BD"/>
    <w:rsid w:val="00526355"/>
    <w:rsid w:val="005324A6"/>
    <w:rsid w:val="005568D8"/>
    <w:rsid w:val="00570DC1"/>
    <w:rsid w:val="00577743"/>
    <w:rsid w:val="0059469D"/>
    <w:rsid w:val="005A2485"/>
    <w:rsid w:val="005A5ACA"/>
    <w:rsid w:val="005D7DFF"/>
    <w:rsid w:val="005E7846"/>
    <w:rsid w:val="006202F0"/>
    <w:rsid w:val="00622F60"/>
    <w:rsid w:val="006305B6"/>
    <w:rsid w:val="00633D98"/>
    <w:rsid w:val="00642340"/>
    <w:rsid w:val="006529DE"/>
    <w:rsid w:val="00660B50"/>
    <w:rsid w:val="00681475"/>
    <w:rsid w:val="00690B26"/>
    <w:rsid w:val="0069662D"/>
    <w:rsid w:val="006A0355"/>
    <w:rsid w:val="006A0E64"/>
    <w:rsid w:val="006A4288"/>
    <w:rsid w:val="006B514A"/>
    <w:rsid w:val="006C4AB0"/>
    <w:rsid w:val="006C5C9E"/>
    <w:rsid w:val="006E13FC"/>
    <w:rsid w:val="006E5565"/>
    <w:rsid w:val="006E61C1"/>
    <w:rsid w:val="006E7E09"/>
    <w:rsid w:val="006F4DEC"/>
    <w:rsid w:val="00705E61"/>
    <w:rsid w:val="0072538E"/>
    <w:rsid w:val="0075304C"/>
    <w:rsid w:val="007546DF"/>
    <w:rsid w:val="00766515"/>
    <w:rsid w:val="007720CE"/>
    <w:rsid w:val="00775687"/>
    <w:rsid w:val="0078326C"/>
    <w:rsid w:val="0078774E"/>
    <w:rsid w:val="007B0DF9"/>
    <w:rsid w:val="007B6B7A"/>
    <w:rsid w:val="007C0079"/>
    <w:rsid w:val="007D029C"/>
    <w:rsid w:val="007D67C2"/>
    <w:rsid w:val="007D7FBA"/>
    <w:rsid w:val="007F13F6"/>
    <w:rsid w:val="007F369F"/>
    <w:rsid w:val="008023B8"/>
    <w:rsid w:val="00803299"/>
    <w:rsid w:val="00804AB7"/>
    <w:rsid w:val="00815F59"/>
    <w:rsid w:val="008244BB"/>
    <w:rsid w:val="008275C2"/>
    <w:rsid w:val="0083531D"/>
    <w:rsid w:val="0083533F"/>
    <w:rsid w:val="00840397"/>
    <w:rsid w:val="0084225E"/>
    <w:rsid w:val="008432E1"/>
    <w:rsid w:val="008569D1"/>
    <w:rsid w:val="00860C96"/>
    <w:rsid w:val="00861698"/>
    <w:rsid w:val="008621EF"/>
    <w:rsid w:val="00864704"/>
    <w:rsid w:val="00882D34"/>
    <w:rsid w:val="00891CC6"/>
    <w:rsid w:val="00897B25"/>
    <w:rsid w:val="008A207B"/>
    <w:rsid w:val="008A56FD"/>
    <w:rsid w:val="008B1F9A"/>
    <w:rsid w:val="008C3742"/>
    <w:rsid w:val="008D0C05"/>
    <w:rsid w:val="008D1794"/>
    <w:rsid w:val="008D6C7C"/>
    <w:rsid w:val="00902F4D"/>
    <w:rsid w:val="00921638"/>
    <w:rsid w:val="009511F4"/>
    <w:rsid w:val="00955FE3"/>
    <w:rsid w:val="00960874"/>
    <w:rsid w:val="00964AE3"/>
    <w:rsid w:val="00976409"/>
    <w:rsid w:val="00977642"/>
    <w:rsid w:val="00981679"/>
    <w:rsid w:val="00984CAE"/>
    <w:rsid w:val="009911FD"/>
    <w:rsid w:val="00997ED4"/>
    <w:rsid w:val="009A0684"/>
    <w:rsid w:val="009B0FCB"/>
    <w:rsid w:val="009B365F"/>
    <w:rsid w:val="009C2A38"/>
    <w:rsid w:val="009C6388"/>
    <w:rsid w:val="009D7937"/>
    <w:rsid w:val="009E402B"/>
    <w:rsid w:val="009E411A"/>
    <w:rsid w:val="009F116D"/>
    <w:rsid w:val="009F2962"/>
    <w:rsid w:val="00A066C9"/>
    <w:rsid w:val="00A13DDC"/>
    <w:rsid w:val="00A22CAE"/>
    <w:rsid w:val="00A24D2B"/>
    <w:rsid w:val="00A33524"/>
    <w:rsid w:val="00A37B4B"/>
    <w:rsid w:val="00A4065F"/>
    <w:rsid w:val="00A418AE"/>
    <w:rsid w:val="00A41E57"/>
    <w:rsid w:val="00A42298"/>
    <w:rsid w:val="00A4333A"/>
    <w:rsid w:val="00A455C6"/>
    <w:rsid w:val="00A6017A"/>
    <w:rsid w:val="00A66762"/>
    <w:rsid w:val="00A71BFA"/>
    <w:rsid w:val="00A72A56"/>
    <w:rsid w:val="00A7646F"/>
    <w:rsid w:val="00A80E76"/>
    <w:rsid w:val="00A83FA9"/>
    <w:rsid w:val="00A86E28"/>
    <w:rsid w:val="00A87632"/>
    <w:rsid w:val="00AA2ABF"/>
    <w:rsid w:val="00AA3D91"/>
    <w:rsid w:val="00AB4C75"/>
    <w:rsid w:val="00AC1414"/>
    <w:rsid w:val="00AD4DD2"/>
    <w:rsid w:val="00AD623B"/>
    <w:rsid w:val="00AE2585"/>
    <w:rsid w:val="00AE4672"/>
    <w:rsid w:val="00AF52A9"/>
    <w:rsid w:val="00B11F60"/>
    <w:rsid w:val="00B12009"/>
    <w:rsid w:val="00B141FB"/>
    <w:rsid w:val="00B152CF"/>
    <w:rsid w:val="00B16CF2"/>
    <w:rsid w:val="00B36045"/>
    <w:rsid w:val="00B463E4"/>
    <w:rsid w:val="00B4657E"/>
    <w:rsid w:val="00B53A35"/>
    <w:rsid w:val="00B55FE6"/>
    <w:rsid w:val="00B752C9"/>
    <w:rsid w:val="00B77176"/>
    <w:rsid w:val="00B820C5"/>
    <w:rsid w:val="00B86179"/>
    <w:rsid w:val="00BA0318"/>
    <w:rsid w:val="00BB0AC7"/>
    <w:rsid w:val="00BC7665"/>
    <w:rsid w:val="00BC7897"/>
    <w:rsid w:val="00BD29E8"/>
    <w:rsid w:val="00BD784B"/>
    <w:rsid w:val="00BE0865"/>
    <w:rsid w:val="00BE30FA"/>
    <w:rsid w:val="00BF19BE"/>
    <w:rsid w:val="00BF4F37"/>
    <w:rsid w:val="00C00D6D"/>
    <w:rsid w:val="00C21B90"/>
    <w:rsid w:val="00C25779"/>
    <w:rsid w:val="00C463F0"/>
    <w:rsid w:val="00C52604"/>
    <w:rsid w:val="00C53910"/>
    <w:rsid w:val="00C54C87"/>
    <w:rsid w:val="00C6265B"/>
    <w:rsid w:val="00C63C50"/>
    <w:rsid w:val="00C64A89"/>
    <w:rsid w:val="00C70B37"/>
    <w:rsid w:val="00C74A53"/>
    <w:rsid w:val="00C8552F"/>
    <w:rsid w:val="00C96D82"/>
    <w:rsid w:val="00CA63AB"/>
    <w:rsid w:val="00CA6ECD"/>
    <w:rsid w:val="00CB231D"/>
    <w:rsid w:val="00CB71FE"/>
    <w:rsid w:val="00CD765D"/>
    <w:rsid w:val="00CE4202"/>
    <w:rsid w:val="00CE5401"/>
    <w:rsid w:val="00CE54BA"/>
    <w:rsid w:val="00CF5CBB"/>
    <w:rsid w:val="00CF7212"/>
    <w:rsid w:val="00D078AF"/>
    <w:rsid w:val="00D10E09"/>
    <w:rsid w:val="00D15254"/>
    <w:rsid w:val="00D160CB"/>
    <w:rsid w:val="00D22797"/>
    <w:rsid w:val="00D41A47"/>
    <w:rsid w:val="00D4376D"/>
    <w:rsid w:val="00D711D9"/>
    <w:rsid w:val="00D80A94"/>
    <w:rsid w:val="00D8522A"/>
    <w:rsid w:val="00DA3303"/>
    <w:rsid w:val="00DA6335"/>
    <w:rsid w:val="00DB0077"/>
    <w:rsid w:val="00DB4EE2"/>
    <w:rsid w:val="00DB6BA7"/>
    <w:rsid w:val="00DC2D0B"/>
    <w:rsid w:val="00DC3B23"/>
    <w:rsid w:val="00DC7124"/>
    <w:rsid w:val="00DD029E"/>
    <w:rsid w:val="00DD6C40"/>
    <w:rsid w:val="00DD7F26"/>
    <w:rsid w:val="00DE2BB9"/>
    <w:rsid w:val="00DE5763"/>
    <w:rsid w:val="00DE6939"/>
    <w:rsid w:val="00E05680"/>
    <w:rsid w:val="00E16F91"/>
    <w:rsid w:val="00E21DD3"/>
    <w:rsid w:val="00E229C4"/>
    <w:rsid w:val="00E253B2"/>
    <w:rsid w:val="00E40646"/>
    <w:rsid w:val="00E419FA"/>
    <w:rsid w:val="00E62046"/>
    <w:rsid w:val="00E763DB"/>
    <w:rsid w:val="00E81F6E"/>
    <w:rsid w:val="00E837BB"/>
    <w:rsid w:val="00E91ECB"/>
    <w:rsid w:val="00EA7B4A"/>
    <w:rsid w:val="00EB17BF"/>
    <w:rsid w:val="00EB18F7"/>
    <w:rsid w:val="00EB2923"/>
    <w:rsid w:val="00EB57B5"/>
    <w:rsid w:val="00EC08E1"/>
    <w:rsid w:val="00EE5F90"/>
    <w:rsid w:val="00EE61B4"/>
    <w:rsid w:val="00F07159"/>
    <w:rsid w:val="00F1226C"/>
    <w:rsid w:val="00F12F18"/>
    <w:rsid w:val="00F14595"/>
    <w:rsid w:val="00F36D30"/>
    <w:rsid w:val="00F61EF8"/>
    <w:rsid w:val="00F63713"/>
    <w:rsid w:val="00F64F04"/>
    <w:rsid w:val="00F7578C"/>
    <w:rsid w:val="00F94C31"/>
    <w:rsid w:val="00FB688E"/>
    <w:rsid w:val="00FB7ACB"/>
    <w:rsid w:val="00FC2C47"/>
    <w:rsid w:val="00FC4AED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CE915-3C3F-444B-B505-504C22BB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CAE"/>
    <w:pPr>
      <w:keepNext/>
      <w:spacing w:before="40" w:line="28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7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B4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B4C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2CAE"/>
    <w:rPr>
      <w:rFonts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A0684"/>
    <w:pPr>
      <w:spacing w:before="360" w:after="120"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2CAE"/>
    <w:rPr>
      <w:rFonts w:cs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9A06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A0684"/>
    <w:pPr>
      <w:spacing w:after="120"/>
    </w:pPr>
  </w:style>
  <w:style w:type="character" w:customStyle="1" w:styleId="a7">
    <w:name w:val="Основной текст Знак"/>
    <w:basedOn w:val="a0"/>
    <w:link w:val="a6"/>
    <w:rsid w:val="0067543C"/>
    <w:rPr>
      <w:sz w:val="24"/>
      <w:szCs w:val="24"/>
    </w:rPr>
  </w:style>
  <w:style w:type="paragraph" w:styleId="a8">
    <w:name w:val="Normal (Web)"/>
    <w:basedOn w:val="a"/>
    <w:uiPriority w:val="99"/>
    <w:rsid w:val="008432E1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A22CAE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12"/>
      <w:szCs w:val="12"/>
    </w:rPr>
  </w:style>
  <w:style w:type="character" w:styleId="a9">
    <w:name w:val="Hyperlink"/>
    <w:basedOn w:val="a0"/>
    <w:uiPriority w:val="99"/>
    <w:rsid w:val="00A22CA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D078A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7ED4"/>
    <w:rPr>
      <w:rFonts w:cs="Times New Roman"/>
    </w:rPr>
  </w:style>
  <w:style w:type="paragraph" w:styleId="11">
    <w:name w:val="toc 1"/>
    <w:basedOn w:val="a"/>
    <w:next w:val="a"/>
    <w:autoRedefine/>
    <w:uiPriority w:val="39"/>
    <w:qFormat/>
    <w:rsid w:val="00F63713"/>
    <w:pPr>
      <w:tabs>
        <w:tab w:val="left" w:pos="284"/>
        <w:tab w:val="right" w:leader="dot" w:pos="9072"/>
      </w:tabs>
      <w:ind w:right="849"/>
    </w:pPr>
    <w:rPr>
      <w:b/>
      <w:sz w:val="36"/>
      <w:szCs w:val="36"/>
    </w:rPr>
  </w:style>
  <w:style w:type="paragraph" w:styleId="21">
    <w:name w:val="toc 2"/>
    <w:basedOn w:val="a"/>
    <w:next w:val="a"/>
    <w:autoRedefine/>
    <w:uiPriority w:val="39"/>
    <w:qFormat/>
    <w:rsid w:val="00F63713"/>
    <w:pPr>
      <w:tabs>
        <w:tab w:val="right" w:leader="dot" w:pos="9072"/>
      </w:tabs>
      <w:ind w:left="240"/>
    </w:pPr>
  </w:style>
  <w:style w:type="paragraph" w:styleId="ab">
    <w:name w:val="TOC Heading"/>
    <w:basedOn w:val="1"/>
    <w:next w:val="a"/>
    <w:uiPriority w:val="39"/>
    <w:unhideWhenUsed/>
    <w:qFormat/>
    <w:rsid w:val="00F637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Style6">
    <w:name w:val="Style6"/>
    <w:basedOn w:val="a"/>
    <w:uiPriority w:val="99"/>
    <w:rsid w:val="00F6371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2">
    <w:name w:val="Style12"/>
    <w:basedOn w:val="a"/>
    <w:uiPriority w:val="99"/>
    <w:rsid w:val="00F6371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basedOn w:val="a0"/>
    <w:uiPriority w:val="99"/>
    <w:rsid w:val="00F63713"/>
    <w:rPr>
      <w:rFonts w:ascii="Calibri" w:hAnsi="Calibri" w:cs="Calibri"/>
      <w:spacing w:val="1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637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71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1C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1CC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1C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1CC6"/>
    <w:rPr>
      <w:sz w:val="24"/>
      <w:szCs w:val="24"/>
    </w:rPr>
  </w:style>
  <w:style w:type="paragraph" w:styleId="22">
    <w:name w:val="Body Text 2"/>
    <w:basedOn w:val="a"/>
    <w:link w:val="23"/>
    <w:unhideWhenUsed/>
    <w:rsid w:val="00A37B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37B4B"/>
    <w:rPr>
      <w:sz w:val="24"/>
      <w:szCs w:val="24"/>
    </w:rPr>
  </w:style>
  <w:style w:type="character" w:styleId="af2">
    <w:name w:val="footnote reference"/>
    <w:basedOn w:val="a0"/>
    <w:rsid w:val="008A56FD"/>
    <w:rPr>
      <w:vertAlign w:val="superscript"/>
    </w:rPr>
  </w:style>
  <w:style w:type="paragraph" w:styleId="af3">
    <w:name w:val="footnote text"/>
    <w:basedOn w:val="a"/>
    <w:link w:val="af4"/>
    <w:rsid w:val="008A56F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A56FD"/>
    <w:rPr>
      <w:sz w:val="20"/>
      <w:szCs w:val="20"/>
    </w:rPr>
  </w:style>
  <w:style w:type="character" w:customStyle="1" w:styleId="FontStyle24">
    <w:name w:val="Font Style24"/>
    <w:basedOn w:val="a0"/>
    <w:uiPriority w:val="99"/>
    <w:rsid w:val="00A24D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77642"/>
    <w:pPr>
      <w:widowControl w:val="0"/>
      <w:autoSpaceDE w:val="0"/>
      <w:autoSpaceDN w:val="0"/>
      <w:adjustRightInd w:val="0"/>
      <w:spacing w:line="283" w:lineRule="exact"/>
      <w:ind w:hanging="360"/>
    </w:pPr>
  </w:style>
  <w:style w:type="character" w:customStyle="1" w:styleId="40">
    <w:name w:val="Заголовок 4 Знак"/>
    <w:basedOn w:val="a0"/>
    <w:link w:val="4"/>
    <w:semiHidden/>
    <w:rsid w:val="00AB4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B4C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D711D9"/>
    <w:pPr>
      <w:ind w:left="360"/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rsid w:val="00D711D9"/>
    <w:rPr>
      <w:b/>
      <w:bCs/>
      <w:sz w:val="28"/>
      <w:szCs w:val="24"/>
    </w:rPr>
  </w:style>
  <w:style w:type="character" w:styleId="af7">
    <w:name w:val="Placeholder Text"/>
    <w:basedOn w:val="a0"/>
    <w:uiPriority w:val="99"/>
    <w:semiHidden/>
    <w:rsid w:val="003F63EA"/>
    <w:rPr>
      <w:color w:val="808080"/>
    </w:rPr>
  </w:style>
  <w:style w:type="character" w:styleId="af8">
    <w:name w:val="FollowedHyperlink"/>
    <w:basedOn w:val="a0"/>
    <w:uiPriority w:val="99"/>
    <w:semiHidden/>
    <w:unhideWhenUsed/>
    <w:rsid w:val="00CE54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0871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://www.ilo.org/wcmsp5/groups/public/---dgreports/---dcomm/---publ/documents/publication/wcms_1948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4690" TargetMode="External"/><Relationship Id="rId17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.ru/ru/org/managements/biblcentr/Pages/resource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stat_journ.asp" TargetMode="External"/><Relationship Id="rId10" Type="http://schemas.openxmlformats.org/officeDocument/2006/relationships/hyperlink" Target="http://docs.cntd.ru/document/12000046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.ru/ru/org/managements/biblcentr/Pages/resources.aspx" TargetMode="External"/><Relationship Id="rId14" Type="http://schemas.openxmlformats.org/officeDocument/2006/relationships/hyperlink" Target="http://www.znanium.com/catalog.php?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C105-6298-4643-ACD0-3A442937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32</Pages>
  <Words>7376</Words>
  <Characters>54755</Characters>
  <Application>Microsoft Office Word</Application>
  <DocSecurity>0</DocSecurity>
  <Lines>456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104</cp:revision>
  <dcterms:created xsi:type="dcterms:W3CDTF">2016-11-14T08:38:00Z</dcterms:created>
  <dcterms:modified xsi:type="dcterms:W3CDTF">2016-11-28T17:14:00Z</dcterms:modified>
</cp:coreProperties>
</file>