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A0" w:rsidRDefault="007441A0" w:rsidP="007441A0">
      <w:pPr>
        <w:rPr>
          <w:sz w:val="28"/>
          <w:szCs w:val="28"/>
        </w:rPr>
      </w:pPr>
    </w:p>
    <w:p w:rsidR="007441A0" w:rsidRDefault="007441A0" w:rsidP="007441A0">
      <w:pPr>
        <w:rPr>
          <w:sz w:val="28"/>
          <w:szCs w:val="28"/>
        </w:rPr>
      </w:pPr>
    </w:p>
    <w:p w:rsidR="005662FF" w:rsidRPr="00C822C9" w:rsidRDefault="005662FF" w:rsidP="005662FF">
      <w:pPr>
        <w:numPr>
          <w:ilvl w:val="0"/>
          <w:numId w:val="5"/>
        </w:numPr>
        <w:jc w:val="center"/>
        <w:rPr>
          <w:b/>
          <w:sz w:val="28"/>
          <w:szCs w:val="28"/>
        </w:rPr>
      </w:pPr>
      <w:r w:rsidRPr="00C822C9">
        <w:rPr>
          <w:b/>
          <w:sz w:val="28"/>
          <w:szCs w:val="28"/>
        </w:rPr>
        <w:t>ПОЯСНИТЕЛЬНАЯ ЗАПИСКА</w:t>
      </w:r>
    </w:p>
    <w:p w:rsidR="005662FF" w:rsidRDefault="005662FF" w:rsidP="005662FF">
      <w:pPr>
        <w:rPr>
          <w:sz w:val="28"/>
          <w:szCs w:val="28"/>
        </w:rPr>
      </w:pPr>
    </w:p>
    <w:p w:rsidR="005662FF" w:rsidRDefault="005662FF" w:rsidP="005662FF">
      <w:pPr>
        <w:rPr>
          <w:sz w:val="28"/>
          <w:szCs w:val="28"/>
        </w:rPr>
      </w:pPr>
    </w:p>
    <w:p w:rsidR="005662FF" w:rsidRDefault="005662FF" w:rsidP="005662FF">
      <w:pPr>
        <w:spacing w:line="360" w:lineRule="auto"/>
        <w:jc w:val="both"/>
        <w:rPr>
          <w:sz w:val="28"/>
          <w:szCs w:val="28"/>
        </w:rPr>
      </w:pPr>
      <w:r>
        <w:rPr>
          <w:sz w:val="28"/>
          <w:szCs w:val="28"/>
        </w:rPr>
        <w:t>Каждая тема курсовой работы содержит требования к формируемым знаниям и умениям, рекомендации по изучению тем учебной дисциплины, вопросы для самоконтроля, вопросы по подготовке к экзаменам, список нормативно-правовых актов и используемых источников.</w:t>
      </w:r>
    </w:p>
    <w:p w:rsidR="005662FF" w:rsidRDefault="005662FF" w:rsidP="005662FF">
      <w:pPr>
        <w:jc w:val="both"/>
        <w:rPr>
          <w:sz w:val="28"/>
          <w:szCs w:val="28"/>
        </w:rPr>
      </w:pPr>
    </w:p>
    <w:p w:rsidR="007441A0" w:rsidRPr="005662FF" w:rsidRDefault="007441A0" w:rsidP="005662FF">
      <w:pPr>
        <w:jc w:val="both"/>
        <w:rPr>
          <w:b/>
          <w:sz w:val="28"/>
          <w:szCs w:val="28"/>
        </w:rPr>
      </w:pPr>
      <w:r w:rsidRPr="005662FF">
        <w:rPr>
          <w:b/>
          <w:sz w:val="28"/>
          <w:szCs w:val="28"/>
        </w:rPr>
        <w:t>Курсовая  работа является одним из видов учебных занятий со студентами и  проводится с целью:</w:t>
      </w:r>
    </w:p>
    <w:p w:rsidR="007441A0" w:rsidRPr="00D64A1D" w:rsidRDefault="007441A0" w:rsidP="007441A0">
      <w:pPr>
        <w:ind w:left="142" w:right="39" w:firstLine="425"/>
        <w:jc w:val="both"/>
        <w:rPr>
          <w:sz w:val="28"/>
          <w:szCs w:val="28"/>
        </w:rPr>
      </w:pPr>
      <w:r>
        <w:rPr>
          <w:sz w:val="28"/>
          <w:szCs w:val="28"/>
        </w:rPr>
        <w:t>-</w:t>
      </w:r>
      <w:r w:rsidRPr="00D64A1D">
        <w:rPr>
          <w:sz w:val="28"/>
          <w:szCs w:val="28"/>
        </w:rPr>
        <w:t>систематизации и закрепления полученных теоретических знаний и практических умений студентов;</w:t>
      </w:r>
    </w:p>
    <w:p w:rsidR="007441A0" w:rsidRPr="00D64A1D" w:rsidRDefault="007441A0" w:rsidP="007441A0">
      <w:pPr>
        <w:ind w:right="39" w:firstLine="425"/>
        <w:jc w:val="both"/>
        <w:rPr>
          <w:sz w:val="28"/>
          <w:szCs w:val="28"/>
        </w:rPr>
      </w:pPr>
      <w:r>
        <w:rPr>
          <w:sz w:val="28"/>
          <w:szCs w:val="28"/>
        </w:rPr>
        <w:t>-</w:t>
      </w:r>
      <w:r w:rsidRPr="00D64A1D">
        <w:rPr>
          <w:sz w:val="28"/>
          <w:szCs w:val="28"/>
        </w:rPr>
        <w:t>углубления и расширения теоретических знаний;</w:t>
      </w:r>
    </w:p>
    <w:p w:rsidR="007441A0" w:rsidRPr="00D64A1D" w:rsidRDefault="007441A0" w:rsidP="007441A0">
      <w:pPr>
        <w:ind w:left="142" w:right="39" w:firstLine="425"/>
        <w:jc w:val="both"/>
        <w:rPr>
          <w:sz w:val="28"/>
          <w:szCs w:val="28"/>
        </w:rPr>
      </w:pPr>
      <w:r>
        <w:rPr>
          <w:sz w:val="28"/>
          <w:szCs w:val="28"/>
        </w:rPr>
        <w:t>-</w:t>
      </w:r>
      <w:r w:rsidRPr="00D64A1D">
        <w:rPr>
          <w:sz w:val="28"/>
          <w:szCs w:val="28"/>
        </w:rPr>
        <w:t xml:space="preserve">формирования умений использовать </w:t>
      </w:r>
      <w:r>
        <w:rPr>
          <w:sz w:val="28"/>
          <w:szCs w:val="28"/>
        </w:rPr>
        <w:t>нормативную, правовую, справочну</w:t>
      </w:r>
      <w:r w:rsidRPr="00D64A1D">
        <w:rPr>
          <w:sz w:val="28"/>
          <w:szCs w:val="28"/>
        </w:rPr>
        <w:t>ю документацию и специальную литературу;</w:t>
      </w:r>
    </w:p>
    <w:p w:rsidR="007441A0" w:rsidRPr="00D64A1D" w:rsidRDefault="007441A0" w:rsidP="007441A0">
      <w:pPr>
        <w:ind w:left="142" w:right="39" w:firstLine="425"/>
        <w:jc w:val="both"/>
        <w:rPr>
          <w:sz w:val="28"/>
          <w:szCs w:val="28"/>
        </w:rPr>
      </w:pPr>
      <w:r>
        <w:rPr>
          <w:sz w:val="28"/>
          <w:szCs w:val="28"/>
        </w:rPr>
        <w:t>-развития позна</w:t>
      </w:r>
      <w:r w:rsidRPr="00D64A1D">
        <w:rPr>
          <w:sz w:val="28"/>
          <w:szCs w:val="28"/>
        </w:rPr>
        <w:t>в</w:t>
      </w:r>
      <w:r>
        <w:rPr>
          <w:sz w:val="28"/>
          <w:szCs w:val="28"/>
        </w:rPr>
        <w:t>а</w:t>
      </w:r>
      <w:r w:rsidRPr="00D64A1D">
        <w:rPr>
          <w:sz w:val="28"/>
          <w:szCs w:val="28"/>
        </w:rPr>
        <w:t>тельных способностей и активности сту</w:t>
      </w:r>
      <w:r>
        <w:rPr>
          <w:sz w:val="28"/>
          <w:szCs w:val="28"/>
        </w:rPr>
        <w:t>д</w:t>
      </w:r>
      <w:r w:rsidRPr="00D64A1D">
        <w:rPr>
          <w:sz w:val="28"/>
          <w:szCs w:val="28"/>
        </w:rPr>
        <w:t>ентов, как  творческой инициативы, самостоятельности, ответственности и организованности;</w:t>
      </w:r>
    </w:p>
    <w:p w:rsidR="007441A0" w:rsidRDefault="007441A0" w:rsidP="007441A0">
      <w:pPr>
        <w:ind w:left="142" w:right="39" w:firstLine="425"/>
        <w:jc w:val="both"/>
        <w:rPr>
          <w:sz w:val="28"/>
          <w:szCs w:val="28"/>
        </w:rPr>
      </w:pPr>
      <w:r>
        <w:rPr>
          <w:sz w:val="28"/>
          <w:szCs w:val="28"/>
        </w:rPr>
        <w:t>-</w:t>
      </w:r>
      <w:r w:rsidRPr="00D64A1D">
        <w:rPr>
          <w:sz w:val="28"/>
          <w:szCs w:val="28"/>
        </w:rPr>
        <w:t>развития исследовательских умений, повышени</w:t>
      </w:r>
      <w:r>
        <w:rPr>
          <w:sz w:val="28"/>
          <w:szCs w:val="28"/>
        </w:rPr>
        <w:t>я качества знаний. Курсовую</w:t>
      </w:r>
      <w:r w:rsidRPr="00D64A1D">
        <w:rPr>
          <w:sz w:val="28"/>
          <w:szCs w:val="28"/>
        </w:rPr>
        <w:t xml:space="preserve"> работу ст</w:t>
      </w:r>
      <w:r>
        <w:rPr>
          <w:sz w:val="28"/>
          <w:szCs w:val="28"/>
        </w:rPr>
        <w:t xml:space="preserve">уденты выполняют </w:t>
      </w:r>
      <w:r w:rsidR="00633F0D">
        <w:rPr>
          <w:sz w:val="28"/>
          <w:szCs w:val="28"/>
        </w:rPr>
        <w:t>вне</w:t>
      </w:r>
      <w:r>
        <w:rPr>
          <w:sz w:val="28"/>
          <w:szCs w:val="28"/>
        </w:rPr>
        <w:t>а</w:t>
      </w:r>
      <w:r w:rsidRPr="00D64A1D">
        <w:rPr>
          <w:sz w:val="28"/>
          <w:szCs w:val="28"/>
        </w:rPr>
        <w:t>удиторно по за</w:t>
      </w:r>
      <w:r>
        <w:rPr>
          <w:sz w:val="28"/>
          <w:szCs w:val="28"/>
        </w:rPr>
        <w:t>данию преподавателя, с его непосредственным участием</w:t>
      </w:r>
      <w:r w:rsidRPr="00D64A1D">
        <w:rPr>
          <w:sz w:val="28"/>
          <w:szCs w:val="28"/>
        </w:rPr>
        <w:t>.</w:t>
      </w:r>
    </w:p>
    <w:p w:rsidR="007441A0" w:rsidRPr="00287FA8" w:rsidRDefault="007441A0" w:rsidP="007441A0">
      <w:pPr>
        <w:ind w:left="142" w:right="39" w:firstLine="425"/>
        <w:jc w:val="both"/>
        <w:rPr>
          <w:sz w:val="28"/>
          <w:szCs w:val="28"/>
        </w:rPr>
      </w:pPr>
      <w:r>
        <w:rPr>
          <w:sz w:val="28"/>
          <w:szCs w:val="28"/>
        </w:rPr>
        <w:t xml:space="preserve">  </w:t>
      </w:r>
      <w:r w:rsidRPr="00287FA8">
        <w:rPr>
          <w:sz w:val="28"/>
          <w:szCs w:val="28"/>
        </w:rPr>
        <w:t>Методические рекомендац</w:t>
      </w:r>
      <w:r>
        <w:rPr>
          <w:sz w:val="28"/>
          <w:szCs w:val="28"/>
        </w:rPr>
        <w:t>ии по выполнению курсовых</w:t>
      </w:r>
      <w:r w:rsidRPr="00287FA8">
        <w:rPr>
          <w:sz w:val="28"/>
          <w:szCs w:val="28"/>
        </w:rPr>
        <w:t xml:space="preserve"> работ разработаны в помощь студентам и основной целью имеют формирование мотивации студентов к более глубокому и всестороннему изучению определенных тем дисциплины. После изучения курса </w:t>
      </w:r>
      <w:r>
        <w:rPr>
          <w:sz w:val="28"/>
          <w:szCs w:val="28"/>
        </w:rPr>
        <w:t xml:space="preserve">и выполнения курсовых </w:t>
      </w:r>
      <w:r w:rsidRPr="00287FA8">
        <w:rPr>
          <w:sz w:val="28"/>
          <w:szCs w:val="28"/>
        </w:rPr>
        <w:t xml:space="preserve"> работ по дисциплине студенты должны</w:t>
      </w:r>
    </w:p>
    <w:p w:rsidR="007441A0" w:rsidRPr="00287FA8" w:rsidRDefault="007441A0" w:rsidP="007441A0">
      <w:pPr>
        <w:pStyle w:val="aa"/>
        <w:ind w:left="142" w:right="39" w:firstLine="425"/>
        <w:rPr>
          <w:rFonts w:ascii="Times New Roman" w:hAnsi="Times New Roman" w:cs="Times New Roman"/>
          <w:b/>
          <w:bCs/>
          <w:sz w:val="28"/>
          <w:szCs w:val="28"/>
        </w:rPr>
      </w:pPr>
      <w:r w:rsidRPr="00287FA8">
        <w:rPr>
          <w:rFonts w:ascii="Times New Roman" w:hAnsi="Times New Roman" w:cs="Times New Roman"/>
          <w:b/>
          <w:bCs/>
          <w:sz w:val="28"/>
          <w:szCs w:val="28"/>
        </w:rPr>
        <w:t>иметь практический опыт:</w:t>
      </w:r>
    </w:p>
    <w:p w:rsidR="007441A0" w:rsidRPr="00287FA8" w:rsidRDefault="007441A0" w:rsidP="007441A0">
      <w:pPr>
        <w:pStyle w:val="aa"/>
        <w:ind w:left="142" w:right="39" w:firstLine="425"/>
        <w:rPr>
          <w:rFonts w:ascii="Times New Roman" w:hAnsi="Times New Roman" w:cs="Times New Roman"/>
          <w:spacing w:val="-10"/>
          <w:sz w:val="28"/>
          <w:szCs w:val="28"/>
        </w:rPr>
      </w:pPr>
      <w:r w:rsidRPr="00287FA8">
        <w:rPr>
          <w:rFonts w:ascii="Times New Roman" w:hAnsi="Times New Roman" w:cs="Times New Roman"/>
          <w:spacing w:val="-11"/>
          <w:sz w:val="28"/>
          <w:szCs w:val="28"/>
        </w:rPr>
        <w:t xml:space="preserve">-анализа действующего законодательства в области </w:t>
      </w:r>
      <w:r w:rsidRPr="00287FA8">
        <w:rPr>
          <w:rFonts w:ascii="Times New Roman" w:hAnsi="Times New Roman" w:cs="Times New Roman"/>
          <w:spacing w:val="-10"/>
          <w:sz w:val="28"/>
          <w:szCs w:val="28"/>
        </w:rPr>
        <w:t>пенсионного обеспечения и социальной защиты;</w:t>
      </w:r>
    </w:p>
    <w:p w:rsidR="007441A0" w:rsidRPr="00287FA8" w:rsidRDefault="007441A0" w:rsidP="007441A0">
      <w:pPr>
        <w:pStyle w:val="aa"/>
        <w:ind w:left="142" w:right="39" w:firstLine="425"/>
        <w:rPr>
          <w:rFonts w:ascii="Times New Roman" w:hAnsi="Times New Roman" w:cs="Times New Roman"/>
          <w:b/>
          <w:bCs/>
          <w:sz w:val="28"/>
          <w:szCs w:val="28"/>
        </w:rPr>
      </w:pPr>
      <w:r w:rsidRPr="00287FA8">
        <w:rPr>
          <w:rFonts w:ascii="Times New Roman" w:hAnsi="Times New Roman" w:cs="Times New Roman"/>
          <w:spacing w:val="-10"/>
          <w:sz w:val="28"/>
          <w:szCs w:val="28"/>
        </w:rPr>
        <w:t xml:space="preserve"> -приема граждан по вопросам пенсионного </w:t>
      </w:r>
      <w:r w:rsidRPr="00287FA8">
        <w:rPr>
          <w:rFonts w:ascii="Times New Roman" w:hAnsi="Times New Roman" w:cs="Times New Roman"/>
          <w:spacing w:val="-1"/>
          <w:sz w:val="28"/>
          <w:szCs w:val="28"/>
        </w:rPr>
        <w:t>обеспечения и социальной защиты;</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-определения права, размера и сроков назначения </w:t>
      </w:r>
      <w:r w:rsidRPr="00287FA8">
        <w:rPr>
          <w:sz w:val="28"/>
          <w:szCs w:val="28"/>
        </w:rPr>
        <w:t xml:space="preserve">страховых пенсий, пенсий по государственному </w:t>
      </w:r>
      <w:r w:rsidRPr="00287FA8">
        <w:rPr>
          <w:spacing w:val="-3"/>
          <w:sz w:val="28"/>
          <w:szCs w:val="28"/>
        </w:rPr>
        <w:t xml:space="preserve">пенсионному обеспечению, пособий, компенсаций, </w:t>
      </w:r>
      <w:r w:rsidRPr="00287FA8">
        <w:rPr>
          <w:sz w:val="28"/>
          <w:szCs w:val="28"/>
        </w:rPr>
        <w:t>ежемесячных денежных выплат и материнского (семейного) капитала;</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-формирования пенсионных и личных дел </w:t>
      </w:r>
      <w:r w:rsidRPr="00287FA8">
        <w:rPr>
          <w:spacing w:val="-2"/>
          <w:sz w:val="28"/>
          <w:szCs w:val="28"/>
        </w:rPr>
        <w:t xml:space="preserve">получателей пенсий и пособий, других социальных </w:t>
      </w:r>
      <w:r w:rsidRPr="00287FA8">
        <w:rPr>
          <w:sz w:val="28"/>
          <w:szCs w:val="28"/>
        </w:rPr>
        <w:t>выплат  и их хранения;</w:t>
      </w:r>
    </w:p>
    <w:p w:rsidR="007441A0" w:rsidRPr="00287FA8" w:rsidRDefault="007441A0" w:rsidP="007441A0">
      <w:pPr>
        <w:shd w:val="clear" w:color="auto" w:fill="FFFFFF"/>
        <w:ind w:left="142" w:right="39" w:firstLine="425"/>
        <w:jc w:val="both"/>
        <w:rPr>
          <w:sz w:val="28"/>
          <w:szCs w:val="28"/>
        </w:rPr>
      </w:pPr>
      <w:r w:rsidRPr="00287FA8">
        <w:t>-</w:t>
      </w:r>
      <w:r w:rsidRPr="00287FA8">
        <w:rPr>
          <w:sz w:val="28"/>
          <w:szCs w:val="28"/>
        </w:rPr>
        <w:t xml:space="preserve">пользования компьютерными программами </w:t>
      </w:r>
      <w:r w:rsidRPr="00287FA8">
        <w:rPr>
          <w:spacing w:val="-2"/>
          <w:sz w:val="28"/>
          <w:szCs w:val="28"/>
        </w:rPr>
        <w:t xml:space="preserve">назначения пенсий и пособий, социальных выплат, </w:t>
      </w:r>
      <w:r w:rsidRPr="00287FA8">
        <w:rPr>
          <w:sz w:val="28"/>
          <w:szCs w:val="28"/>
        </w:rPr>
        <w:t>учета и рассмотрения пенсионных обращений граждан;</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lastRenderedPageBreak/>
        <w:t xml:space="preserve">-определения права на перерасчет, перевод с одного </w:t>
      </w:r>
      <w:r w:rsidRPr="00287FA8">
        <w:rPr>
          <w:sz w:val="28"/>
          <w:szCs w:val="28"/>
        </w:rPr>
        <w:t>вида пенсий на другой, индексацию и корректировку страховых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-определения права на предоставление услуг и мер </w:t>
      </w:r>
      <w:r w:rsidRPr="00287FA8">
        <w:rPr>
          <w:sz w:val="28"/>
          <w:szCs w:val="28"/>
        </w:rPr>
        <w:t>социальной поддержки отдельным категориям граждан;</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-информирования граждан и должностных лиц об </w:t>
      </w:r>
      <w:r w:rsidRPr="00287FA8">
        <w:rPr>
          <w:sz w:val="28"/>
          <w:szCs w:val="28"/>
        </w:rPr>
        <w:t>изменениях в области пенсионного обеспечения и социальной защиты населения;</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-общения с лицами пожилого возраста и </w:t>
      </w:r>
      <w:r w:rsidRPr="00287FA8">
        <w:rPr>
          <w:sz w:val="28"/>
          <w:szCs w:val="28"/>
        </w:rPr>
        <w:t>инвалидами;</w:t>
      </w:r>
    </w:p>
    <w:p w:rsidR="007441A0" w:rsidRPr="00287FA8" w:rsidRDefault="007441A0" w:rsidP="007441A0">
      <w:pPr>
        <w:ind w:left="142" w:right="39" w:firstLine="425"/>
        <w:jc w:val="both"/>
        <w:rPr>
          <w:sz w:val="28"/>
          <w:szCs w:val="28"/>
        </w:rPr>
      </w:pPr>
      <w:r w:rsidRPr="00287FA8">
        <w:rPr>
          <w:sz w:val="28"/>
          <w:szCs w:val="28"/>
        </w:rPr>
        <w:t>-публичного выступления и речевой аргументации позиции.</w:t>
      </w:r>
    </w:p>
    <w:p w:rsidR="007441A0" w:rsidRPr="00287FA8" w:rsidRDefault="007441A0" w:rsidP="007441A0">
      <w:pPr>
        <w:pStyle w:val="aa"/>
        <w:ind w:left="142" w:right="39" w:firstLine="425"/>
        <w:rPr>
          <w:rFonts w:ascii="Times New Roman" w:hAnsi="Times New Roman" w:cs="Times New Roman"/>
          <w:b/>
          <w:bCs/>
          <w:sz w:val="28"/>
          <w:szCs w:val="28"/>
        </w:rPr>
      </w:pPr>
      <w:r>
        <w:rPr>
          <w:rFonts w:ascii="Times New Roman" w:hAnsi="Times New Roman" w:cs="Times New Roman"/>
          <w:b/>
          <w:bCs/>
          <w:sz w:val="28"/>
          <w:szCs w:val="28"/>
        </w:rPr>
        <w:t xml:space="preserve">        </w:t>
      </w:r>
      <w:r w:rsidRPr="00287FA8">
        <w:rPr>
          <w:rFonts w:ascii="Times New Roman" w:hAnsi="Times New Roman" w:cs="Times New Roman"/>
          <w:b/>
          <w:bCs/>
          <w:sz w:val="28"/>
          <w:szCs w:val="28"/>
        </w:rPr>
        <w:t>уметь:</w:t>
      </w:r>
    </w:p>
    <w:p w:rsidR="007441A0" w:rsidRPr="00287FA8" w:rsidRDefault="007441A0" w:rsidP="007441A0">
      <w:pPr>
        <w:pStyle w:val="aa"/>
        <w:ind w:left="142" w:right="39" w:firstLine="425"/>
        <w:rPr>
          <w:rFonts w:ascii="Times New Roman" w:hAnsi="Times New Roman" w:cs="Times New Roman"/>
          <w:b/>
          <w:bCs/>
          <w:sz w:val="28"/>
          <w:szCs w:val="28"/>
        </w:rPr>
      </w:pPr>
      <w:r w:rsidRPr="00287FA8">
        <w:rPr>
          <w:rFonts w:ascii="Times New Roman" w:hAnsi="Times New Roman" w:cs="Times New Roman"/>
          <w:sz w:val="28"/>
          <w:szCs w:val="28"/>
        </w:rPr>
        <w:t xml:space="preserve">-анализировать действующее законодательство в области пенсионного обеспечения, назначения </w:t>
      </w:r>
      <w:r w:rsidRPr="00287FA8">
        <w:rPr>
          <w:rFonts w:ascii="Times New Roman" w:hAnsi="Times New Roman" w:cs="Times New Roman"/>
          <w:spacing w:val="-3"/>
          <w:sz w:val="28"/>
          <w:szCs w:val="28"/>
        </w:rPr>
        <w:t xml:space="preserve">пособий, компенсаций, предоставления услуг и мер </w:t>
      </w:r>
      <w:r w:rsidRPr="00287FA8">
        <w:rPr>
          <w:rFonts w:ascii="Times New Roman" w:hAnsi="Times New Roman" w:cs="Times New Roman"/>
          <w:sz w:val="28"/>
          <w:szCs w:val="28"/>
        </w:rPr>
        <w:t>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-принимать документы, необходимые для установления пенсий, пособий, компенсаций, ежемесячных денежных выплат, материнского </w:t>
      </w:r>
      <w:r w:rsidRPr="00287FA8">
        <w:rPr>
          <w:spacing w:val="-3"/>
          <w:sz w:val="28"/>
          <w:szCs w:val="28"/>
        </w:rPr>
        <w:t xml:space="preserve">(семейного) капитала и других социальных выплат, </w:t>
      </w:r>
      <w:r w:rsidRPr="00287FA8">
        <w:rPr>
          <w:spacing w:val="-2"/>
          <w:sz w:val="28"/>
          <w:szCs w:val="28"/>
        </w:rPr>
        <w:t xml:space="preserve">необходимых для установления пенсий, пособий и </w:t>
      </w:r>
      <w:r w:rsidRPr="00287FA8">
        <w:rPr>
          <w:sz w:val="28"/>
          <w:szCs w:val="28"/>
        </w:rPr>
        <w:t>других социальных выплат;</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-определять перечень документов, необходимых </w:t>
      </w:r>
      <w:r w:rsidRPr="00287FA8">
        <w:rPr>
          <w:sz w:val="28"/>
          <w:szCs w:val="28"/>
        </w:rPr>
        <w:t xml:space="preserve">для установления пенсий, пособий, компенсаций, ежемесячных денежных выплат, материнского </w:t>
      </w:r>
      <w:r w:rsidRPr="00287FA8">
        <w:rPr>
          <w:spacing w:val="-2"/>
          <w:sz w:val="28"/>
          <w:szCs w:val="28"/>
        </w:rPr>
        <w:t>(семейного) капитала и других социальных выплат;</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-разъяснять порядок получения недостающих </w:t>
      </w:r>
      <w:r w:rsidRPr="00287FA8">
        <w:rPr>
          <w:sz w:val="28"/>
          <w:szCs w:val="28"/>
        </w:rPr>
        <w:t>документов и сроки их предоставления;</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-определять право, размер и сроки назначения страховых пенсий, пенсий по государственному </w:t>
      </w:r>
      <w:r w:rsidRPr="00287FA8">
        <w:rPr>
          <w:spacing w:val="-2"/>
          <w:sz w:val="28"/>
          <w:szCs w:val="28"/>
        </w:rPr>
        <w:t xml:space="preserve">пенсионному обеспечению, пособий, компенсаций, </w:t>
      </w:r>
      <w:r w:rsidRPr="00287FA8">
        <w:rPr>
          <w:sz w:val="28"/>
          <w:szCs w:val="28"/>
        </w:rPr>
        <w:t>ежемесячных денежных выплат и материнского (семейного) капитала с использованием информационных справочно-правовых систем;</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-формировать пенсионные дела; дела получателей </w:t>
      </w:r>
      <w:r w:rsidRPr="00287FA8">
        <w:rPr>
          <w:sz w:val="28"/>
          <w:szCs w:val="28"/>
        </w:rPr>
        <w:t>пособий, ежемесячных денежных выплат, материнского (семейного) капитала и других социальных выплат;</w:t>
      </w:r>
    </w:p>
    <w:p w:rsidR="007441A0" w:rsidRPr="00287FA8" w:rsidRDefault="007441A0" w:rsidP="007441A0">
      <w:pPr>
        <w:pStyle w:val="aa"/>
        <w:ind w:left="142" w:right="39" w:firstLine="425"/>
        <w:rPr>
          <w:rFonts w:ascii="Times New Roman" w:hAnsi="Times New Roman" w:cs="Times New Roman"/>
          <w:sz w:val="28"/>
          <w:szCs w:val="28"/>
        </w:rPr>
      </w:pPr>
      <w:r w:rsidRPr="00287FA8">
        <w:rPr>
          <w:rFonts w:ascii="Times New Roman" w:hAnsi="Times New Roman" w:cs="Times New Roman"/>
          <w:sz w:val="28"/>
          <w:szCs w:val="28"/>
        </w:rPr>
        <w:t>-составлять проекты ответов на письменные обращения граждан с использованием</w:t>
      </w:r>
      <w:r>
        <w:rPr>
          <w:rFonts w:ascii="Times New Roman" w:hAnsi="Times New Roman" w:cs="Times New Roman"/>
          <w:sz w:val="28"/>
          <w:szCs w:val="28"/>
        </w:rPr>
        <w:t xml:space="preserve"> </w:t>
      </w:r>
      <w:r w:rsidRPr="00287FA8">
        <w:rPr>
          <w:rFonts w:ascii="Times New Roman" w:hAnsi="Times New Roman" w:cs="Times New Roman"/>
          <w:spacing w:val="-2"/>
          <w:sz w:val="28"/>
          <w:szCs w:val="28"/>
        </w:rPr>
        <w:t>информационных справочно-правовых систем, вести учет обращений;</w:t>
      </w:r>
      <w:r w:rsidRPr="00287FA8">
        <w:rPr>
          <w:rFonts w:ascii="Times New Roman" w:hAnsi="Times New Roman" w:cs="Times New Roman"/>
          <w:sz w:val="28"/>
          <w:szCs w:val="28"/>
        </w:rPr>
        <w:tab/>
        <w:t xml:space="preserve"> </w:t>
      </w:r>
    </w:p>
    <w:p w:rsidR="007441A0" w:rsidRPr="00287FA8" w:rsidRDefault="007441A0" w:rsidP="007441A0">
      <w:pPr>
        <w:pStyle w:val="aa"/>
        <w:ind w:left="142" w:right="39" w:firstLine="425"/>
        <w:rPr>
          <w:rFonts w:ascii="Times New Roman" w:hAnsi="Times New Roman" w:cs="Times New Roman"/>
          <w:sz w:val="28"/>
          <w:szCs w:val="28"/>
        </w:rPr>
      </w:pPr>
      <w:r w:rsidRPr="00287FA8">
        <w:rPr>
          <w:rFonts w:ascii="Times New Roman" w:hAnsi="Times New Roman" w:cs="Times New Roman"/>
          <w:sz w:val="28"/>
          <w:szCs w:val="28"/>
        </w:rPr>
        <w:t xml:space="preserve">-пользоваться компьютерными программами </w:t>
      </w:r>
      <w:r w:rsidRPr="00287FA8">
        <w:rPr>
          <w:rFonts w:ascii="Times New Roman" w:hAnsi="Times New Roman" w:cs="Times New Roman"/>
          <w:spacing w:val="-2"/>
          <w:sz w:val="28"/>
          <w:szCs w:val="28"/>
        </w:rPr>
        <w:t xml:space="preserve">назначения и выплаты пенсий, пособий и других </w:t>
      </w:r>
      <w:r w:rsidRPr="00287FA8">
        <w:rPr>
          <w:rFonts w:ascii="Times New Roman" w:hAnsi="Times New Roman" w:cs="Times New Roman"/>
          <w:sz w:val="28"/>
          <w:szCs w:val="28"/>
        </w:rPr>
        <w:t>социальных выплат;</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-консультировать граждан и представителей юридических лиц по вопросам пенсионного обеспечения и социальной защиты, используя </w:t>
      </w:r>
      <w:r w:rsidRPr="00287FA8">
        <w:rPr>
          <w:spacing w:val="-2"/>
          <w:sz w:val="28"/>
          <w:szCs w:val="28"/>
        </w:rPr>
        <w:t>информационные справочно-правовые системы;</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-запрашивать информацию о содержании </w:t>
      </w:r>
      <w:r w:rsidRPr="00287FA8">
        <w:rPr>
          <w:spacing w:val="-1"/>
          <w:sz w:val="28"/>
          <w:szCs w:val="28"/>
        </w:rPr>
        <w:t xml:space="preserve">индивидуальных лицевых счетов застрахованных лиц </w:t>
      </w:r>
      <w:r w:rsidRPr="00287FA8">
        <w:rPr>
          <w:sz w:val="28"/>
          <w:szCs w:val="28"/>
        </w:rPr>
        <w:t>и анализировать полученные сведения о стаже работы, заработной плате и страховых взносах;</w:t>
      </w:r>
    </w:p>
    <w:p w:rsidR="007441A0" w:rsidRPr="00287FA8" w:rsidRDefault="007441A0" w:rsidP="007441A0">
      <w:pPr>
        <w:shd w:val="clear" w:color="auto" w:fill="FFFFFF"/>
        <w:ind w:left="142" w:right="39" w:firstLine="425"/>
        <w:jc w:val="both"/>
        <w:rPr>
          <w:sz w:val="28"/>
          <w:szCs w:val="28"/>
        </w:rPr>
      </w:pPr>
      <w:r w:rsidRPr="00287FA8">
        <w:rPr>
          <w:sz w:val="28"/>
          <w:szCs w:val="28"/>
        </w:rPr>
        <w:lastRenderedPageBreak/>
        <w:t xml:space="preserve">-составлять проекты решений об отказе в назначении пенсий, пособий, компенсаций, материнского (семейного) капитала, ежемесячной </w:t>
      </w:r>
      <w:r w:rsidRPr="00287FA8">
        <w:rPr>
          <w:spacing w:val="-2"/>
          <w:sz w:val="28"/>
          <w:szCs w:val="28"/>
        </w:rPr>
        <w:t xml:space="preserve">денежной выплаты, в предоставлении услуг и других </w:t>
      </w:r>
      <w:r w:rsidRPr="00287FA8">
        <w:rPr>
          <w:sz w:val="28"/>
          <w:szCs w:val="28"/>
        </w:rPr>
        <w:t>социальных выплат, используя информационные справочно-правовые системы;</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-осуществлять оценку пенсионных прав застрахованных лиц, в том числе с учетом </w:t>
      </w:r>
      <w:r w:rsidRPr="00287FA8">
        <w:rPr>
          <w:sz w:val="28"/>
          <w:szCs w:val="28"/>
        </w:rPr>
        <w:t>специального трудового стажа;</w:t>
      </w:r>
    </w:p>
    <w:p w:rsidR="007441A0" w:rsidRPr="00287FA8" w:rsidRDefault="007441A0" w:rsidP="007441A0">
      <w:pPr>
        <w:shd w:val="clear" w:color="auto" w:fill="FFFFFF"/>
        <w:ind w:left="142" w:right="39" w:firstLine="425"/>
        <w:jc w:val="both"/>
        <w:rPr>
          <w:sz w:val="28"/>
          <w:szCs w:val="28"/>
        </w:rPr>
      </w:pPr>
      <w:r w:rsidRPr="00287FA8">
        <w:rPr>
          <w:sz w:val="28"/>
          <w:szCs w:val="28"/>
        </w:rPr>
        <w:t xml:space="preserve">-использовать периодические и специальные </w:t>
      </w:r>
      <w:r w:rsidRPr="00287FA8">
        <w:rPr>
          <w:spacing w:val="-2"/>
          <w:sz w:val="28"/>
          <w:szCs w:val="28"/>
        </w:rPr>
        <w:t xml:space="preserve">издания, справочную литературу в профессиональной </w:t>
      </w:r>
      <w:r w:rsidRPr="00287FA8">
        <w:rPr>
          <w:sz w:val="28"/>
          <w:szCs w:val="28"/>
        </w:rPr>
        <w:t>деятельности;</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-информировать граждан и должностных лиц об изменениях в области пенсионного обеспечения и </w:t>
      </w:r>
      <w:r w:rsidRPr="00287FA8">
        <w:rPr>
          <w:sz w:val="28"/>
          <w:szCs w:val="28"/>
        </w:rPr>
        <w:t>социальной защиты населения;</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-оказывать консультационную помощь гражданам </w:t>
      </w:r>
      <w:r w:rsidRPr="00287FA8">
        <w:rPr>
          <w:sz w:val="28"/>
          <w:szCs w:val="28"/>
        </w:rPr>
        <w:t>по вопросам медико-социальной экспертизы;</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-объяснять сущность психических процессов и их </w:t>
      </w:r>
      <w:r w:rsidRPr="00287FA8">
        <w:rPr>
          <w:sz w:val="28"/>
          <w:szCs w:val="28"/>
        </w:rPr>
        <w:t>изменений у инвалидов и лиц пожилого возраста;</w:t>
      </w:r>
    </w:p>
    <w:p w:rsidR="007441A0" w:rsidRPr="00287FA8" w:rsidRDefault="007441A0" w:rsidP="007441A0">
      <w:pPr>
        <w:shd w:val="clear" w:color="auto" w:fill="FFFFFF"/>
        <w:ind w:left="142" w:right="39" w:firstLine="425"/>
        <w:jc w:val="both"/>
        <w:rPr>
          <w:sz w:val="28"/>
          <w:szCs w:val="28"/>
        </w:rPr>
      </w:pPr>
      <w:r w:rsidRPr="00287FA8">
        <w:rPr>
          <w:spacing w:val="-2"/>
          <w:sz w:val="28"/>
          <w:szCs w:val="28"/>
        </w:rPr>
        <w:t xml:space="preserve">-правильно организовать психологический контакт </w:t>
      </w:r>
      <w:r w:rsidRPr="00287FA8">
        <w:rPr>
          <w:spacing w:val="-10"/>
          <w:sz w:val="28"/>
          <w:szCs w:val="28"/>
        </w:rPr>
        <w:t>с клиентами (потребителями услуг);</w:t>
      </w:r>
    </w:p>
    <w:p w:rsidR="007441A0" w:rsidRPr="00287FA8" w:rsidRDefault="007441A0" w:rsidP="007441A0">
      <w:pPr>
        <w:shd w:val="clear" w:color="auto" w:fill="FFFFFF"/>
        <w:ind w:left="142" w:right="39" w:firstLine="425"/>
        <w:jc w:val="both"/>
        <w:rPr>
          <w:sz w:val="28"/>
          <w:szCs w:val="28"/>
        </w:rPr>
      </w:pPr>
      <w:r w:rsidRPr="00287FA8">
        <w:rPr>
          <w:spacing w:val="-12"/>
          <w:sz w:val="28"/>
          <w:szCs w:val="28"/>
        </w:rPr>
        <w:t xml:space="preserve">-давать психологическую характеристику личности,  </w:t>
      </w:r>
      <w:r w:rsidRPr="00287FA8">
        <w:rPr>
          <w:spacing w:val="-10"/>
          <w:sz w:val="28"/>
          <w:szCs w:val="28"/>
        </w:rPr>
        <w:t xml:space="preserve">применять приёмы делового общения и правила </w:t>
      </w:r>
      <w:r w:rsidRPr="00287FA8">
        <w:rPr>
          <w:sz w:val="28"/>
          <w:szCs w:val="28"/>
        </w:rPr>
        <w:t>культуры поведения;</w:t>
      </w:r>
    </w:p>
    <w:p w:rsidR="007441A0" w:rsidRPr="00287FA8" w:rsidRDefault="007441A0" w:rsidP="007441A0">
      <w:pPr>
        <w:shd w:val="clear" w:color="auto" w:fill="FFFFFF"/>
        <w:ind w:left="142" w:right="39" w:firstLine="425"/>
        <w:jc w:val="both"/>
        <w:rPr>
          <w:sz w:val="28"/>
          <w:szCs w:val="28"/>
        </w:rPr>
      </w:pPr>
      <w:r w:rsidRPr="00287FA8">
        <w:rPr>
          <w:spacing w:val="-10"/>
          <w:sz w:val="28"/>
          <w:szCs w:val="28"/>
        </w:rPr>
        <w:t xml:space="preserve">-следовать этическим правилам, нормам и </w:t>
      </w:r>
      <w:r w:rsidRPr="00287FA8">
        <w:rPr>
          <w:spacing w:val="-12"/>
          <w:sz w:val="28"/>
          <w:szCs w:val="28"/>
        </w:rPr>
        <w:t>принципам в профессиональной деятельности;</w:t>
      </w:r>
    </w:p>
    <w:p w:rsidR="007441A0" w:rsidRPr="00287FA8" w:rsidRDefault="007441A0" w:rsidP="007441A0">
      <w:pPr>
        <w:pStyle w:val="aa"/>
        <w:ind w:left="142" w:right="39" w:firstLine="425"/>
        <w:rPr>
          <w:rFonts w:ascii="Times New Roman" w:hAnsi="Times New Roman" w:cs="Times New Roman"/>
          <w:b/>
          <w:bCs/>
          <w:sz w:val="28"/>
          <w:szCs w:val="28"/>
        </w:rPr>
      </w:pPr>
      <w:r>
        <w:rPr>
          <w:rFonts w:ascii="Times New Roman" w:hAnsi="Times New Roman" w:cs="Times New Roman"/>
          <w:b/>
          <w:bCs/>
          <w:sz w:val="28"/>
          <w:szCs w:val="28"/>
        </w:rPr>
        <w:t xml:space="preserve">       </w:t>
      </w:r>
      <w:r w:rsidRPr="00287FA8">
        <w:rPr>
          <w:rFonts w:ascii="Times New Roman" w:hAnsi="Times New Roman" w:cs="Times New Roman"/>
          <w:b/>
          <w:bCs/>
          <w:sz w:val="28"/>
          <w:szCs w:val="28"/>
        </w:rPr>
        <w:t>знать:</w:t>
      </w:r>
    </w:p>
    <w:p w:rsidR="007441A0" w:rsidRPr="00287FA8" w:rsidRDefault="007441A0" w:rsidP="007441A0">
      <w:pPr>
        <w:shd w:val="clear" w:color="auto" w:fill="FFFFFF"/>
        <w:ind w:left="142" w:right="39" w:firstLine="425"/>
        <w:jc w:val="both"/>
        <w:rPr>
          <w:sz w:val="28"/>
          <w:szCs w:val="28"/>
        </w:rPr>
      </w:pPr>
      <w:r w:rsidRPr="00287FA8">
        <w:rPr>
          <w:spacing w:val="-10"/>
          <w:sz w:val="28"/>
          <w:szCs w:val="28"/>
        </w:rPr>
        <w:t xml:space="preserve">-содержание нормативных правовых актов </w:t>
      </w:r>
      <w:r w:rsidRPr="00287FA8">
        <w:rPr>
          <w:spacing w:val="-12"/>
          <w:sz w:val="28"/>
          <w:szCs w:val="28"/>
        </w:rPr>
        <w:t xml:space="preserve">федерального, регионального и муниципального </w:t>
      </w:r>
      <w:r w:rsidRPr="00287FA8">
        <w:rPr>
          <w:spacing w:val="-10"/>
          <w:sz w:val="28"/>
          <w:szCs w:val="28"/>
        </w:rPr>
        <w:t xml:space="preserve">уровней, регулирующих вопросы установления </w:t>
      </w:r>
      <w:r w:rsidRPr="00287FA8">
        <w:rPr>
          <w:spacing w:val="-9"/>
          <w:sz w:val="28"/>
          <w:szCs w:val="28"/>
        </w:rPr>
        <w:t xml:space="preserve">пенсий, пособий и других социальных выплат, </w:t>
      </w:r>
      <w:r w:rsidRPr="00287FA8">
        <w:rPr>
          <w:sz w:val="28"/>
          <w:szCs w:val="28"/>
        </w:rPr>
        <w:t>предоставления услуг;</w:t>
      </w:r>
    </w:p>
    <w:p w:rsidR="007441A0" w:rsidRPr="00287FA8" w:rsidRDefault="007441A0" w:rsidP="007441A0">
      <w:pPr>
        <w:shd w:val="clear" w:color="auto" w:fill="FFFFFF"/>
        <w:ind w:left="142" w:right="39" w:firstLine="425"/>
        <w:jc w:val="both"/>
        <w:rPr>
          <w:sz w:val="28"/>
          <w:szCs w:val="28"/>
        </w:rPr>
      </w:pPr>
      <w:r w:rsidRPr="00287FA8">
        <w:rPr>
          <w:spacing w:val="-10"/>
          <w:sz w:val="28"/>
          <w:szCs w:val="28"/>
        </w:rPr>
        <w:t xml:space="preserve">-понятия и виды страховых пенсий, пенсий по государственному пенсионному обеспечению, пособий, ежемесячных денежных выплат (ЕДВ), </w:t>
      </w:r>
      <w:r w:rsidRPr="00287FA8">
        <w:rPr>
          <w:spacing w:val="-11"/>
          <w:sz w:val="28"/>
          <w:szCs w:val="28"/>
        </w:rPr>
        <w:t xml:space="preserve">дополнительного материального обеспечения, других социальных выплат, условия их назначения, размеры </w:t>
      </w:r>
      <w:r w:rsidRPr="00287FA8">
        <w:rPr>
          <w:sz w:val="28"/>
          <w:szCs w:val="28"/>
        </w:rPr>
        <w:t>и сроки;</w:t>
      </w:r>
    </w:p>
    <w:p w:rsidR="007441A0" w:rsidRPr="00287FA8" w:rsidRDefault="007441A0" w:rsidP="007441A0">
      <w:pPr>
        <w:shd w:val="clear" w:color="auto" w:fill="FFFFFF"/>
        <w:ind w:left="142" w:right="39" w:firstLine="425"/>
        <w:jc w:val="both"/>
        <w:rPr>
          <w:sz w:val="28"/>
          <w:szCs w:val="28"/>
        </w:rPr>
      </w:pPr>
      <w:r w:rsidRPr="00287FA8">
        <w:rPr>
          <w:spacing w:val="-11"/>
          <w:sz w:val="28"/>
          <w:szCs w:val="28"/>
        </w:rPr>
        <w:t>-правовое регулирование в области медико-</w:t>
      </w:r>
      <w:r w:rsidRPr="00287FA8">
        <w:rPr>
          <w:sz w:val="28"/>
          <w:szCs w:val="28"/>
        </w:rPr>
        <w:t>социальной экспертизы;</w:t>
      </w:r>
    </w:p>
    <w:p w:rsidR="007441A0" w:rsidRPr="00287FA8" w:rsidRDefault="007441A0" w:rsidP="007441A0">
      <w:pPr>
        <w:shd w:val="clear" w:color="auto" w:fill="FFFFFF"/>
        <w:ind w:left="142" w:right="39" w:firstLine="425"/>
        <w:jc w:val="both"/>
        <w:rPr>
          <w:sz w:val="28"/>
          <w:szCs w:val="28"/>
        </w:rPr>
      </w:pPr>
      <w:r w:rsidRPr="00287FA8">
        <w:rPr>
          <w:spacing w:val="-11"/>
          <w:sz w:val="28"/>
          <w:szCs w:val="28"/>
        </w:rPr>
        <w:t xml:space="preserve">-основные понятия и категории медико-социальной </w:t>
      </w:r>
      <w:r w:rsidRPr="00287FA8">
        <w:rPr>
          <w:sz w:val="28"/>
          <w:szCs w:val="28"/>
        </w:rPr>
        <w:t>экспертизы;</w:t>
      </w:r>
    </w:p>
    <w:p w:rsidR="007441A0" w:rsidRPr="00287FA8" w:rsidRDefault="007441A0" w:rsidP="007441A0">
      <w:pPr>
        <w:shd w:val="clear" w:color="auto" w:fill="FFFFFF"/>
        <w:ind w:left="142" w:right="39" w:firstLine="425"/>
        <w:jc w:val="both"/>
        <w:rPr>
          <w:sz w:val="28"/>
          <w:szCs w:val="28"/>
        </w:rPr>
      </w:pPr>
      <w:r w:rsidRPr="00287FA8">
        <w:rPr>
          <w:spacing w:val="-12"/>
          <w:sz w:val="28"/>
          <w:szCs w:val="28"/>
        </w:rPr>
        <w:t xml:space="preserve">-основные функции учреждений государственной </w:t>
      </w:r>
      <w:r w:rsidRPr="00287FA8">
        <w:rPr>
          <w:spacing w:val="-10"/>
          <w:sz w:val="28"/>
          <w:szCs w:val="28"/>
        </w:rPr>
        <w:t>службы медико-социальной экспертизы;</w:t>
      </w:r>
    </w:p>
    <w:p w:rsidR="007441A0" w:rsidRPr="00287FA8" w:rsidRDefault="007441A0" w:rsidP="007441A0">
      <w:pPr>
        <w:shd w:val="clear" w:color="auto" w:fill="FFFFFF"/>
        <w:ind w:left="142" w:right="39" w:firstLine="425"/>
        <w:jc w:val="both"/>
        <w:rPr>
          <w:sz w:val="28"/>
          <w:szCs w:val="28"/>
        </w:rPr>
      </w:pPr>
      <w:r w:rsidRPr="00287FA8">
        <w:rPr>
          <w:spacing w:val="-12"/>
          <w:sz w:val="28"/>
          <w:szCs w:val="28"/>
        </w:rPr>
        <w:t xml:space="preserve">-юридическое значение экспертных заключений </w:t>
      </w:r>
      <w:r w:rsidRPr="00287FA8">
        <w:rPr>
          <w:sz w:val="28"/>
          <w:szCs w:val="28"/>
        </w:rPr>
        <w:t>медико-социальной экспертизы;</w:t>
      </w:r>
    </w:p>
    <w:p w:rsidR="007441A0" w:rsidRPr="00287FA8" w:rsidRDefault="007441A0" w:rsidP="007441A0">
      <w:pPr>
        <w:shd w:val="clear" w:color="auto" w:fill="FFFFFF"/>
        <w:ind w:left="142" w:right="39" w:firstLine="425"/>
        <w:jc w:val="both"/>
        <w:rPr>
          <w:sz w:val="28"/>
          <w:szCs w:val="28"/>
        </w:rPr>
      </w:pPr>
      <w:r w:rsidRPr="00287FA8">
        <w:rPr>
          <w:spacing w:val="-10"/>
          <w:sz w:val="28"/>
          <w:szCs w:val="28"/>
        </w:rPr>
        <w:t>-структуру страховых пенсий;</w:t>
      </w:r>
    </w:p>
    <w:p w:rsidR="007441A0" w:rsidRPr="00287FA8" w:rsidRDefault="007441A0" w:rsidP="007441A0">
      <w:pPr>
        <w:shd w:val="clear" w:color="auto" w:fill="FFFFFF"/>
        <w:ind w:left="142" w:right="39" w:firstLine="425"/>
        <w:jc w:val="both"/>
        <w:rPr>
          <w:sz w:val="28"/>
          <w:szCs w:val="28"/>
        </w:rPr>
      </w:pPr>
      <w:r w:rsidRPr="00287FA8">
        <w:rPr>
          <w:spacing w:val="-11"/>
          <w:sz w:val="28"/>
          <w:szCs w:val="28"/>
        </w:rPr>
        <w:t xml:space="preserve">-понятие и виды социального обслуживания и </w:t>
      </w:r>
      <w:r w:rsidRPr="00287FA8">
        <w:rPr>
          <w:spacing w:val="-10"/>
          <w:sz w:val="28"/>
          <w:szCs w:val="28"/>
        </w:rPr>
        <w:t>помощи, нуждающимся гражданам;</w:t>
      </w:r>
    </w:p>
    <w:p w:rsidR="007441A0" w:rsidRPr="00287FA8" w:rsidRDefault="007441A0" w:rsidP="007441A0">
      <w:pPr>
        <w:shd w:val="clear" w:color="auto" w:fill="FFFFFF"/>
        <w:ind w:left="142" w:right="39" w:firstLine="425"/>
        <w:jc w:val="both"/>
        <w:rPr>
          <w:sz w:val="28"/>
          <w:szCs w:val="28"/>
        </w:rPr>
      </w:pPr>
      <w:r w:rsidRPr="00287FA8">
        <w:rPr>
          <w:spacing w:val="-11"/>
          <w:sz w:val="28"/>
          <w:szCs w:val="28"/>
        </w:rPr>
        <w:t xml:space="preserve">-государственные стандарты социального </w:t>
      </w:r>
      <w:r w:rsidRPr="00287FA8">
        <w:rPr>
          <w:sz w:val="28"/>
          <w:szCs w:val="28"/>
        </w:rPr>
        <w:t>обслуживания;</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-порядок предоставления социальных услуг и </w:t>
      </w:r>
      <w:r w:rsidRPr="00287FA8">
        <w:rPr>
          <w:sz w:val="28"/>
          <w:szCs w:val="28"/>
        </w:rPr>
        <w:t>других социальных выплат;</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-порядок формирования пенсионных и личных дел </w:t>
      </w:r>
      <w:r w:rsidRPr="00287FA8">
        <w:rPr>
          <w:sz w:val="28"/>
          <w:szCs w:val="28"/>
        </w:rPr>
        <w:t>получателей пенсий, пособий, ежемесячных денежных выплат, материнского (семейного) капитала и других социальных выплат;</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-компьютерные программы по назначению пенсий, </w:t>
      </w:r>
      <w:r w:rsidRPr="00287FA8">
        <w:rPr>
          <w:sz w:val="28"/>
          <w:szCs w:val="28"/>
        </w:rPr>
        <w:t>пособий, рассмотрению устных и письменных обращений граждан;</w:t>
      </w:r>
    </w:p>
    <w:p w:rsidR="007441A0" w:rsidRPr="00287FA8" w:rsidRDefault="007441A0" w:rsidP="007441A0">
      <w:pPr>
        <w:shd w:val="clear" w:color="auto" w:fill="FFFFFF"/>
        <w:ind w:left="142" w:right="39" w:firstLine="425"/>
        <w:rPr>
          <w:sz w:val="28"/>
          <w:szCs w:val="28"/>
        </w:rPr>
      </w:pPr>
      <w:r w:rsidRPr="00287FA8">
        <w:rPr>
          <w:spacing w:val="-2"/>
          <w:sz w:val="28"/>
          <w:szCs w:val="28"/>
        </w:rPr>
        <w:lastRenderedPageBreak/>
        <w:t xml:space="preserve">-способы информирования граждан и должностных </w:t>
      </w:r>
      <w:r w:rsidRPr="00287FA8">
        <w:rPr>
          <w:sz w:val="28"/>
          <w:szCs w:val="28"/>
        </w:rPr>
        <w:t>лиц об изменениях в области пенсионного обеспечения и социальной защиты;</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-основные понятия общей психологии, сущность </w:t>
      </w:r>
      <w:r w:rsidRPr="00287FA8">
        <w:rPr>
          <w:sz w:val="28"/>
          <w:szCs w:val="28"/>
        </w:rPr>
        <w:t>психических процессов;</w:t>
      </w:r>
    </w:p>
    <w:p w:rsidR="007441A0" w:rsidRPr="00287FA8" w:rsidRDefault="007441A0" w:rsidP="007441A0">
      <w:pPr>
        <w:shd w:val="clear" w:color="auto" w:fill="FFFFFF"/>
        <w:ind w:left="142" w:right="39" w:firstLine="425"/>
        <w:rPr>
          <w:sz w:val="28"/>
          <w:szCs w:val="28"/>
        </w:rPr>
      </w:pPr>
      <w:r w:rsidRPr="00287FA8">
        <w:rPr>
          <w:sz w:val="28"/>
          <w:szCs w:val="28"/>
        </w:rPr>
        <w:t>основы психологии личности;</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-современные представления о личности, ее </w:t>
      </w:r>
      <w:r w:rsidRPr="00287FA8">
        <w:rPr>
          <w:sz w:val="28"/>
          <w:szCs w:val="28"/>
        </w:rPr>
        <w:t>структуре и возрастных изменениях;</w:t>
      </w:r>
    </w:p>
    <w:p w:rsidR="007441A0" w:rsidRPr="00287FA8" w:rsidRDefault="007441A0" w:rsidP="007441A0">
      <w:pPr>
        <w:shd w:val="clear" w:color="auto" w:fill="FFFFFF"/>
        <w:ind w:left="142" w:right="39" w:firstLine="425"/>
        <w:rPr>
          <w:sz w:val="28"/>
          <w:szCs w:val="28"/>
        </w:rPr>
      </w:pPr>
      <w:r w:rsidRPr="00287FA8">
        <w:rPr>
          <w:spacing w:val="-2"/>
          <w:sz w:val="28"/>
          <w:szCs w:val="28"/>
        </w:rPr>
        <w:t xml:space="preserve">-особенности психологии инвалидов и лиц </w:t>
      </w:r>
      <w:r w:rsidRPr="00287FA8">
        <w:rPr>
          <w:sz w:val="28"/>
          <w:szCs w:val="28"/>
        </w:rPr>
        <w:t>пожилого возраста;</w:t>
      </w:r>
    </w:p>
    <w:p w:rsidR="007441A0" w:rsidRDefault="007441A0" w:rsidP="007441A0">
      <w:pPr>
        <w:ind w:left="142" w:right="39" w:firstLine="425"/>
        <w:jc w:val="both"/>
        <w:rPr>
          <w:sz w:val="28"/>
          <w:szCs w:val="28"/>
        </w:rPr>
      </w:pPr>
      <w:r w:rsidRPr="00287FA8">
        <w:rPr>
          <w:spacing w:val="-2"/>
          <w:sz w:val="28"/>
          <w:szCs w:val="28"/>
        </w:rPr>
        <w:t xml:space="preserve">-основные правила профессиональной этики и </w:t>
      </w:r>
      <w:r w:rsidRPr="00287FA8">
        <w:rPr>
          <w:sz w:val="28"/>
          <w:szCs w:val="28"/>
        </w:rPr>
        <w:t>приемы делового общения в коллективе</w:t>
      </w:r>
      <w:r>
        <w:rPr>
          <w:sz w:val="28"/>
          <w:szCs w:val="28"/>
        </w:rPr>
        <w:t>.</w:t>
      </w:r>
    </w:p>
    <w:p w:rsidR="004438F3" w:rsidRDefault="004438F3" w:rsidP="007441A0">
      <w:pPr>
        <w:ind w:left="142" w:right="39" w:firstLine="425"/>
        <w:jc w:val="both"/>
        <w:rPr>
          <w:sz w:val="28"/>
          <w:szCs w:val="28"/>
        </w:rPr>
      </w:pPr>
    </w:p>
    <w:p w:rsidR="00F444BD" w:rsidRDefault="005662FF" w:rsidP="00F444BD">
      <w:pPr>
        <w:ind w:right="39"/>
        <w:jc w:val="both"/>
        <w:rPr>
          <w:b/>
          <w:bCs/>
          <w:sz w:val="28"/>
          <w:szCs w:val="28"/>
        </w:rPr>
      </w:pPr>
      <w:r>
        <w:rPr>
          <w:b/>
          <w:bCs/>
          <w:sz w:val="28"/>
          <w:szCs w:val="28"/>
        </w:rPr>
        <w:t>Юрист должен</w:t>
      </w:r>
      <w:r w:rsidR="00F444BD">
        <w:rPr>
          <w:b/>
          <w:bCs/>
          <w:sz w:val="28"/>
          <w:szCs w:val="28"/>
        </w:rPr>
        <w:t xml:space="preserve"> обладать общими компетенциями, включающими в себя способность:</w:t>
      </w:r>
    </w:p>
    <w:p w:rsidR="00F444BD" w:rsidRDefault="00F444BD" w:rsidP="00F444BD">
      <w:pPr>
        <w:ind w:right="39"/>
        <w:jc w:val="both"/>
        <w:rPr>
          <w:sz w:val="28"/>
          <w:szCs w:val="28"/>
        </w:rPr>
      </w:pPr>
      <w:r>
        <w:rPr>
          <w:sz w:val="28"/>
          <w:szCs w:val="28"/>
        </w:rPr>
        <w:t>ОК 1. Понимать сущность и социальную значимость своей будущей профессии, проявлять к ней</w:t>
      </w:r>
      <w:r>
        <w:t xml:space="preserve"> </w:t>
      </w:r>
      <w:r>
        <w:rPr>
          <w:sz w:val="28"/>
          <w:szCs w:val="28"/>
        </w:rPr>
        <w:t>устойчивый интерес.</w:t>
      </w:r>
    </w:p>
    <w:p w:rsidR="00F444BD" w:rsidRDefault="00F444BD" w:rsidP="00F444BD">
      <w:pPr>
        <w:ind w:right="39"/>
        <w:jc w:val="both"/>
        <w:rPr>
          <w:sz w:val="28"/>
          <w:szCs w:val="28"/>
        </w:rPr>
      </w:pPr>
      <w:r>
        <w:rPr>
          <w:sz w:val="28"/>
          <w:szCs w:val="28"/>
        </w:rPr>
        <w:t>ОК 3. Принимать решения в стандартных ситуаций и нести за них ответственность.</w:t>
      </w:r>
    </w:p>
    <w:p w:rsidR="00F444BD" w:rsidRDefault="00F444BD" w:rsidP="00F444BD">
      <w:pPr>
        <w:jc w:val="both"/>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444BD" w:rsidRDefault="00F444BD" w:rsidP="00F444BD">
      <w:pPr>
        <w:ind w:right="39"/>
        <w:jc w:val="both"/>
        <w:rPr>
          <w:sz w:val="28"/>
          <w:szCs w:val="28"/>
        </w:rPr>
      </w:pPr>
      <w:r>
        <w:rPr>
          <w:sz w:val="28"/>
          <w:szCs w:val="28"/>
        </w:rPr>
        <w:t>ОК 5.Использовать информационно-коммуникационные технологии  профессиональной деятельности.</w:t>
      </w:r>
    </w:p>
    <w:p w:rsidR="00F444BD" w:rsidRDefault="00F444BD" w:rsidP="00F444BD">
      <w:pPr>
        <w:ind w:right="39"/>
        <w:jc w:val="both"/>
        <w:rPr>
          <w:sz w:val="28"/>
          <w:szCs w:val="28"/>
        </w:rPr>
      </w:pPr>
      <w:r>
        <w:rPr>
          <w:sz w:val="28"/>
          <w:szCs w:val="28"/>
        </w:rPr>
        <w:t>ОК 6. Работать в коллективе и команде, эффективно общаться с коллегами, руководством, потребителями.</w:t>
      </w:r>
    </w:p>
    <w:p w:rsidR="00F444BD" w:rsidRDefault="00F444BD" w:rsidP="00F444BD">
      <w:pPr>
        <w:ind w:right="39"/>
        <w:jc w:val="both"/>
        <w:rPr>
          <w:sz w:val="28"/>
          <w:szCs w:val="28"/>
        </w:rPr>
      </w:pPr>
      <w:r>
        <w:rPr>
          <w:sz w:val="28"/>
          <w:szCs w:val="28"/>
        </w:rPr>
        <w:t>ОК 7.Брать на себя ответственность за работу членов команды (подчиненных), результат выполнения заданий.</w:t>
      </w:r>
    </w:p>
    <w:p w:rsidR="00F444BD" w:rsidRDefault="00F444BD" w:rsidP="00F444BD">
      <w:pPr>
        <w:ind w:right="39"/>
        <w:jc w:val="both"/>
        <w:rPr>
          <w:sz w:val="28"/>
          <w:szCs w:val="28"/>
        </w:rPr>
      </w:pPr>
      <w:r>
        <w:rPr>
          <w:sz w:val="28"/>
          <w:szCs w:val="28"/>
        </w:rPr>
        <w:t>ОК 9. Ориентироваться в условиях постоянного изменения правовой базы.</w:t>
      </w:r>
    </w:p>
    <w:p w:rsidR="00F444BD" w:rsidRDefault="00F444BD" w:rsidP="00F444BD">
      <w:pPr>
        <w:ind w:right="39"/>
        <w:jc w:val="both"/>
        <w:rPr>
          <w:sz w:val="28"/>
          <w:szCs w:val="28"/>
        </w:rPr>
      </w:pPr>
      <w:r>
        <w:rPr>
          <w:sz w:val="28"/>
          <w:szCs w:val="28"/>
        </w:rPr>
        <w:t>ОК12.Соблюдать деловой этикет, культуру и психологические основы общения, нормы и правила поведения.</w:t>
      </w:r>
    </w:p>
    <w:p w:rsidR="00F444BD" w:rsidRDefault="00F444BD" w:rsidP="00F444BD">
      <w:pPr>
        <w:ind w:right="39"/>
        <w:jc w:val="both"/>
        <w:rPr>
          <w:sz w:val="28"/>
          <w:szCs w:val="28"/>
        </w:rPr>
      </w:pPr>
      <w:r>
        <w:rPr>
          <w:sz w:val="28"/>
          <w:szCs w:val="28"/>
        </w:rPr>
        <w:t>ОК 13. Проявлять нетерпимость к коррупционному поведению.</w:t>
      </w:r>
    </w:p>
    <w:p w:rsidR="00F444BD" w:rsidRDefault="00F444BD" w:rsidP="00F444BD">
      <w:pPr>
        <w:ind w:right="39"/>
        <w:jc w:val="both"/>
        <w:rPr>
          <w:sz w:val="28"/>
          <w:szCs w:val="28"/>
        </w:rPr>
      </w:pPr>
    </w:p>
    <w:p w:rsidR="007441A0" w:rsidRPr="001E6C3B" w:rsidRDefault="005662FF" w:rsidP="007441A0">
      <w:pPr>
        <w:ind w:left="142" w:right="39"/>
        <w:jc w:val="both"/>
        <w:rPr>
          <w:b/>
          <w:bCs/>
          <w:sz w:val="28"/>
          <w:szCs w:val="28"/>
        </w:rPr>
      </w:pPr>
      <w:r>
        <w:rPr>
          <w:b/>
          <w:bCs/>
          <w:sz w:val="28"/>
          <w:szCs w:val="28"/>
        </w:rPr>
        <w:t>Юрист должен</w:t>
      </w:r>
      <w:r w:rsidR="007441A0" w:rsidRPr="001E6C3B">
        <w:rPr>
          <w:b/>
          <w:bCs/>
          <w:sz w:val="28"/>
          <w:szCs w:val="28"/>
        </w:rPr>
        <w:t xml:space="preserve"> обладать профессиональными компетенциями, соответствующим основным видам профессиональной деятельности:</w:t>
      </w:r>
    </w:p>
    <w:p w:rsidR="007441A0" w:rsidRPr="00631AC3" w:rsidRDefault="007441A0" w:rsidP="007441A0">
      <w:pPr>
        <w:ind w:left="142"/>
        <w:jc w:val="both"/>
        <w:rPr>
          <w:sz w:val="28"/>
          <w:szCs w:val="28"/>
        </w:rPr>
      </w:pPr>
      <w:r>
        <w:rPr>
          <w:sz w:val="28"/>
          <w:szCs w:val="28"/>
        </w:rPr>
        <w:t>ПК 1.1.</w:t>
      </w:r>
      <w:r w:rsidRPr="00631AC3">
        <w:rPr>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441A0" w:rsidRPr="001E6C3B" w:rsidRDefault="007441A0" w:rsidP="007441A0">
      <w:pPr>
        <w:ind w:left="142"/>
        <w:jc w:val="both"/>
        <w:rPr>
          <w:sz w:val="28"/>
          <w:szCs w:val="28"/>
        </w:rPr>
      </w:pPr>
      <w:r>
        <w:rPr>
          <w:sz w:val="28"/>
          <w:szCs w:val="28"/>
        </w:rPr>
        <w:t>ПК 1.2.</w:t>
      </w:r>
      <w:r w:rsidRPr="001E6C3B">
        <w:rPr>
          <w:sz w:val="28"/>
          <w:szCs w:val="28"/>
        </w:rPr>
        <w:t>Осуществлять прием граждан по вопросам пенсионного обеспечения и социальной защиты.</w:t>
      </w:r>
    </w:p>
    <w:p w:rsidR="007441A0" w:rsidRPr="001E6C3B" w:rsidRDefault="007441A0" w:rsidP="007441A0">
      <w:pPr>
        <w:ind w:left="142"/>
        <w:jc w:val="both"/>
        <w:rPr>
          <w:sz w:val="28"/>
          <w:szCs w:val="28"/>
        </w:rPr>
      </w:pPr>
      <w:r w:rsidRPr="001E6C3B">
        <w:rPr>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441A0" w:rsidRPr="001E6C3B" w:rsidRDefault="007441A0" w:rsidP="007441A0">
      <w:pPr>
        <w:ind w:left="142"/>
        <w:jc w:val="both"/>
        <w:rPr>
          <w:sz w:val="28"/>
          <w:szCs w:val="28"/>
        </w:rPr>
      </w:pPr>
      <w:r w:rsidRPr="001E6C3B">
        <w:rPr>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441A0" w:rsidRPr="001E6C3B" w:rsidRDefault="007441A0" w:rsidP="007441A0">
      <w:pPr>
        <w:ind w:left="142"/>
        <w:jc w:val="both"/>
        <w:rPr>
          <w:sz w:val="28"/>
          <w:szCs w:val="28"/>
        </w:rPr>
      </w:pPr>
      <w:r w:rsidRPr="001E6C3B">
        <w:rPr>
          <w:sz w:val="28"/>
          <w:szCs w:val="28"/>
        </w:rPr>
        <w:lastRenderedPageBreak/>
        <w:t>ПК 1.5. Осуществлять формирование и хранение дел получателей пенсий, пособий и других социальных выплат.</w:t>
      </w:r>
    </w:p>
    <w:p w:rsidR="007441A0" w:rsidRPr="001E6C3B" w:rsidRDefault="007441A0" w:rsidP="007441A0">
      <w:pPr>
        <w:ind w:left="142"/>
        <w:jc w:val="both"/>
        <w:rPr>
          <w:sz w:val="28"/>
          <w:szCs w:val="28"/>
        </w:rPr>
      </w:pPr>
      <w:r w:rsidRPr="001E6C3B">
        <w:rPr>
          <w:sz w:val="28"/>
          <w:szCs w:val="28"/>
        </w:rPr>
        <w:t>ПК 1.6. Консультировать граждан и представителей юридических лиц по вопросам пенсионного обеспечения и социальной защиты.</w:t>
      </w:r>
    </w:p>
    <w:p w:rsidR="009F1B1C" w:rsidRPr="008E3D47" w:rsidRDefault="009F1B1C" w:rsidP="009F1B1C">
      <w:pPr>
        <w:jc w:val="both"/>
        <w:rPr>
          <w:b/>
          <w:bCs/>
          <w:sz w:val="32"/>
          <w:szCs w:val="32"/>
        </w:rPr>
      </w:pPr>
    </w:p>
    <w:p w:rsidR="009F1B1C" w:rsidRDefault="009F1B1C"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475B80" w:rsidRDefault="00475B80" w:rsidP="00475B80">
      <w:pPr>
        <w:jc w:val="both"/>
        <w:rPr>
          <w:b/>
          <w:bCs/>
          <w:sz w:val="32"/>
          <w:szCs w:val="32"/>
        </w:rPr>
      </w:pPr>
      <w:r>
        <w:rPr>
          <w:b/>
          <w:bCs/>
          <w:sz w:val="28"/>
          <w:szCs w:val="28"/>
        </w:rPr>
        <w:t>2.Тематический план и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7"/>
      </w:tblGrid>
      <w:tr w:rsidR="00475B80" w:rsidTr="00475B80">
        <w:tc>
          <w:tcPr>
            <w:tcW w:w="2093"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b/>
                <w:bCs/>
                <w:sz w:val="28"/>
                <w:szCs w:val="28"/>
              </w:rPr>
              <w:t>Наименование разделов и тем</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b/>
                <w:bCs/>
                <w:sz w:val="28"/>
                <w:szCs w:val="28"/>
              </w:rPr>
              <w:t>Содержание учебного материала, практические занятия, самостоятельная работа обучающихся</w:t>
            </w:r>
          </w:p>
        </w:tc>
      </w:tr>
      <w:tr w:rsidR="00475B80" w:rsidTr="00475B80">
        <w:trPr>
          <w:trHeight w:val="3344"/>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Cs/>
              </w:rPr>
              <w:lastRenderedPageBreak/>
              <w:t xml:space="preserve">Тема № 1.1. </w:t>
            </w:r>
            <w:r>
              <w:t>Понятие, виды и функции социального обеспечения.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Право человека на социальное обеспечение и роль государства в его реализации. Понятие социального риска. Социальный риск - объективное основание для организации предоставления социального обеспечения. Предметно-смысловые значения социального обеспечения. Социальное обеспечение как система распределения внебюджетных фондов.</w:t>
            </w:r>
          </w:p>
          <w:p w:rsidR="00475B80" w:rsidRDefault="00475B80">
            <w:pPr>
              <w:jc w:val="both"/>
            </w:pPr>
            <w:r>
              <w:t>Виды социального обеспечения, предоставляемые в виде денежных выплат, натуральной помощи и социальных услуг.</w:t>
            </w:r>
          </w:p>
          <w:p w:rsidR="00475B80" w:rsidRDefault="00475B80">
            <w:pPr>
              <w:jc w:val="both"/>
            </w:pPr>
            <w:r>
              <w:t>Функции социального обеспечения: экономическая, политическая, социально-реабилитационная.</w:t>
            </w:r>
          </w:p>
          <w:p w:rsidR="00475B80" w:rsidRDefault="00475B80">
            <w:pPr>
              <w:jc w:val="both"/>
              <w:rPr>
                <w:b/>
                <w:bCs/>
                <w:sz w:val="28"/>
                <w:szCs w:val="28"/>
              </w:rPr>
            </w:pPr>
            <w:r>
              <w:t>Соотношение понятий «социальное обеспечение» и «социальная защита».</w:t>
            </w:r>
          </w:p>
        </w:tc>
      </w:tr>
      <w:tr w:rsidR="00475B80" w:rsidTr="00475B80">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rPr>
                <w:rFonts w:eastAsia="Calibri"/>
                <w:b/>
                <w:bCs/>
              </w:rPr>
              <w:t>Самостоятельная работа.</w:t>
            </w:r>
            <w:r>
              <w:t xml:space="preserve"> Работа с нормативными актами, учебной и  специальной литературой (учебные пособия, рекомендации).</w:t>
            </w:r>
          </w:p>
        </w:tc>
      </w:tr>
      <w:tr w:rsidR="00475B80" w:rsidTr="00475B80">
        <w:trPr>
          <w:trHeight w:val="1648"/>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r>
              <w:rPr>
                <w:rFonts w:eastAsia="Calibri"/>
                <w:bCs/>
              </w:rPr>
              <w:t xml:space="preserve">Тема № 1.2. </w:t>
            </w:r>
            <w:r>
              <w:t>Понятие, предмет, метод и система права социального обеспечения.</w:t>
            </w:r>
          </w:p>
          <w:p w:rsidR="00475B80" w:rsidRDefault="00475B80">
            <w:pPr>
              <w:jc w:val="both"/>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права социального обеспечения как самостоятельной отрасли права, се место в системе отраслей российского права. Конституционное закрепление права граждан на социальное обеспечение в числе основных прав и свобод граждан.</w:t>
            </w:r>
            <w:r>
              <w:rPr>
                <w:sz w:val="28"/>
                <w:szCs w:val="28"/>
              </w:rPr>
              <w:t xml:space="preserve"> </w:t>
            </w:r>
            <w:r>
              <w:t>Понятие предмета права социального обеспечения. Выделение в рамках предмета права социального обеспечения различных групп общественных отношений и их общая характеристика.</w:t>
            </w:r>
          </w:p>
          <w:p w:rsidR="00475B80" w:rsidRDefault="00475B80">
            <w:pPr>
              <w:jc w:val="both"/>
            </w:pPr>
            <w:r>
              <w:t>Метод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защиты субъективных прав.</w:t>
            </w:r>
          </w:p>
          <w:p w:rsidR="00475B80" w:rsidRDefault="00475B80">
            <w:pPr>
              <w:jc w:val="both"/>
              <w:rPr>
                <w:b/>
                <w:bCs/>
                <w:sz w:val="28"/>
                <w:szCs w:val="28"/>
              </w:rPr>
            </w:pPr>
            <w:r>
              <w:t>Понятие системы отрасли права. Характеристика элементов системы. Разделение ин</w:t>
            </w:r>
            <w:r>
              <w:softHyphen/>
              <w:t>ститутов и норм права социального обеспечения на общую и особенную части. Проблема кодификации законодательства, действующего в сфере социального обес</w:t>
            </w:r>
            <w:r>
              <w:softHyphen/>
              <w:t>печения.</w:t>
            </w:r>
          </w:p>
        </w:tc>
      </w:tr>
      <w:tr w:rsidR="00475B80" w:rsidTr="00475B80">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rPr>
                <w:rFonts w:eastAsia="Calibri"/>
                <w:b/>
                <w:bCs/>
              </w:rPr>
              <w:t>Самостоятельная работа.</w:t>
            </w:r>
            <w:r>
              <w:t xml:space="preserve"> Подготовить план-конспект «Государственные органы социальной защиты» в рамках их правового положения.</w:t>
            </w:r>
          </w:p>
          <w:p w:rsidR="00475B80" w:rsidRDefault="00475B80">
            <w:pPr>
              <w:jc w:val="both"/>
              <w:rPr>
                <w:b/>
                <w:bCs/>
                <w:sz w:val="28"/>
                <w:szCs w:val="28"/>
              </w:rPr>
            </w:pPr>
            <w:r>
              <w:t>Изучить функции общественных органов в области социальной защиты посредством составления логической схемы по видам общественных органов социальной защиты.</w:t>
            </w:r>
          </w:p>
        </w:tc>
      </w:tr>
      <w:tr w:rsidR="00475B80" w:rsidTr="00475B80">
        <w:trPr>
          <w:trHeight w:val="880"/>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r>
              <w:rPr>
                <w:rFonts w:eastAsia="Calibri"/>
                <w:bCs/>
              </w:rPr>
              <w:t xml:space="preserve">Тема №  1.3. </w:t>
            </w:r>
            <w:r>
              <w:t>Основные принципы права социального обеспечения.</w:t>
            </w:r>
          </w:p>
          <w:p w:rsidR="00475B80" w:rsidRDefault="00475B80">
            <w:pPr>
              <w:jc w:val="both"/>
              <w:rPr>
                <w:sz w:val="28"/>
                <w:szCs w:val="28"/>
              </w:rPr>
            </w:pPr>
          </w:p>
          <w:p w:rsidR="00475B80" w:rsidRDefault="00475B80">
            <w:pPr>
              <w:jc w:val="both"/>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принципов правового регулирования и их классификация. Действие обще</w:t>
            </w:r>
            <w:r>
              <w:softHyphen/>
              <w:t>правовых принципов в сфере социального обеспечения: равенство всех перед законом и су</w:t>
            </w:r>
            <w:r>
              <w:softHyphen/>
              <w:t>дом, гарантированность прав граждан, социальная справедливость, гуманизм и др. Межотраслевые, отраслевые и внутриотраслевые принципы.</w:t>
            </w:r>
          </w:p>
          <w:p w:rsidR="00475B80" w:rsidRDefault="00475B80">
            <w:pPr>
              <w:jc w:val="both"/>
              <w:rPr>
                <w:b/>
                <w:bCs/>
                <w:sz w:val="28"/>
                <w:szCs w:val="28"/>
              </w:rPr>
            </w:pPr>
            <w:r>
              <w:t>Характеристика отраслевых принципов права социального обеспечения: всеобщность социального обеспечения; многообразие оснований и видов социального обеспечения; дифференциация условий и норм обеспечения в зависимости от ряда социально-значимых обстоятельств; установление уровня социального обеспечения, гарантирующего достойную жизнь человека.</w:t>
            </w:r>
          </w:p>
        </w:tc>
      </w:tr>
      <w:tr w:rsidR="00475B80" w:rsidTr="00475B80">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
                <w:bCs/>
              </w:rPr>
              <w:t>Самостоятельная работа.</w:t>
            </w:r>
            <w:r>
              <w:t xml:space="preserve"> Изучение нормативно- правовых актов об органах Пенсионного фонда. Составление плана-конспекта об их правовом положении.</w:t>
            </w:r>
          </w:p>
        </w:tc>
      </w:tr>
      <w:tr w:rsidR="00475B80" w:rsidTr="00475B80">
        <w:trPr>
          <w:trHeight w:val="1376"/>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r>
              <w:rPr>
                <w:rFonts w:eastAsia="Calibri"/>
                <w:bCs/>
              </w:rPr>
              <w:lastRenderedPageBreak/>
              <w:t xml:space="preserve">Тема №  1.4. </w:t>
            </w:r>
            <w:r>
              <w:t>История развития законодательства о социальном обеспечении.</w:t>
            </w:r>
          </w:p>
          <w:p w:rsidR="00475B80" w:rsidRDefault="00475B80">
            <w:pPr>
              <w:jc w:val="both"/>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Основные формы материального обеспечения нетрудоспособных граждан в России в докапиталистический период. Законодательство, регулирующее государственное и общественное призрение. Органы, ведающие призрением. Появление в России социального страхования, его виды; принципы, на которых осуществлялось страхование.</w:t>
            </w:r>
          </w:p>
          <w:p w:rsidR="00475B80" w:rsidRDefault="00475B80">
            <w:pPr>
              <w:jc w:val="both"/>
            </w:pPr>
            <w:r>
              <w:t>Основные направления развития законодательства о социальном обеспечении в первые годы советской власти. Особенности социального обеспечения в 30-е, 40-е годы и в период Великой Отечественной войны.</w:t>
            </w:r>
          </w:p>
          <w:p w:rsidR="00475B80" w:rsidRDefault="00475B80">
            <w:pPr>
              <w:jc w:val="both"/>
              <w:rPr>
                <w:b/>
                <w:bCs/>
                <w:sz w:val="28"/>
                <w:szCs w:val="28"/>
              </w:rPr>
            </w:pPr>
            <w:r>
              <w:t xml:space="preserve">Программа реформирования пенсионной системы в Российской Федерации: концепция реформы системы пенсионного обеспечения в Российской Федерации от </w:t>
            </w:r>
            <w:smartTag w:uri="urn:schemas-microsoft-com:office:smarttags" w:element="date">
              <w:smartTagPr>
                <w:attr w:name="Year" w:val="95"/>
                <w:attr w:name="Day" w:val="07"/>
                <w:attr w:name="Month" w:val="08"/>
                <w:attr w:name="ls" w:val="trans"/>
              </w:smartTagPr>
              <w:r>
                <w:t>07.08.95</w:t>
              </w:r>
            </w:smartTag>
            <w:r>
              <w:t xml:space="preserve">г. Основные положения программы пенсионной реформы от </w:t>
            </w:r>
            <w:smartTag w:uri="urn:schemas-microsoft-com:office:smarttags" w:element="date">
              <w:smartTagPr>
                <w:attr w:name="Year" w:val="98"/>
                <w:attr w:name="Day" w:val="20"/>
                <w:attr w:name="Month" w:val="05"/>
                <w:attr w:name="ls" w:val="trans"/>
              </w:smartTagPr>
              <w:r>
                <w:t>20.05.98</w:t>
              </w:r>
            </w:smartTag>
            <w:r>
              <w:t xml:space="preserve"> г. Задачи и основные направления новой модели реформы пенсионной системы в Российской Федерации. Основные нормативные акты, принятые в ходе проведения реформы.</w:t>
            </w:r>
          </w:p>
        </w:tc>
      </w:tr>
      <w:tr w:rsidR="00475B80" w:rsidTr="00475B80">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rPr>
                <w:rFonts w:eastAsia="Calibri"/>
                <w:b/>
                <w:bCs/>
              </w:rPr>
              <w:t>Самостоятельная работа.</w:t>
            </w:r>
            <w:r>
              <w:t xml:space="preserve"> Изучение ФЗ «Социальная поддержка инвалидов», «О дополнительных мерах государственной поддержке семей, имеющих детей».</w:t>
            </w:r>
          </w:p>
        </w:tc>
      </w:tr>
      <w:tr w:rsidR="00475B80" w:rsidTr="00475B80">
        <w:trPr>
          <w:trHeight w:val="928"/>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Cs/>
              </w:rPr>
              <w:t xml:space="preserve">Тема № 1.5. </w:t>
            </w:r>
            <w:r>
              <w:t>Источники нрава социального обеспечения.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источников нрава социального обеспечения. Классификация источников но юридической силе, по видам социального обеспечения, по действию во времени, в пространстве, по кругу лиц.</w:t>
            </w:r>
          </w:p>
          <w:p w:rsidR="00475B80" w:rsidRDefault="00475B80">
            <w:pPr>
              <w:jc w:val="both"/>
            </w:pPr>
            <w:r>
              <w:t>Виды источников права социального обеспечения.</w:t>
            </w:r>
          </w:p>
          <w:p w:rsidR="00475B80" w:rsidRDefault="00475B80">
            <w:pPr>
              <w:jc w:val="both"/>
            </w:pPr>
            <w:r>
              <w:t>Международные правовые акты и международные договоры как источники права со</w:t>
            </w:r>
            <w:r>
              <w:softHyphen/>
              <w:t>циального обеспечения. Конституция Российской Федерации как основной источник права социального обеспечения.</w:t>
            </w:r>
          </w:p>
          <w:p w:rsidR="00475B80" w:rsidRDefault="00475B80">
            <w:pPr>
              <w:jc w:val="both"/>
            </w:pPr>
            <w:r>
              <w:t>Разграничение компетенции федеральных органов власти и органов власти субъектов РФ в области принятия нормативных актов по вопросам социального обеспечения.</w:t>
            </w:r>
          </w:p>
          <w:p w:rsidR="00475B80" w:rsidRDefault="00475B80">
            <w:pPr>
              <w:jc w:val="both"/>
              <w:rPr>
                <w:b/>
                <w:bCs/>
                <w:sz w:val="28"/>
                <w:szCs w:val="28"/>
              </w:rPr>
            </w:pPr>
            <w:r>
              <w:t>Законы (кодифицированные, федеральные, субъектов РФ) и их краткая характеристи</w:t>
            </w:r>
            <w:r>
              <w:softHyphen/>
              <w:t>ка.</w:t>
            </w:r>
          </w:p>
        </w:tc>
      </w:tr>
      <w:tr w:rsidR="00475B80" w:rsidTr="00475B80">
        <w:trPr>
          <w:trHeight w:val="176"/>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r>
              <w:rPr>
                <w:rFonts w:eastAsia="Calibri"/>
                <w:b/>
                <w:bCs/>
              </w:rPr>
              <w:t>Самостоятельная работа.</w:t>
            </w:r>
            <w:r>
              <w:t xml:space="preserve"> Подготовка рефератов на тему:</w:t>
            </w:r>
          </w:p>
          <w:p w:rsidR="00475B80" w:rsidRDefault="00475B80">
            <w:r>
              <w:t>1. Страховые пенсии в РФ.</w:t>
            </w:r>
          </w:p>
          <w:p w:rsidR="00475B80" w:rsidRDefault="00475B80">
            <w:r>
              <w:t>2. Пенсионная реформа в России.</w:t>
            </w:r>
          </w:p>
          <w:p w:rsidR="00475B80" w:rsidRDefault="00475B80">
            <w:pPr>
              <w:rPr>
                <w:b/>
                <w:bCs/>
                <w:sz w:val="28"/>
                <w:szCs w:val="28"/>
              </w:rPr>
            </w:pPr>
            <w:r>
              <w:t>3. Государственные пособия в системе социального обеспечения.</w:t>
            </w:r>
          </w:p>
        </w:tc>
      </w:tr>
      <w:tr w:rsidR="00475B80" w:rsidTr="00475B80">
        <w:trPr>
          <w:trHeight w:val="1136"/>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r>
              <w:rPr>
                <w:rFonts w:eastAsia="Calibri"/>
                <w:bCs/>
              </w:rPr>
              <w:t xml:space="preserve">Тема №  1.6. </w:t>
            </w:r>
            <w:r>
              <w:t>Правоотношения по социальному обеспечению.</w:t>
            </w:r>
          </w:p>
          <w:p w:rsidR="00475B80" w:rsidRDefault="00475B80">
            <w:pPr>
              <w:jc w:val="both"/>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и виды правоотношений по социальному обеспечению (материальные, процедурные, процессуальные), их общая характеристика. Классификация правоотношений по социальному обеспечению по срокам действия.</w:t>
            </w:r>
          </w:p>
          <w:p w:rsidR="00475B80" w:rsidRDefault="00475B80">
            <w:pPr>
              <w:jc w:val="both"/>
            </w:pPr>
            <w:r>
              <w:t xml:space="preserve">Характеристика элементов правоотношений: субъекты, объекты, содержание. Правоспособность и дееспособность субъектов в правоотношениях по социальному обеспечению. </w:t>
            </w:r>
          </w:p>
          <w:p w:rsidR="00475B80" w:rsidRDefault="00475B80">
            <w:pPr>
              <w:jc w:val="both"/>
            </w:pPr>
            <w:r>
              <w:t>Отдельные виды правоотношений по социальному обеспечению: пенсионные, по обеспечению пособиями, по предоставлению социальных услуг и натуральной помощи, процедурные,  процессуальные правоотношения, их понятие, субъекты, объекты, содержание.</w:t>
            </w:r>
          </w:p>
          <w:p w:rsidR="00475B80" w:rsidRDefault="00475B80">
            <w:pPr>
              <w:jc w:val="both"/>
            </w:pPr>
            <w:r>
              <w:t>Особенности юридических фактов и сложных юридических составов, являющихся основаниями возникновения, изменения и прекращения правоотношений по социальному обеспечению. Значение юридических фактов.</w:t>
            </w:r>
          </w:p>
        </w:tc>
      </w:tr>
      <w:tr w:rsidR="00475B80" w:rsidTr="00475B80">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rPr>
                <w:rFonts w:eastAsia="Calibri"/>
                <w:b/>
                <w:bCs/>
              </w:rPr>
              <w:t>Самостоятельная работа.</w:t>
            </w:r>
            <w:r>
              <w:t xml:space="preserve"> Подготовка реферата по теме:</w:t>
            </w:r>
          </w:p>
          <w:p w:rsidR="00475B80" w:rsidRDefault="00475B80">
            <w:pPr>
              <w:jc w:val="both"/>
              <w:rPr>
                <w:rFonts w:eastAsia="Calibri"/>
                <w:bCs/>
              </w:rPr>
            </w:pPr>
            <w:r>
              <w:lastRenderedPageBreak/>
              <w:t>1. «</w:t>
            </w:r>
            <w:r>
              <w:rPr>
                <w:rFonts w:eastAsia="Calibri"/>
                <w:bCs/>
              </w:rPr>
              <w:t>Организации работы органов социальной защиты по материально-бытовому и социальному обслуживанию инвалидов и пенсионеров».</w:t>
            </w:r>
          </w:p>
          <w:p w:rsidR="00475B80" w:rsidRDefault="00475B80">
            <w:pPr>
              <w:jc w:val="both"/>
              <w:rPr>
                <w:rFonts w:eastAsia="Calibri"/>
                <w:bCs/>
              </w:rPr>
            </w:pPr>
            <w:r>
              <w:rPr>
                <w:rFonts w:eastAsia="Calibri"/>
                <w:bCs/>
              </w:rPr>
              <w:t>2. «Социальная защита беженцев и переселенцев».</w:t>
            </w:r>
          </w:p>
          <w:p w:rsidR="00475B80" w:rsidRDefault="00475B80">
            <w:pPr>
              <w:jc w:val="both"/>
              <w:rPr>
                <w:b/>
                <w:bCs/>
                <w:sz w:val="28"/>
                <w:szCs w:val="28"/>
              </w:rPr>
            </w:pPr>
            <w:r>
              <w:rPr>
                <w:rFonts w:eastAsia="Calibri"/>
                <w:bCs/>
              </w:rPr>
              <w:t>3. «Правовое регулирование процедурных пенсионных отношений».</w:t>
            </w:r>
          </w:p>
        </w:tc>
      </w:tr>
      <w:tr w:rsidR="00475B80" w:rsidTr="00475B80">
        <w:trPr>
          <w:trHeight w:val="1680"/>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lastRenderedPageBreak/>
              <w:t>Тема № 1.7</w:t>
            </w:r>
            <w:r>
              <w:rPr>
                <w:rFonts w:eastAsia="Calibri"/>
                <w:b/>
                <w:bCs/>
              </w:rPr>
              <w:t xml:space="preserve">. </w:t>
            </w:r>
            <w:r>
              <w:t>Формы социального обеспечения. Финансирование социального  обеспечения.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Организационно-правовые формы осуществления</w:t>
            </w:r>
            <w:r>
              <w:rPr>
                <w:sz w:val="28"/>
                <w:szCs w:val="28"/>
              </w:rPr>
              <w:t xml:space="preserve"> </w:t>
            </w:r>
            <w:r>
              <w:t xml:space="preserve">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социальная помощь. </w:t>
            </w:r>
          </w:p>
          <w:p w:rsidR="00475B80" w:rsidRDefault="00475B80">
            <w:pPr>
              <w:jc w:val="both"/>
            </w:pPr>
            <w:r>
              <w:t>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формирования.</w:t>
            </w:r>
          </w:p>
          <w:p w:rsidR="00475B80" w:rsidRDefault="00475B80">
            <w:pPr>
              <w:jc w:val="both"/>
            </w:pPr>
            <w:r>
              <w:t>Правовое регулирование предоставления государственной социальной помощи. Прожиточный минимум – основной фактор, определяющий право на государственную социальную помощь. Виды государственной социальной помощи. Порядок учета доходов, виды доходов, правила определения круга лиц, входящих в состав семьи для расчета среднедушевого дохода.</w:t>
            </w:r>
          </w:p>
          <w:p w:rsidR="00475B80" w:rsidRDefault="00475B80">
            <w:pPr>
              <w:jc w:val="both"/>
            </w:pPr>
            <w:r>
              <w:t>Порядок расчета среднедушевого дохода для признания граждан малоимущими и оказания им государственной социальной помощи.</w:t>
            </w:r>
            <w:r>
              <w:tab/>
            </w:r>
          </w:p>
          <w:p w:rsidR="00475B80" w:rsidRDefault="00475B80">
            <w:pPr>
              <w:jc w:val="both"/>
              <w:rPr>
                <w:b/>
                <w:bCs/>
                <w:sz w:val="28"/>
                <w:szCs w:val="28"/>
              </w:rPr>
            </w:pPr>
            <w:r>
              <w:t>Порядок принятия решения о предоставлении государственной социальной помощи.</w:t>
            </w:r>
          </w:p>
        </w:tc>
      </w:tr>
      <w:tr w:rsidR="00475B80" w:rsidTr="00475B80">
        <w:trPr>
          <w:trHeight w:val="256"/>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rPr>
                <w:rFonts w:eastAsia="Calibri"/>
                <w:b/>
                <w:bCs/>
              </w:rPr>
              <w:t>Самостоятельная работа.</w:t>
            </w:r>
            <w:r>
              <w:t xml:space="preserve"> Подготовить рефераты по теме:</w:t>
            </w:r>
          </w:p>
          <w:p w:rsidR="00475B80" w:rsidRDefault="00475B80">
            <w:pPr>
              <w:jc w:val="both"/>
            </w:pPr>
            <w:r>
              <w:t>1.«</w:t>
            </w:r>
            <w:r>
              <w:rPr>
                <w:rFonts w:eastAsia="Calibri"/>
                <w:bCs/>
              </w:rPr>
              <w:t>Основные направления организаторской работы по выплате пенсий районными органами Пенсионного фонда</w:t>
            </w:r>
            <w:r>
              <w:t>».</w:t>
            </w:r>
          </w:p>
          <w:p w:rsidR="00475B80" w:rsidRDefault="00475B80">
            <w:pPr>
              <w:jc w:val="both"/>
            </w:pPr>
            <w:r>
              <w:t>2. «Компенсации в системе социального обеспечения».</w:t>
            </w:r>
          </w:p>
          <w:p w:rsidR="00475B80" w:rsidRDefault="00475B80">
            <w:pPr>
              <w:jc w:val="both"/>
              <w:rPr>
                <w:b/>
                <w:bCs/>
                <w:sz w:val="28"/>
                <w:szCs w:val="28"/>
              </w:rPr>
            </w:pPr>
            <w:r>
              <w:t xml:space="preserve">3. «Монетизация льгот в Р.Ф.». </w:t>
            </w:r>
          </w:p>
        </w:tc>
      </w:tr>
      <w:tr w:rsidR="00475B80" w:rsidTr="00475B80">
        <w:trPr>
          <w:trHeight w:val="1104"/>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t>Тема №  1.8.</w:t>
            </w:r>
            <w:r>
              <w:rPr>
                <w:b/>
                <w:sz w:val="28"/>
                <w:szCs w:val="28"/>
              </w:rPr>
              <w:t xml:space="preserve"> </w:t>
            </w:r>
            <w:r>
              <w:t>Понятие трудового (страхового) стажа. Его виды.</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страхового стажа. Виды страхового стажа: страховой стаж, общий страховой стаж, стаж на соответствующих видах работ, стаж государственной службы, непрерывный страховой стаж. Понятие каждого вида страхового стажа. Значение каждого вида  страхового стажа в праве социального обеспечения.</w:t>
            </w:r>
          </w:p>
          <w:p w:rsidR="00475B80" w:rsidRDefault="00475B80">
            <w:pPr>
              <w:jc w:val="both"/>
              <w:rPr>
                <w:b/>
                <w:bCs/>
                <w:sz w:val="28"/>
                <w:szCs w:val="28"/>
              </w:rPr>
            </w:pPr>
            <w:r>
              <w:t>Периоды, включаемые в страховой стаж, порядок исчисления страхового стажа. Порядок подсчета и подтверждения страхового стажа. Документы, подтверждающие страховой стаж. Подтверждение периодов работы на основании свидетельских показаний.</w:t>
            </w:r>
          </w:p>
        </w:tc>
      </w:tr>
      <w:tr w:rsidR="00475B80" w:rsidTr="00475B80">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
                <w:bCs/>
              </w:rPr>
              <w:t>Самостоятельная работа.</w:t>
            </w:r>
            <w:r>
              <w:t xml:space="preserve"> Подготовить доклад на тему: «Экспертиза нетрудоспособности  и оздоровительно-профилактическая работа».</w:t>
            </w:r>
          </w:p>
        </w:tc>
      </w:tr>
      <w:tr w:rsidR="00475B80" w:rsidTr="00475B80">
        <w:trPr>
          <w:trHeight w:val="1424"/>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t>Тема № 1.9. Страховые пенсии, предоставляемые гражданам и их виды</w:t>
            </w:r>
            <w:r>
              <w:t>.</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rFonts w:eastAsia="Calibri"/>
                <w:bCs/>
              </w:rPr>
            </w:pPr>
            <w:r>
              <w:rPr>
                <w:rFonts w:eastAsia="Calibri"/>
                <w:bCs/>
              </w:rPr>
              <w:t>Страховые пенсии по старости</w:t>
            </w:r>
            <w:r>
              <w:rPr>
                <w:rFonts w:eastAsia="Calibri"/>
                <w:b/>
                <w:bCs/>
              </w:rPr>
              <w:t xml:space="preserve">. </w:t>
            </w:r>
            <w:r>
              <w:rPr>
                <w:rFonts w:eastAsia="Calibri"/>
                <w:bCs/>
              </w:rPr>
              <w:t xml:space="preserve">Изучение норм, предусматривающих назначение страховых пенсий по старости. Определение права на страховую пенсию. Исчисление размера пенсии. Определение срока назначения пенсии.  </w:t>
            </w:r>
          </w:p>
          <w:p w:rsidR="00475B80" w:rsidRDefault="00475B80">
            <w:pPr>
              <w:jc w:val="both"/>
              <w:rPr>
                <w:rFonts w:eastAsia="Calibri"/>
                <w:bCs/>
              </w:rPr>
            </w:pPr>
            <w:r>
              <w:rPr>
                <w:rFonts w:eastAsia="Calibri"/>
                <w:bCs/>
              </w:rPr>
              <w:t>Страховые пенсии по инвалидности</w:t>
            </w:r>
            <w:r>
              <w:rPr>
                <w:rFonts w:eastAsia="Calibri"/>
                <w:b/>
                <w:bCs/>
              </w:rPr>
              <w:t>.</w:t>
            </w:r>
            <w:r>
              <w:rPr>
                <w:rFonts w:eastAsia="Calibri"/>
                <w:bCs/>
              </w:rPr>
              <w:t xml:space="preserve"> Изучение норм, предусматривающих назначение страховых пенсий по инвалидности. Определение права на страховую  пенсию по инвалидности. Исчисление размера страховой пенсии по инвалидности. Определение срока назначения страховой  пенсии по инвалидности.</w:t>
            </w:r>
          </w:p>
          <w:p w:rsidR="00475B80" w:rsidRDefault="00475B80">
            <w:pPr>
              <w:jc w:val="both"/>
              <w:rPr>
                <w:b/>
                <w:bCs/>
                <w:sz w:val="28"/>
                <w:szCs w:val="28"/>
              </w:rPr>
            </w:pPr>
            <w:r>
              <w:rPr>
                <w:rFonts w:eastAsia="Calibri"/>
                <w:bCs/>
              </w:rPr>
              <w:t xml:space="preserve">Страховые пенсии по случаю потери кормильца. Изучение норм, предусматривающих назначение страховых пенсий по случаю потери кормильца. Определение права на страховую пенсию по инвалидности. Исчисление размера пенсии. Определение срока </w:t>
            </w:r>
            <w:r>
              <w:rPr>
                <w:rFonts w:eastAsia="Calibri"/>
                <w:bCs/>
              </w:rPr>
              <w:lastRenderedPageBreak/>
              <w:t>назначения страховой пенсии по инвалидности.</w:t>
            </w:r>
          </w:p>
        </w:tc>
      </w:tr>
      <w:tr w:rsidR="00475B80" w:rsidTr="00475B80">
        <w:trPr>
          <w:trHeight w:val="224"/>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
                <w:bCs/>
              </w:rPr>
              <w:t>Самостоятельная работа.</w:t>
            </w:r>
            <w:r>
              <w:t xml:space="preserve"> Подготовить реферат на тему «</w:t>
            </w:r>
            <w:r>
              <w:rPr>
                <w:rFonts w:eastAsia="Calibri"/>
                <w:bCs/>
              </w:rPr>
              <w:t>Деятельность центра службы занятости на территории Республики Башкортостан (г. Уфа)</w:t>
            </w:r>
            <w:r>
              <w:t>».</w:t>
            </w:r>
          </w:p>
        </w:tc>
      </w:tr>
      <w:tr w:rsidR="00475B80" w:rsidTr="00475B80">
        <w:trPr>
          <w:trHeight w:val="2752"/>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Cs/>
              </w:rPr>
              <w:t>Тема № 1.10. Пенсий</w:t>
            </w:r>
            <w:r>
              <w:rPr>
                <w:rFonts w:eastAsia="Calibri"/>
                <w:b/>
                <w:bCs/>
              </w:rPr>
              <w:t xml:space="preserve"> </w:t>
            </w:r>
            <w:r>
              <w:rPr>
                <w:rFonts w:eastAsia="Calibri"/>
                <w:bCs/>
              </w:rPr>
              <w:t>по государственному пенсионному обеспечению, их виды, предоставление и категории граждан которым они предоставляются.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rFonts w:eastAsia="Calibri"/>
                <w:bCs/>
              </w:rPr>
            </w:pPr>
            <w:r>
              <w:rPr>
                <w:rFonts w:eastAsia="Calibri"/>
                <w:bCs/>
              </w:rPr>
              <w:t>Виды пенсий  по государственному пенсионному обеспечению: пенсия по старости, по  инвалидности, по потере  кормильца</w:t>
            </w:r>
            <w:r>
              <w:rPr>
                <w:rFonts w:eastAsia="Calibri"/>
                <w:b/>
                <w:bCs/>
              </w:rPr>
              <w:t>.</w:t>
            </w:r>
            <w:r>
              <w:rPr>
                <w:rFonts w:eastAsia="Calibri"/>
                <w:bCs/>
              </w:rPr>
              <w:t xml:space="preserve"> Изучение норм, предусматривающих назначение пенсий по государственному пенсионному обеспечению.  Знакомство с кругом лиц, имеющих право на пенсии по государственному пенсионному обеспечению. Определение права на пенсию, ее размера и срока назначения гражданам, пострадавшим в результате радиационных и техногенных катастроф, военнослужащим, участникам Великой Отечественной войны, федеральным государственным служащим, нетрудоспособным гражданам и членам их семей.</w:t>
            </w:r>
          </w:p>
          <w:p w:rsidR="00475B80" w:rsidRDefault="00475B80">
            <w:pPr>
              <w:jc w:val="both"/>
              <w:rPr>
                <w:rFonts w:eastAsia="Calibri"/>
                <w:bCs/>
              </w:rPr>
            </w:pPr>
            <w:r>
              <w:t>Пенсия за выслугу лет. Категории граждан, которым предоставляются пенсии за выслугу лет.</w:t>
            </w:r>
            <w:r>
              <w:rPr>
                <w:rFonts w:eastAsia="Calibri"/>
                <w:bCs/>
              </w:rPr>
              <w:t xml:space="preserve"> Изучение норм, предусматривающих назначение пенсий за выслугу лет по государственному пенсионному обеспечению федеральным государственным гражданским служащим, военнослужащим и лицам, приравненным к ним. Исчисление и предоставление пенсии за выслугу лет.</w:t>
            </w:r>
          </w:p>
          <w:p w:rsidR="00475B80" w:rsidRDefault="00475B80">
            <w:pPr>
              <w:jc w:val="both"/>
              <w:rPr>
                <w:b/>
                <w:bCs/>
                <w:sz w:val="28"/>
                <w:szCs w:val="28"/>
              </w:rPr>
            </w:pPr>
            <w:r>
              <w:t>Социальная пенсия и категории граждан, которым предоставляются  социальная пенсия.</w:t>
            </w:r>
            <w:r>
              <w:rPr>
                <w:rFonts w:eastAsia="Calibri"/>
                <w:bCs/>
              </w:rPr>
              <w:t xml:space="preserve"> Изучение норм, предусматривающих назначение социальной пенсии. Исчисление и предоставление социальной пенсии.</w:t>
            </w:r>
          </w:p>
        </w:tc>
      </w:tr>
      <w:tr w:rsidR="00475B80" w:rsidTr="00475B80">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
                <w:bCs/>
              </w:rPr>
              <w:t>Самостоятельная работа.</w:t>
            </w:r>
            <w:r>
              <w:t xml:space="preserve"> Подготовить информацию на примере работы службы занятости «Методы и формы социальной работы с                       безработными в г. Уфа».</w:t>
            </w:r>
          </w:p>
        </w:tc>
      </w:tr>
      <w:tr w:rsidR="00475B80" w:rsidTr="00475B80">
        <w:trPr>
          <w:trHeight w:val="2512"/>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Cs/>
              </w:rPr>
              <w:t>Тема № 1.11.Назначение, определение, перерасчет, индексация, корректировка, выплата и доставка страховых пенсий.</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rFonts w:eastAsia="Calibri"/>
                <w:bCs/>
              </w:rPr>
            </w:pPr>
            <w:r>
              <w:rPr>
                <w:rFonts w:eastAsia="Calibri"/>
                <w:bCs/>
              </w:rPr>
              <w:t>Обращение граждан о назначении и выплате пенсий. Изучение норм, регулирующих порядок обращения, назначения и выплаты пенсий. Оценка документов, представленных для назначения  и выплаты пенсий. Определение сроков назначения пенсий.</w:t>
            </w:r>
          </w:p>
          <w:p w:rsidR="00475B80" w:rsidRDefault="00475B80">
            <w:pPr>
              <w:jc w:val="both"/>
              <w:rPr>
                <w:b/>
                <w:bCs/>
                <w:sz w:val="28"/>
                <w:szCs w:val="28"/>
              </w:rPr>
            </w:pPr>
            <w:r>
              <w:rPr>
                <w:rFonts w:eastAsia="Calibri"/>
                <w:bCs/>
              </w:rPr>
              <w:t>Выплата и доставка страховых пенсий. Виды доставки. Удержания, производимые из пенсий.  Изучение норм, регулирующих порядок  выплаты, доставки и удержаний производимых из пенсий. Расчет удержаний  производимых из пенсий.</w:t>
            </w:r>
          </w:p>
        </w:tc>
      </w:tr>
      <w:tr w:rsidR="00475B80" w:rsidTr="00475B80">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
                <w:bCs/>
              </w:rPr>
              <w:t>Самостоятельная работа.</w:t>
            </w:r>
            <w:r>
              <w:t xml:space="preserve"> Составить план работы органа социальной защиты посредством обращения к справочной информационной сети.</w:t>
            </w:r>
          </w:p>
        </w:tc>
      </w:tr>
      <w:tr w:rsidR="00475B80" w:rsidTr="00475B80">
        <w:trPr>
          <w:trHeight w:val="1600"/>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t>Тема № 1.12. Обязательное пенсионное страхование  граждан в Российской Федерации.</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Правовое регулирование обязательного пенсионного страхования. Участники правоотношений по обязательному пенсионному страхованию, их права и обязанности.</w:t>
            </w:r>
          </w:p>
          <w:p w:rsidR="00475B80" w:rsidRDefault="00475B80">
            <w:pPr>
              <w:jc w:val="both"/>
              <w:rPr>
                <w:b/>
                <w:bCs/>
                <w:sz w:val="28"/>
                <w:szCs w:val="28"/>
              </w:rPr>
            </w:pPr>
            <w:r>
              <w:t>Финансовая система обязательного пенсионного страхования, уплата страховых взносов в Пенсионный фонд Российской Федерации. Формирование, назначение и распределение бюджета пенсионного фонда Российской Федерации.</w:t>
            </w:r>
          </w:p>
        </w:tc>
      </w:tr>
      <w:tr w:rsidR="00475B80" w:rsidTr="00475B80">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rPr>
                <w:bCs/>
                <w:sz w:val="28"/>
                <w:szCs w:val="28"/>
              </w:rPr>
            </w:pPr>
            <w:r>
              <w:rPr>
                <w:rFonts w:eastAsia="Calibri"/>
                <w:b/>
                <w:bCs/>
              </w:rPr>
              <w:t>Самостоятельная работа.</w:t>
            </w:r>
            <w:r>
              <w:t xml:space="preserve"> Самостоятельное изучение   нормативно- правовых актов, регулирующих деятельность органов и учреждений социальной защиты населения.</w:t>
            </w:r>
          </w:p>
        </w:tc>
      </w:tr>
      <w:tr w:rsidR="00475B80" w:rsidTr="00475B80">
        <w:trPr>
          <w:trHeight w:val="1392"/>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lastRenderedPageBreak/>
              <w:t>Тема № 1.13. Международное правовое регулирование социального обеспечения.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международного правового регулирования социального обеспечения. Источники международного правового регулирования социального обеспечения.</w:t>
            </w:r>
          </w:p>
          <w:p w:rsidR="00475B80" w:rsidRDefault="00475B80">
            <w:pPr>
              <w:jc w:val="both"/>
              <w:rPr>
                <w:b/>
                <w:bCs/>
                <w:sz w:val="28"/>
                <w:szCs w:val="28"/>
              </w:rPr>
            </w:pPr>
            <w:r>
              <w:t>Принципы международного правового регулирования социального обеспечения. Минимальные нормы социального обеспечения.</w:t>
            </w:r>
          </w:p>
        </w:tc>
      </w:tr>
      <w:tr w:rsidR="00475B80" w:rsidTr="00475B80">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
                <w:bCs/>
              </w:rPr>
              <w:t>Самостоятельная работа.</w:t>
            </w:r>
            <w:r>
              <w:t xml:space="preserve"> Закрепление, расширение, углубление и систематизация знаний, полученных   при изучении дисциплины.</w:t>
            </w:r>
          </w:p>
        </w:tc>
      </w:tr>
      <w:tr w:rsidR="00475B80" w:rsidTr="00475B80">
        <w:trPr>
          <w:trHeight w:val="1872"/>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Cs/>
              </w:rPr>
              <w:t xml:space="preserve">Тема № 1.14. Льготы, предоставляемые </w:t>
            </w:r>
            <w:r>
              <w:t xml:space="preserve"> по системе социального обеспечения. Категории граждан, которым они предназначаются.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Виды льгот предоставляемых по системе социального обеспечения, их содержание и нормативно-правовая база. Условия предоставления льгот по системе социального обеспечения.</w:t>
            </w:r>
          </w:p>
          <w:p w:rsidR="00475B80" w:rsidRDefault="00475B80">
            <w:pPr>
              <w:jc w:val="both"/>
              <w:rPr>
                <w:b/>
                <w:bCs/>
                <w:sz w:val="28"/>
                <w:szCs w:val="28"/>
              </w:rPr>
            </w:pPr>
            <w:r>
              <w:t>Категории граждан, которым предоставляются льготы.  Предоставление гражданам санаторно-курортного лечения, и  лекарственных средств, а также оказание реабилитационной помощи.</w:t>
            </w:r>
          </w:p>
        </w:tc>
      </w:tr>
      <w:tr w:rsidR="00475B80" w:rsidTr="00475B80">
        <w:trPr>
          <w:trHeight w:val="224"/>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rPr>
                <w:b/>
                <w:bCs/>
                <w:sz w:val="28"/>
                <w:szCs w:val="28"/>
              </w:rPr>
            </w:pPr>
            <w:r>
              <w:rPr>
                <w:rFonts w:eastAsia="Calibri"/>
                <w:b/>
                <w:bCs/>
              </w:rPr>
              <w:t>Самостоятельная работа.</w:t>
            </w:r>
            <w:r>
              <w:t xml:space="preserve"> Работа с нормативными актами, учебной и  специальной литературой (учебные пособия, рекомендации).</w:t>
            </w:r>
          </w:p>
        </w:tc>
      </w:tr>
      <w:tr w:rsidR="00475B80" w:rsidTr="00475B80">
        <w:trPr>
          <w:trHeight w:val="2000"/>
        </w:trPr>
        <w:tc>
          <w:tcPr>
            <w:tcW w:w="2093" w:type="dxa"/>
            <w:vMerge w:val="restart"/>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Cs/>
              </w:rPr>
              <w:t>Тема № 1.15.</w:t>
            </w:r>
            <w:r>
              <w:rPr>
                <w:b/>
                <w:sz w:val="28"/>
                <w:szCs w:val="28"/>
              </w:rPr>
              <w:t xml:space="preserve"> </w:t>
            </w:r>
            <w:r>
              <w:t>Пособия и компенсационные выплаты по системе социального обеспечения.</w:t>
            </w: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jc w:val="both"/>
            </w:pPr>
            <w:r>
              <w:t>Понятие, виды и общая характеристика пособий. Правовое регулирование назначения и выплаты пособий по системе социального обеспечения. Пособия по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расчет размеров в зависимости от системы оплаты труда, исчисление непрерывного стажа. Назначение и выплата пособий по временной нетрудоспо</w:t>
            </w:r>
            <w:r>
              <w:softHyphen/>
              <w:t>собности.</w:t>
            </w:r>
          </w:p>
          <w:p w:rsidR="00475B80" w:rsidRDefault="00475B80">
            <w:pPr>
              <w:jc w:val="both"/>
            </w:pPr>
            <w:r>
              <w:t>Пособия по безработице: круг граждан, имеющих право на пособие, сроки выплаты пособия по безработице, его размеры и порядок исчисления, основания приостановления выплаты пособия, сокращения его размера.</w:t>
            </w:r>
          </w:p>
          <w:p w:rsidR="00475B80" w:rsidRDefault="00475B80">
            <w:pPr>
              <w:jc w:val="both"/>
              <w:rPr>
                <w:b/>
                <w:bCs/>
                <w:sz w:val="28"/>
                <w:szCs w:val="28"/>
              </w:rPr>
            </w:pPr>
            <w:r>
              <w:t>Пособия гражданам, имеющим детей: общая характеристика; пособие по беременности и родам, единовременное пособие женщинам, вставшим на учет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круг лиц, имеющих право на пособие, размер, срок назначения; ежемесячное пособие на детей в возрасте до 16 лет (учащихся – до 18 лет),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w:t>
            </w:r>
            <w:r>
              <w:rPr>
                <w:sz w:val="28"/>
                <w:szCs w:val="28"/>
              </w:rPr>
              <w:t>.</w:t>
            </w:r>
          </w:p>
        </w:tc>
      </w:tr>
      <w:tr w:rsidR="00475B80" w:rsidTr="00475B80">
        <w:trPr>
          <w:trHeight w:val="256"/>
        </w:trPr>
        <w:tc>
          <w:tcPr>
            <w:tcW w:w="0" w:type="auto"/>
            <w:vMerge/>
            <w:tcBorders>
              <w:top w:val="single" w:sz="4" w:space="0" w:color="auto"/>
              <w:left w:val="single" w:sz="4" w:space="0" w:color="auto"/>
              <w:bottom w:val="single" w:sz="4" w:space="0" w:color="auto"/>
              <w:right w:val="single" w:sz="4" w:space="0" w:color="auto"/>
            </w:tcBorders>
            <w:vAlign w:val="center"/>
          </w:tcPr>
          <w:p w:rsidR="00475B80" w:rsidRDefault="00475B80">
            <w:pPr>
              <w:rPr>
                <w:b/>
                <w:bCs/>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B80" w:rsidRDefault="00475B80">
            <w:pPr>
              <w:rPr>
                <w:b/>
                <w:bCs/>
                <w:sz w:val="28"/>
                <w:szCs w:val="28"/>
              </w:rPr>
            </w:pPr>
            <w:r>
              <w:rPr>
                <w:rFonts w:eastAsia="Calibri"/>
                <w:b/>
                <w:bCs/>
              </w:rPr>
              <w:t>Самостоятельная работа.</w:t>
            </w:r>
            <w:r>
              <w:t xml:space="preserve"> Самостоятельное изучение   нормативно- правовых актов, регулирующих деятельность органов и учреждений социальной защиты населения.</w:t>
            </w:r>
          </w:p>
        </w:tc>
      </w:tr>
    </w:tbl>
    <w:p w:rsidR="00475B80" w:rsidRDefault="00475B80" w:rsidP="00475B80">
      <w:pPr>
        <w:jc w:val="both"/>
        <w:rPr>
          <w:b/>
          <w:bCs/>
          <w:sz w:val="28"/>
          <w:szCs w:val="28"/>
        </w:rPr>
      </w:pPr>
    </w:p>
    <w:p w:rsidR="00F444BD" w:rsidRDefault="00F444BD" w:rsidP="009F1B1C">
      <w:pPr>
        <w:jc w:val="both"/>
        <w:rPr>
          <w:b/>
          <w:bCs/>
          <w:sz w:val="32"/>
          <w:szCs w:val="32"/>
        </w:rPr>
      </w:pPr>
    </w:p>
    <w:p w:rsidR="00F444BD" w:rsidRDefault="00F444BD"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5662FF" w:rsidRDefault="005662FF" w:rsidP="009F1B1C">
      <w:pPr>
        <w:jc w:val="both"/>
        <w:rPr>
          <w:b/>
          <w:bCs/>
          <w:sz w:val="32"/>
          <w:szCs w:val="32"/>
        </w:rPr>
      </w:pPr>
    </w:p>
    <w:p w:rsidR="00F444BD" w:rsidRDefault="00F444BD"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Default="00475B80" w:rsidP="009F1B1C">
      <w:pPr>
        <w:jc w:val="both"/>
        <w:rPr>
          <w:b/>
          <w:bCs/>
          <w:sz w:val="32"/>
          <w:szCs w:val="32"/>
        </w:rPr>
      </w:pPr>
    </w:p>
    <w:p w:rsidR="00475B80" w:rsidRPr="008E3D47" w:rsidRDefault="00475B80" w:rsidP="009F1B1C">
      <w:pPr>
        <w:jc w:val="both"/>
        <w:rPr>
          <w:b/>
          <w:bCs/>
          <w:sz w:val="32"/>
          <w:szCs w:val="32"/>
        </w:rPr>
      </w:pPr>
    </w:p>
    <w:p w:rsidR="009F1B1C" w:rsidRPr="008E3D47" w:rsidRDefault="005662FF" w:rsidP="009F1B1C">
      <w:pPr>
        <w:spacing w:line="360" w:lineRule="auto"/>
        <w:jc w:val="center"/>
        <w:rPr>
          <w:b/>
          <w:sz w:val="28"/>
          <w:szCs w:val="28"/>
        </w:rPr>
      </w:pPr>
      <w:r>
        <w:rPr>
          <w:b/>
          <w:sz w:val="28"/>
          <w:szCs w:val="28"/>
        </w:rPr>
        <w:t>3.Общие требования к оформлению курсовых работ</w:t>
      </w:r>
    </w:p>
    <w:p w:rsidR="009F1B1C" w:rsidRDefault="00ED04B4" w:rsidP="009F1B1C">
      <w:pPr>
        <w:spacing w:line="360" w:lineRule="auto"/>
        <w:ind w:firstLine="708"/>
        <w:jc w:val="both"/>
        <w:rPr>
          <w:sz w:val="28"/>
          <w:szCs w:val="28"/>
        </w:rPr>
      </w:pPr>
      <w:r>
        <w:rPr>
          <w:sz w:val="28"/>
          <w:szCs w:val="28"/>
        </w:rPr>
        <w:lastRenderedPageBreak/>
        <w:t>Цель выполнения курсовой</w:t>
      </w:r>
      <w:r w:rsidR="009F1B1C" w:rsidRPr="008E3D47">
        <w:rPr>
          <w:sz w:val="28"/>
          <w:szCs w:val="28"/>
        </w:rPr>
        <w:t xml:space="preserve"> работы состоит в том, чтобы закрепить полученные знания по указанному курсу, научиться использовать соответствующие нормативные акты и специальную литературу в практической деятельности, в полной мере проявить свою творческую индивидуальность, развить способности к аналитическому мышлению - логическому изложению  и систематизации знаний по курсу.</w:t>
      </w:r>
    </w:p>
    <w:p w:rsidR="005662FF" w:rsidRDefault="005662FF" w:rsidP="005662FF">
      <w:pPr>
        <w:spacing w:line="360" w:lineRule="auto"/>
        <w:ind w:firstLine="567"/>
        <w:jc w:val="both"/>
        <w:rPr>
          <w:spacing w:val="-4"/>
          <w:sz w:val="28"/>
          <w:szCs w:val="28"/>
        </w:rPr>
      </w:pPr>
      <w:r>
        <w:rPr>
          <w:sz w:val="28"/>
          <w:szCs w:val="28"/>
        </w:rPr>
        <w:t>Курсовую</w:t>
      </w:r>
      <w:r w:rsidRPr="008E3D47">
        <w:rPr>
          <w:sz w:val="28"/>
          <w:szCs w:val="28"/>
        </w:rPr>
        <w:t xml:space="preserve"> работу студенты выполняют до начала экзаменационной сессии в установленные с</w:t>
      </w:r>
      <w:r>
        <w:rPr>
          <w:sz w:val="28"/>
          <w:szCs w:val="28"/>
        </w:rPr>
        <w:t>роки.</w:t>
      </w:r>
      <w:r w:rsidRPr="007C4502">
        <w:rPr>
          <w:spacing w:val="-4"/>
          <w:sz w:val="28"/>
          <w:szCs w:val="28"/>
        </w:rPr>
        <w:t xml:space="preserve"> </w:t>
      </w:r>
      <w:r w:rsidR="00DC4C5A">
        <w:rPr>
          <w:spacing w:val="-4"/>
          <w:sz w:val="28"/>
          <w:szCs w:val="28"/>
        </w:rPr>
        <w:t>К</w:t>
      </w:r>
      <w:r>
        <w:rPr>
          <w:spacing w:val="-4"/>
          <w:sz w:val="28"/>
          <w:szCs w:val="28"/>
        </w:rPr>
        <w:t>урсовая</w:t>
      </w:r>
      <w:r w:rsidRPr="00A54ACD">
        <w:rPr>
          <w:spacing w:val="-4"/>
          <w:sz w:val="28"/>
          <w:szCs w:val="28"/>
        </w:rPr>
        <w:t xml:space="preserve">  работа выполняется по вариантам.</w:t>
      </w:r>
      <w:r w:rsidRPr="00F97BF2">
        <w:rPr>
          <w:color w:val="FF0000"/>
          <w:spacing w:val="-4"/>
          <w:sz w:val="28"/>
          <w:szCs w:val="28"/>
        </w:rPr>
        <w:t xml:space="preserve"> </w:t>
      </w:r>
      <w:r>
        <w:rPr>
          <w:spacing w:val="-4"/>
          <w:sz w:val="28"/>
          <w:szCs w:val="28"/>
        </w:rPr>
        <w:t>Номер</w:t>
      </w:r>
      <w:r w:rsidRPr="00BD0701">
        <w:rPr>
          <w:spacing w:val="-4"/>
          <w:sz w:val="28"/>
          <w:szCs w:val="28"/>
        </w:rPr>
        <w:t xml:space="preserve"> </w:t>
      </w:r>
      <w:r>
        <w:rPr>
          <w:spacing w:val="-4"/>
          <w:sz w:val="28"/>
          <w:szCs w:val="28"/>
        </w:rPr>
        <w:t>варианта</w:t>
      </w:r>
      <w:r w:rsidRPr="00BD0701">
        <w:rPr>
          <w:spacing w:val="-4"/>
          <w:sz w:val="28"/>
          <w:szCs w:val="28"/>
        </w:rPr>
        <w:t xml:space="preserve"> соответствуют последней цифре номера зачетной книжки. (Например, если зачетная книжка заканчивается на</w:t>
      </w:r>
      <w:r>
        <w:rPr>
          <w:spacing w:val="-4"/>
          <w:sz w:val="28"/>
          <w:szCs w:val="28"/>
        </w:rPr>
        <w:t xml:space="preserve"> цифру 2, значит нужно выбрать вариант 2</w:t>
      </w:r>
      <w:r w:rsidRPr="00BD0701">
        <w:rPr>
          <w:spacing w:val="-4"/>
          <w:sz w:val="28"/>
          <w:szCs w:val="28"/>
        </w:rPr>
        <w:t>; если номер зачетной книжки заканчивается на 0 –</w:t>
      </w:r>
      <w:r>
        <w:rPr>
          <w:spacing w:val="-4"/>
          <w:sz w:val="28"/>
          <w:szCs w:val="28"/>
        </w:rPr>
        <w:t xml:space="preserve"> выбираете 10 вариант</w:t>
      </w:r>
      <w:r w:rsidRPr="00BD0701">
        <w:rPr>
          <w:spacing w:val="-4"/>
          <w:sz w:val="28"/>
          <w:szCs w:val="28"/>
        </w:rPr>
        <w:t>).</w:t>
      </w:r>
      <w:r w:rsidR="008B63A8">
        <w:rPr>
          <w:spacing w:val="-4"/>
          <w:sz w:val="28"/>
          <w:szCs w:val="28"/>
        </w:rPr>
        <w:t xml:space="preserve"> Из каждой  предложенной темы необходимо выбрать одну тему</w:t>
      </w:r>
      <w:r>
        <w:rPr>
          <w:spacing w:val="-4"/>
          <w:sz w:val="28"/>
          <w:szCs w:val="28"/>
        </w:rPr>
        <w:t xml:space="preserve">. </w:t>
      </w:r>
    </w:p>
    <w:p w:rsidR="005662FF" w:rsidRPr="006E39A9" w:rsidRDefault="005662FF" w:rsidP="005662FF">
      <w:pPr>
        <w:spacing w:line="360" w:lineRule="auto"/>
        <w:ind w:firstLine="567"/>
        <w:jc w:val="both"/>
        <w:rPr>
          <w:spacing w:val="-4"/>
          <w:sz w:val="28"/>
          <w:szCs w:val="28"/>
        </w:rPr>
      </w:pPr>
      <w:r>
        <w:rPr>
          <w:spacing w:val="-4"/>
          <w:sz w:val="28"/>
          <w:szCs w:val="28"/>
        </w:rPr>
        <w:t>Выполненная курсовая работа, регистрируется инспектором заочного отделения и передаётся преподавателю.</w:t>
      </w:r>
    </w:p>
    <w:p w:rsidR="00DA690E" w:rsidRDefault="009F1B1C" w:rsidP="009F1B1C">
      <w:pPr>
        <w:spacing w:line="360" w:lineRule="auto"/>
        <w:ind w:firstLine="708"/>
        <w:jc w:val="both"/>
        <w:rPr>
          <w:sz w:val="28"/>
          <w:szCs w:val="28"/>
        </w:rPr>
      </w:pPr>
      <w:r w:rsidRPr="008E3D47">
        <w:rPr>
          <w:sz w:val="28"/>
          <w:szCs w:val="28"/>
        </w:rPr>
        <w:t xml:space="preserve"> При нар</w:t>
      </w:r>
      <w:r w:rsidR="00ED04B4">
        <w:rPr>
          <w:sz w:val="28"/>
          <w:szCs w:val="28"/>
        </w:rPr>
        <w:t>ушении этого правила курсовая</w:t>
      </w:r>
      <w:r w:rsidRPr="008E3D47">
        <w:rPr>
          <w:sz w:val="28"/>
          <w:szCs w:val="28"/>
        </w:rPr>
        <w:t xml:space="preserve"> работа возвращается студенту без проверки. </w:t>
      </w:r>
      <w:r w:rsidR="00670BE7">
        <w:rPr>
          <w:sz w:val="28"/>
          <w:szCs w:val="28"/>
        </w:rPr>
        <w:t>При выполнении курсовой работы следует соблюдать методику выполнения курсовой работы</w:t>
      </w:r>
      <w:r w:rsidR="007A0EA9">
        <w:rPr>
          <w:sz w:val="28"/>
          <w:szCs w:val="28"/>
        </w:rPr>
        <w:t>:</w:t>
      </w:r>
    </w:p>
    <w:p w:rsidR="007A0EA9" w:rsidRDefault="007A0EA9" w:rsidP="009F1B1C">
      <w:pPr>
        <w:spacing w:line="360" w:lineRule="auto"/>
        <w:ind w:firstLine="708"/>
        <w:jc w:val="both"/>
        <w:rPr>
          <w:sz w:val="28"/>
          <w:szCs w:val="28"/>
        </w:rPr>
      </w:pPr>
      <w:r>
        <w:rPr>
          <w:sz w:val="28"/>
          <w:szCs w:val="28"/>
        </w:rPr>
        <w:t>1.Переписать задание курсовой работы по своему варианту. Работы, выполненные по  другому варианту возвращаются без проверки.</w:t>
      </w:r>
    </w:p>
    <w:p w:rsidR="007A0EA9" w:rsidRDefault="007A0EA9" w:rsidP="009F1B1C">
      <w:pPr>
        <w:spacing w:line="360" w:lineRule="auto"/>
        <w:ind w:firstLine="708"/>
        <w:jc w:val="both"/>
        <w:rPr>
          <w:sz w:val="28"/>
          <w:szCs w:val="28"/>
        </w:rPr>
      </w:pPr>
      <w:r>
        <w:rPr>
          <w:sz w:val="28"/>
          <w:szCs w:val="28"/>
        </w:rPr>
        <w:t>2.Собрать учебно- методический материал по выбранному варианту курсовой работы.</w:t>
      </w:r>
    </w:p>
    <w:p w:rsidR="007A0EA9" w:rsidRDefault="007A0EA9" w:rsidP="009F1B1C">
      <w:pPr>
        <w:spacing w:line="360" w:lineRule="auto"/>
        <w:ind w:firstLine="708"/>
        <w:jc w:val="both"/>
        <w:rPr>
          <w:sz w:val="28"/>
          <w:szCs w:val="28"/>
        </w:rPr>
      </w:pPr>
      <w:r>
        <w:rPr>
          <w:sz w:val="28"/>
          <w:szCs w:val="28"/>
        </w:rPr>
        <w:t>3.Изучить литературу и нормативно правовые акты по выбранному варианту курсовой работы</w:t>
      </w:r>
      <w:r w:rsidR="00836FB0">
        <w:rPr>
          <w:sz w:val="28"/>
          <w:szCs w:val="28"/>
        </w:rPr>
        <w:t>,</w:t>
      </w:r>
      <w:r>
        <w:rPr>
          <w:sz w:val="28"/>
          <w:szCs w:val="28"/>
        </w:rPr>
        <w:t xml:space="preserve"> предложенную в методических указаниях по выполнению курсовых работ.</w:t>
      </w:r>
    </w:p>
    <w:p w:rsidR="007A0EA9" w:rsidRDefault="007A0EA9" w:rsidP="009F1B1C">
      <w:pPr>
        <w:spacing w:line="360" w:lineRule="auto"/>
        <w:ind w:firstLine="708"/>
        <w:jc w:val="both"/>
        <w:rPr>
          <w:sz w:val="28"/>
          <w:szCs w:val="28"/>
        </w:rPr>
      </w:pPr>
      <w:r>
        <w:rPr>
          <w:sz w:val="28"/>
          <w:szCs w:val="28"/>
        </w:rPr>
        <w:t>4.Составить план выполнения курсовой работы по выбранному варианту и приступить к оформлению курсовой работы.</w:t>
      </w:r>
    </w:p>
    <w:p w:rsidR="00656997" w:rsidRPr="00106143" w:rsidRDefault="00656997" w:rsidP="00656997">
      <w:pPr>
        <w:spacing w:line="360" w:lineRule="auto"/>
        <w:ind w:firstLine="708"/>
        <w:jc w:val="both"/>
        <w:rPr>
          <w:b/>
          <w:sz w:val="28"/>
          <w:szCs w:val="28"/>
        </w:rPr>
      </w:pPr>
      <w:r>
        <w:rPr>
          <w:sz w:val="28"/>
          <w:szCs w:val="28"/>
        </w:rPr>
        <w:t xml:space="preserve">Оформление работы должно отвечать действующим требованиям к изложению текстов. Общий объем работы не должен превышать 25 страниц </w:t>
      </w:r>
      <w:r w:rsidRPr="00BC5EB5">
        <w:rPr>
          <w:sz w:val="28"/>
          <w:szCs w:val="28"/>
        </w:rPr>
        <w:t>машинописного или набранного на компьютере текста, выполненного на одной стороне листа формата А 4.</w:t>
      </w:r>
      <w:r w:rsidRPr="00106143">
        <w:rPr>
          <w:b/>
          <w:sz w:val="28"/>
          <w:szCs w:val="28"/>
        </w:rPr>
        <w:t xml:space="preserve"> </w:t>
      </w:r>
      <w:r w:rsidRPr="00F44362">
        <w:rPr>
          <w:sz w:val="29"/>
          <w:szCs w:val="29"/>
        </w:rPr>
        <w:t xml:space="preserve">Текст </w:t>
      </w:r>
      <w:r w:rsidR="0043780C">
        <w:rPr>
          <w:sz w:val="28"/>
          <w:szCs w:val="28"/>
        </w:rPr>
        <w:t>курсовой</w:t>
      </w:r>
      <w:r w:rsidRPr="00F44362">
        <w:rPr>
          <w:sz w:val="28"/>
          <w:szCs w:val="28"/>
        </w:rPr>
        <w:t xml:space="preserve"> </w:t>
      </w:r>
      <w:r w:rsidRPr="00F44362">
        <w:rPr>
          <w:sz w:val="29"/>
          <w:szCs w:val="29"/>
        </w:rPr>
        <w:t xml:space="preserve">работы должен быть </w:t>
      </w:r>
      <w:r w:rsidRPr="00F44362">
        <w:rPr>
          <w:sz w:val="29"/>
          <w:szCs w:val="29"/>
        </w:rPr>
        <w:lastRenderedPageBreak/>
        <w:t xml:space="preserve">напечатан на компьютере; междустрочный интервал – полуторный; шрифт – </w:t>
      </w:r>
      <w:r w:rsidRPr="00F44362">
        <w:rPr>
          <w:sz w:val="29"/>
          <w:szCs w:val="29"/>
          <w:lang w:val="en-US"/>
        </w:rPr>
        <w:t>Times</w:t>
      </w:r>
      <w:r w:rsidRPr="00F44362">
        <w:rPr>
          <w:sz w:val="29"/>
          <w:szCs w:val="29"/>
        </w:rPr>
        <w:t xml:space="preserve"> </w:t>
      </w:r>
      <w:r w:rsidRPr="00F44362">
        <w:rPr>
          <w:sz w:val="29"/>
          <w:szCs w:val="29"/>
          <w:lang w:val="en-US"/>
        </w:rPr>
        <w:t>New</w:t>
      </w:r>
      <w:r w:rsidRPr="00F44362">
        <w:rPr>
          <w:sz w:val="29"/>
          <w:szCs w:val="29"/>
        </w:rPr>
        <w:t xml:space="preserve"> </w:t>
      </w:r>
      <w:r w:rsidRPr="00F44362">
        <w:rPr>
          <w:sz w:val="29"/>
          <w:szCs w:val="29"/>
          <w:lang w:val="en-US"/>
        </w:rPr>
        <w:t>R</w:t>
      </w:r>
      <w:r w:rsidRPr="00F44362">
        <w:rPr>
          <w:sz w:val="29"/>
          <w:szCs w:val="29"/>
          <w:lang w:val="en-US"/>
        </w:rPr>
        <w:t>o</w:t>
      </w:r>
      <w:r w:rsidRPr="00F44362">
        <w:rPr>
          <w:sz w:val="29"/>
          <w:szCs w:val="29"/>
          <w:lang w:val="en-US"/>
        </w:rPr>
        <w:t>man</w:t>
      </w:r>
      <w:r w:rsidRPr="00F44362">
        <w:rPr>
          <w:sz w:val="29"/>
          <w:szCs w:val="29"/>
        </w:rPr>
        <w:t>; кегль – 14</w:t>
      </w:r>
      <w:r w:rsidRPr="00F44362">
        <w:rPr>
          <w:sz w:val="29"/>
          <w:szCs w:val="29"/>
          <w:lang w:val="en-US"/>
        </w:rPr>
        <w:t>pt</w:t>
      </w:r>
      <w:r w:rsidRPr="00F44362">
        <w:rPr>
          <w:sz w:val="29"/>
          <w:szCs w:val="29"/>
        </w:rPr>
        <w:t>.</w:t>
      </w:r>
      <w:r>
        <w:rPr>
          <w:sz w:val="29"/>
          <w:szCs w:val="29"/>
        </w:rPr>
        <w:t xml:space="preserve"> </w:t>
      </w:r>
      <w:r>
        <w:rPr>
          <w:sz w:val="28"/>
          <w:szCs w:val="28"/>
        </w:rPr>
        <w:t xml:space="preserve"> На странице располагается 28-30 строк (1800 знаков на странице). </w:t>
      </w:r>
      <w:r w:rsidRPr="00BC5EB5">
        <w:rPr>
          <w:sz w:val="28"/>
          <w:szCs w:val="28"/>
        </w:rPr>
        <w:t xml:space="preserve">Следует соблюдать следующие размеры полей: левое- не менее 30мм, правое- не менее- </w:t>
      </w:r>
      <w:smartTag w:uri="urn:schemas-microsoft-com:office:smarttags" w:element="metricconverter">
        <w:smartTagPr>
          <w:attr w:name="ProductID" w:val="10 мм"/>
        </w:smartTagPr>
        <w:r w:rsidRPr="00BC5EB5">
          <w:rPr>
            <w:sz w:val="28"/>
            <w:szCs w:val="28"/>
          </w:rPr>
          <w:t>10 мм</w:t>
        </w:r>
      </w:smartTag>
      <w:r w:rsidRPr="00BC5EB5">
        <w:rPr>
          <w:sz w:val="28"/>
          <w:szCs w:val="28"/>
        </w:rPr>
        <w:t xml:space="preserve">, верхнее- не менее </w:t>
      </w:r>
      <w:smartTag w:uri="urn:schemas-microsoft-com:office:smarttags" w:element="metricconverter">
        <w:smartTagPr>
          <w:attr w:name="ProductID" w:val="20 мм"/>
        </w:smartTagPr>
        <w:r w:rsidRPr="00BC5EB5">
          <w:rPr>
            <w:sz w:val="28"/>
            <w:szCs w:val="28"/>
          </w:rPr>
          <w:t>20 мм</w:t>
        </w:r>
      </w:smartTag>
      <w:r w:rsidRPr="00BC5EB5">
        <w:rPr>
          <w:sz w:val="28"/>
          <w:szCs w:val="28"/>
        </w:rPr>
        <w:t xml:space="preserve">, нижнее- не менее </w:t>
      </w:r>
      <w:smartTag w:uri="urn:schemas-microsoft-com:office:smarttags" w:element="metricconverter">
        <w:smartTagPr>
          <w:attr w:name="ProductID" w:val="20 мм"/>
        </w:smartTagPr>
        <w:r w:rsidRPr="00BC5EB5">
          <w:rPr>
            <w:sz w:val="28"/>
            <w:szCs w:val="28"/>
          </w:rPr>
          <w:t>20 мм</w:t>
        </w:r>
      </w:smartTag>
      <w:r w:rsidRPr="00BC5EB5">
        <w:rPr>
          <w:sz w:val="28"/>
          <w:szCs w:val="28"/>
        </w:rPr>
        <w:t xml:space="preserve">. </w:t>
      </w:r>
      <w:r w:rsidRPr="00F44362">
        <w:rPr>
          <w:sz w:val="29"/>
          <w:szCs w:val="29"/>
        </w:rPr>
        <w:t>Абзацы в тексте следует н</w:t>
      </w:r>
      <w:r w:rsidRPr="00F44362">
        <w:rPr>
          <w:sz w:val="29"/>
          <w:szCs w:val="29"/>
        </w:rPr>
        <w:t>а</w:t>
      </w:r>
      <w:r w:rsidRPr="00F44362">
        <w:rPr>
          <w:sz w:val="29"/>
          <w:szCs w:val="29"/>
        </w:rPr>
        <w:t>чинать с отступа, равного 1,25.</w:t>
      </w:r>
    </w:p>
    <w:p w:rsidR="00656997" w:rsidRDefault="00656997" w:rsidP="00656997">
      <w:pPr>
        <w:spacing w:line="360" w:lineRule="auto"/>
        <w:ind w:firstLine="708"/>
        <w:jc w:val="both"/>
        <w:rPr>
          <w:sz w:val="28"/>
          <w:szCs w:val="28"/>
        </w:rPr>
      </w:pPr>
      <w:r>
        <w:rPr>
          <w:sz w:val="28"/>
          <w:szCs w:val="28"/>
        </w:rPr>
        <w:t xml:space="preserve">Каждая структурная часть (глава)  курсовой работы начинается с новой страницы. </w:t>
      </w:r>
      <w:r w:rsidRPr="00BC5EB5">
        <w:rPr>
          <w:sz w:val="28"/>
          <w:szCs w:val="28"/>
        </w:rPr>
        <w:t>Расстояние между заголовками и текстом должно равняться двойному междустрочному интервалу, а между заголовками задания-одинарному.</w:t>
      </w:r>
      <w:r>
        <w:rPr>
          <w:b/>
          <w:sz w:val="28"/>
          <w:szCs w:val="28"/>
        </w:rPr>
        <w:t xml:space="preserve"> </w:t>
      </w:r>
      <w:r>
        <w:rPr>
          <w:sz w:val="28"/>
          <w:szCs w:val="28"/>
        </w:rPr>
        <w:t xml:space="preserve"> Не допускается подчеркивание заголовка и переносы в словах заголовка. После названия главы точка не ставится.</w:t>
      </w:r>
    </w:p>
    <w:p w:rsidR="00656997" w:rsidRDefault="00656997" w:rsidP="00656997">
      <w:pPr>
        <w:spacing w:line="360" w:lineRule="auto"/>
        <w:ind w:firstLine="708"/>
        <w:jc w:val="both"/>
        <w:rPr>
          <w:sz w:val="28"/>
          <w:szCs w:val="28"/>
        </w:rPr>
      </w:pPr>
      <w:r>
        <w:rPr>
          <w:sz w:val="28"/>
          <w:szCs w:val="28"/>
        </w:rPr>
        <w:t>На последнем листе списка используемых нормативно-правовых источников и литературы проставляется личная подпись студента – автора работы, удостоверяющая, что текст работы выверен, цитаты и сноски проверены. Нумерация страниц курсовой работы выполняется арабскими цифрами. На титульном листе и следующим за ним оглавлением (содержание),  номер не ставится. Работа номеруется с третьей страницы (Введение) цифрой 3.Номер страницы ставится внизу справа шрифтом № 14. В конце курсовой работы даются приложения, на которые делаются ссылки в тексте.</w:t>
      </w:r>
    </w:p>
    <w:p w:rsidR="00656997" w:rsidRDefault="00656997" w:rsidP="00656997">
      <w:pPr>
        <w:spacing w:line="360" w:lineRule="auto"/>
        <w:ind w:firstLine="708"/>
        <w:jc w:val="both"/>
        <w:rPr>
          <w:sz w:val="28"/>
          <w:szCs w:val="28"/>
        </w:rPr>
      </w:pPr>
      <w:r>
        <w:rPr>
          <w:sz w:val="28"/>
          <w:szCs w:val="28"/>
        </w:rPr>
        <w:t>Курсовая</w:t>
      </w:r>
      <w:r w:rsidRPr="008E3D47">
        <w:rPr>
          <w:sz w:val="28"/>
          <w:szCs w:val="28"/>
        </w:rPr>
        <w:t xml:space="preserve"> работа должна содержать следующие элементы: титульный лист, номер зачетной книжки, план работы, изложение ее содержания в соответствии с избр</w:t>
      </w:r>
      <w:r>
        <w:rPr>
          <w:sz w:val="28"/>
          <w:szCs w:val="28"/>
        </w:rPr>
        <w:t xml:space="preserve">анным планом, список нормативно-правовых актов и используемых источников и приложения. </w:t>
      </w:r>
    </w:p>
    <w:p w:rsidR="00656997" w:rsidRDefault="00656997" w:rsidP="00656997">
      <w:pPr>
        <w:spacing w:line="360" w:lineRule="auto"/>
        <w:ind w:firstLine="708"/>
        <w:jc w:val="both"/>
        <w:rPr>
          <w:sz w:val="28"/>
          <w:szCs w:val="28"/>
        </w:rPr>
      </w:pPr>
      <w:r>
        <w:rPr>
          <w:sz w:val="28"/>
          <w:szCs w:val="28"/>
        </w:rPr>
        <w:t>Выполненная студентами курсовая  работа сдается инспектору заочного обучения для регистрации в журнале учета контрольных работ, а затем передается преподавателю для проверки. Если курсовая</w:t>
      </w:r>
      <w:r w:rsidRPr="008E3D47">
        <w:rPr>
          <w:sz w:val="28"/>
          <w:szCs w:val="28"/>
        </w:rPr>
        <w:t xml:space="preserve"> работа возвращается студенту для доработки, необходимо представить первоначальный вариант с рецензией преподавателя.</w:t>
      </w:r>
    </w:p>
    <w:p w:rsidR="00656997" w:rsidRPr="00F44362" w:rsidRDefault="00656997" w:rsidP="00656997">
      <w:pPr>
        <w:shd w:val="clear" w:color="auto" w:fill="FFFFFF"/>
        <w:ind w:firstLine="709"/>
        <w:jc w:val="both"/>
        <w:rPr>
          <w:sz w:val="29"/>
          <w:szCs w:val="29"/>
        </w:rPr>
      </w:pPr>
      <w:r w:rsidRPr="00F44362">
        <w:rPr>
          <w:sz w:val="29"/>
          <w:szCs w:val="29"/>
        </w:rPr>
        <w:lastRenderedPageBreak/>
        <w:t>Титульный лист оформляется по определенному образцу (Приложение </w:t>
      </w:r>
      <w:r>
        <w:rPr>
          <w:sz w:val="29"/>
          <w:szCs w:val="29"/>
        </w:rPr>
        <w:t>1</w:t>
      </w:r>
      <w:r w:rsidRPr="00F44362">
        <w:rPr>
          <w:sz w:val="29"/>
          <w:szCs w:val="29"/>
        </w:rPr>
        <w:t>) и содержит информацию об учебном заведении, в котором выпо</w:t>
      </w:r>
      <w:r w:rsidRPr="00F44362">
        <w:rPr>
          <w:sz w:val="29"/>
          <w:szCs w:val="29"/>
        </w:rPr>
        <w:t>л</w:t>
      </w:r>
      <w:r w:rsidRPr="00F44362">
        <w:rPr>
          <w:sz w:val="29"/>
          <w:szCs w:val="29"/>
        </w:rPr>
        <w:t xml:space="preserve">нена работа, </w:t>
      </w:r>
      <w:r>
        <w:rPr>
          <w:sz w:val="29"/>
          <w:szCs w:val="29"/>
        </w:rPr>
        <w:t>тема / вариант</w:t>
      </w:r>
      <w:r w:rsidRPr="00F44362">
        <w:rPr>
          <w:sz w:val="29"/>
          <w:szCs w:val="29"/>
        </w:rPr>
        <w:t xml:space="preserve"> работы, фамилии студента и </w:t>
      </w:r>
      <w:r>
        <w:rPr>
          <w:sz w:val="29"/>
          <w:szCs w:val="29"/>
        </w:rPr>
        <w:t>преподавателя</w:t>
      </w:r>
      <w:r w:rsidRPr="00F44362">
        <w:rPr>
          <w:sz w:val="29"/>
          <w:szCs w:val="29"/>
        </w:rPr>
        <w:t xml:space="preserve">, год написания </w:t>
      </w:r>
      <w:r>
        <w:rPr>
          <w:sz w:val="28"/>
          <w:szCs w:val="28"/>
        </w:rPr>
        <w:t>курсовой</w:t>
      </w:r>
      <w:r w:rsidRPr="00F44362">
        <w:rPr>
          <w:sz w:val="29"/>
          <w:szCs w:val="29"/>
        </w:rPr>
        <w:t xml:space="preserve"> работы.</w:t>
      </w:r>
    </w:p>
    <w:p w:rsidR="00656997" w:rsidRPr="00A54ACD" w:rsidRDefault="00656997" w:rsidP="00656997">
      <w:pPr>
        <w:shd w:val="clear" w:color="auto" w:fill="FFFFFF"/>
        <w:ind w:firstLine="709"/>
        <w:jc w:val="both"/>
        <w:rPr>
          <w:sz w:val="29"/>
          <w:szCs w:val="29"/>
        </w:rPr>
      </w:pPr>
      <w:r w:rsidRPr="00A54ACD">
        <w:rPr>
          <w:sz w:val="28"/>
          <w:szCs w:val="28"/>
        </w:rPr>
        <w:t>К</w:t>
      </w:r>
      <w:r>
        <w:rPr>
          <w:sz w:val="28"/>
          <w:szCs w:val="28"/>
        </w:rPr>
        <w:t>урсовая</w:t>
      </w:r>
      <w:r w:rsidRPr="00A54ACD">
        <w:rPr>
          <w:sz w:val="29"/>
          <w:szCs w:val="29"/>
        </w:rPr>
        <w:t xml:space="preserve"> работа состоит из заданий, которые должны иметь порядковые номе</w:t>
      </w:r>
      <w:r w:rsidRPr="00A54ACD">
        <w:rPr>
          <w:sz w:val="29"/>
          <w:szCs w:val="29"/>
          <w:lang w:val="en-US"/>
        </w:rPr>
        <w:t>p</w:t>
      </w:r>
      <w:r w:rsidRPr="00A54ACD">
        <w:rPr>
          <w:sz w:val="29"/>
          <w:szCs w:val="29"/>
        </w:rPr>
        <w:t xml:space="preserve">а в пределах всей </w:t>
      </w:r>
      <w:r w:rsidRPr="00A54ACD">
        <w:rPr>
          <w:sz w:val="28"/>
          <w:szCs w:val="28"/>
        </w:rPr>
        <w:t>к</w:t>
      </w:r>
      <w:r w:rsidR="00DC4C5A">
        <w:rPr>
          <w:sz w:val="28"/>
          <w:szCs w:val="28"/>
        </w:rPr>
        <w:t>урсовой</w:t>
      </w:r>
      <w:r w:rsidRPr="00A54ACD">
        <w:rPr>
          <w:sz w:val="29"/>
          <w:szCs w:val="29"/>
        </w:rPr>
        <w:t xml:space="preserve"> работы, обозначенные арабскими цифрами с точкой в ко</w:t>
      </w:r>
      <w:r w:rsidRPr="00A54ACD">
        <w:rPr>
          <w:sz w:val="29"/>
          <w:szCs w:val="29"/>
        </w:rPr>
        <w:t>н</w:t>
      </w:r>
      <w:r w:rsidRPr="00A54ACD">
        <w:rPr>
          <w:sz w:val="29"/>
          <w:szCs w:val="29"/>
        </w:rPr>
        <w:t xml:space="preserve">це. </w:t>
      </w:r>
    </w:p>
    <w:p w:rsidR="00656997" w:rsidRPr="00F44362" w:rsidRDefault="00656997" w:rsidP="00656997">
      <w:pPr>
        <w:shd w:val="clear" w:color="auto" w:fill="FFFFFF"/>
        <w:ind w:firstLine="709"/>
        <w:jc w:val="both"/>
        <w:rPr>
          <w:sz w:val="29"/>
          <w:szCs w:val="29"/>
        </w:rPr>
      </w:pPr>
      <w:r w:rsidRPr="00F44362">
        <w:rPr>
          <w:sz w:val="29"/>
          <w:szCs w:val="29"/>
        </w:rPr>
        <w:t xml:space="preserve">В тексте </w:t>
      </w:r>
      <w:r>
        <w:rPr>
          <w:sz w:val="28"/>
          <w:szCs w:val="28"/>
        </w:rPr>
        <w:t>к</w:t>
      </w:r>
      <w:r w:rsidR="005D404B">
        <w:rPr>
          <w:sz w:val="28"/>
          <w:szCs w:val="28"/>
        </w:rPr>
        <w:t>урсовой</w:t>
      </w:r>
      <w:r w:rsidRPr="00F44362">
        <w:rPr>
          <w:sz w:val="29"/>
          <w:szCs w:val="29"/>
        </w:rPr>
        <w:t xml:space="preserve"> работы могут быть перечи</w:t>
      </w:r>
      <w:r w:rsidRPr="00F44362">
        <w:rPr>
          <w:sz w:val="29"/>
          <w:szCs w:val="29"/>
        </w:rPr>
        <w:t>с</w:t>
      </w:r>
      <w:r w:rsidRPr="00F44362">
        <w:rPr>
          <w:sz w:val="29"/>
          <w:szCs w:val="29"/>
        </w:rPr>
        <w:t>ления. Перед каждой позицией перечисления следует ставить дефис или, при необходимости ссылки на один из пунктов перечисления, строчную букву, после которой ставится скобка (без точки). Если нужна дальнейшая детализация перечислений, используют арабские цифры, после которых ставится скобка, а запись производится с а</w:t>
      </w:r>
      <w:r w:rsidRPr="00F44362">
        <w:rPr>
          <w:sz w:val="29"/>
          <w:szCs w:val="29"/>
        </w:rPr>
        <w:t>б</w:t>
      </w:r>
      <w:r w:rsidRPr="00F44362">
        <w:rPr>
          <w:sz w:val="29"/>
          <w:szCs w:val="29"/>
        </w:rPr>
        <w:t>зацного отступа.</w:t>
      </w:r>
    </w:p>
    <w:p w:rsidR="00656997" w:rsidRPr="00F44362" w:rsidRDefault="00656997" w:rsidP="00656997">
      <w:pPr>
        <w:shd w:val="clear" w:color="auto" w:fill="FFFFFF"/>
        <w:ind w:firstLine="709"/>
        <w:jc w:val="both"/>
        <w:rPr>
          <w:sz w:val="29"/>
          <w:szCs w:val="29"/>
        </w:rPr>
      </w:pPr>
      <w:r w:rsidRPr="00F44362">
        <w:rPr>
          <w:sz w:val="29"/>
          <w:szCs w:val="29"/>
        </w:rPr>
        <w:t xml:space="preserve">Формулы, содержащиеся в </w:t>
      </w:r>
      <w:r>
        <w:rPr>
          <w:sz w:val="28"/>
          <w:szCs w:val="28"/>
        </w:rPr>
        <w:t>к</w:t>
      </w:r>
      <w:r w:rsidR="005D404B">
        <w:rPr>
          <w:sz w:val="28"/>
          <w:szCs w:val="28"/>
        </w:rPr>
        <w:t>урсовой</w:t>
      </w:r>
      <w:r w:rsidR="00607273">
        <w:rPr>
          <w:sz w:val="28"/>
          <w:szCs w:val="28"/>
        </w:rPr>
        <w:t xml:space="preserve">  </w:t>
      </w:r>
      <w:r w:rsidRPr="00F44362">
        <w:rPr>
          <w:sz w:val="29"/>
          <w:szCs w:val="29"/>
        </w:rPr>
        <w:t xml:space="preserve"> работе, располагают на отдельных строках, нумеруют сквозной нумерацией арабскими цифрами, к</w:t>
      </w:r>
      <w:r w:rsidRPr="00F44362">
        <w:rPr>
          <w:sz w:val="29"/>
          <w:szCs w:val="29"/>
        </w:rPr>
        <w:t>о</w:t>
      </w:r>
      <w:r w:rsidRPr="00F44362">
        <w:rPr>
          <w:sz w:val="29"/>
          <w:szCs w:val="29"/>
        </w:rPr>
        <w:t>торые записывают на уровне формулы справа в круглых скобках. Одну формулу обозначают (1). Непосредственно под формулой приводится расшифровка символов и числовых коэффициентов, если они не были п</w:t>
      </w:r>
      <w:r w:rsidRPr="00F44362">
        <w:rPr>
          <w:sz w:val="29"/>
          <w:szCs w:val="29"/>
        </w:rPr>
        <w:t>о</w:t>
      </w:r>
      <w:r w:rsidRPr="00F44362">
        <w:rPr>
          <w:sz w:val="29"/>
          <w:szCs w:val="29"/>
        </w:rPr>
        <w:t>яснены ранее в тексте. Первая строка расшифровки начинается словом «где» без двоеточия после него. Выше и ниже каждой формулы должно быть оставлено не м</w:t>
      </w:r>
      <w:r w:rsidRPr="00F44362">
        <w:rPr>
          <w:sz w:val="29"/>
          <w:szCs w:val="29"/>
        </w:rPr>
        <w:t>е</w:t>
      </w:r>
      <w:r w:rsidRPr="00F44362">
        <w:rPr>
          <w:sz w:val="29"/>
          <w:szCs w:val="29"/>
        </w:rPr>
        <w:t>нее одной свободной строки.</w:t>
      </w:r>
    </w:p>
    <w:p w:rsidR="00656997" w:rsidRPr="00F44362" w:rsidRDefault="00656997" w:rsidP="00656997">
      <w:pPr>
        <w:shd w:val="clear" w:color="auto" w:fill="FFFFFF"/>
        <w:ind w:firstLine="709"/>
        <w:rPr>
          <w:sz w:val="29"/>
          <w:szCs w:val="29"/>
        </w:rPr>
      </w:pPr>
      <w:r w:rsidRPr="00F44362">
        <w:rPr>
          <w:b/>
          <w:bCs/>
          <w:sz w:val="29"/>
          <w:szCs w:val="29"/>
        </w:rPr>
        <w:t>Пример.</w:t>
      </w:r>
    </w:p>
    <w:p w:rsidR="00656997" w:rsidRPr="00F44362" w:rsidRDefault="00656997" w:rsidP="00656997">
      <w:pPr>
        <w:shd w:val="clear" w:color="auto" w:fill="FFFFFF"/>
        <w:ind w:firstLine="709"/>
        <w:jc w:val="both"/>
        <w:rPr>
          <w:sz w:val="29"/>
          <w:szCs w:val="29"/>
        </w:rPr>
      </w:pPr>
      <w:r w:rsidRPr="00F44362">
        <w:rPr>
          <w:sz w:val="29"/>
          <w:szCs w:val="29"/>
        </w:rPr>
        <w:t xml:space="preserve">Текущая стоимость </w:t>
      </w:r>
      <w:r w:rsidRPr="00F44362">
        <w:rPr>
          <w:i/>
          <w:sz w:val="29"/>
          <w:szCs w:val="29"/>
        </w:rPr>
        <w:t>С</w:t>
      </w:r>
      <w:r w:rsidRPr="00F44362">
        <w:rPr>
          <w:sz w:val="29"/>
          <w:szCs w:val="29"/>
        </w:rPr>
        <w:t xml:space="preserve"> потока ежегодных выгод </w:t>
      </w:r>
      <w:r w:rsidRPr="00F44362">
        <w:rPr>
          <w:i/>
          <w:sz w:val="29"/>
          <w:szCs w:val="29"/>
        </w:rPr>
        <w:t>В</w:t>
      </w:r>
      <w:r w:rsidRPr="00F44362">
        <w:rPr>
          <w:sz w:val="29"/>
          <w:szCs w:val="29"/>
        </w:rPr>
        <w:t xml:space="preserve"> через время </w:t>
      </w:r>
      <w:r w:rsidRPr="00F44362">
        <w:rPr>
          <w:i/>
          <w:sz w:val="29"/>
          <w:szCs w:val="29"/>
        </w:rPr>
        <w:t>Т</w:t>
      </w:r>
      <w:r w:rsidRPr="00F44362">
        <w:rPr>
          <w:sz w:val="29"/>
          <w:szCs w:val="29"/>
        </w:rPr>
        <w:t xml:space="preserve"> м</w:t>
      </w:r>
      <w:r w:rsidRPr="00F44362">
        <w:rPr>
          <w:sz w:val="29"/>
          <w:szCs w:val="29"/>
        </w:rPr>
        <w:t>о</w:t>
      </w:r>
      <w:r w:rsidRPr="00F44362">
        <w:rPr>
          <w:sz w:val="29"/>
          <w:szCs w:val="29"/>
        </w:rPr>
        <w:t>жет быть рассчитана по формуле:</w:t>
      </w:r>
    </w:p>
    <w:p w:rsidR="00656997" w:rsidRPr="00F44362" w:rsidRDefault="00656997" w:rsidP="00656997">
      <w:pPr>
        <w:shd w:val="clear" w:color="auto" w:fill="FFFFFF"/>
        <w:ind w:firstLine="709"/>
        <w:jc w:val="both"/>
        <w:rPr>
          <w:sz w:val="29"/>
          <w:szCs w:val="29"/>
        </w:rPr>
      </w:pPr>
    </w:p>
    <w:p w:rsidR="00656997" w:rsidRPr="00F44362" w:rsidRDefault="00656997" w:rsidP="00656997">
      <w:pPr>
        <w:shd w:val="clear" w:color="auto" w:fill="FFFFFF"/>
        <w:spacing w:after="456" w:line="494" w:lineRule="exact"/>
        <w:jc w:val="center"/>
        <w:rPr>
          <w:sz w:val="29"/>
          <w:szCs w:val="29"/>
        </w:rPr>
      </w:pPr>
      <w:r w:rsidRPr="00F44362">
        <w:rPr>
          <w:position w:val="-32"/>
          <w:sz w:val="29"/>
          <w:szCs w:val="29"/>
        </w:rPr>
        <w:object w:dxaOrig="4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5pt;height:38.35pt" o:ole="">
            <v:imagedata r:id="rId8" o:title=""/>
          </v:shape>
          <o:OLEObject Type="Embed" ProgID="Equation.3" ShapeID="_x0000_i1025" DrawAspect="Content" ObjectID="_1554195641" r:id="rId9"/>
        </w:object>
      </w:r>
    </w:p>
    <w:p w:rsidR="00656997" w:rsidRPr="00F44362" w:rsidRDefault="00656997" w:rsidP="00656997">
      <w:pPr>
        <w:shd w:val="clear" w:color="auto" w:fill="FFFFFF"/>
        <w:ind w:firstLine="709"/>
        <w:jc w:val="both"/>
        <w:rPr>
          <w:sz w:val="29"/>
          <w:szCs w:val="29"/>
        </w:rPr>
      </w:pPr>
      <w:r w:rsidRPr="00F44362">
        <w:rPr>
          <w:sz w:val="29"/>
          <w:szCs w:val="29"/>
        </w:rPr>
        <w:t xml:space="preserve">где </w:t>
      </w:r>
      <w:r w:rsidRPr="00F44362">
        <w:rPr>
          <w:i/>
          <w:sz w:val="29"/>
          <w:szCs w:val="29"/>
          <w:lang w:val="en-US"/>
        </w:rPr>
        <w:t>r</w:t>
      </w:r>
      <w:r w:rsidRPr="00F44362">
        <w:rPr>
          <w:sz w:val="29"/>
          <w:szCs w:val="29"/>
        </w:rPr>
        <w:t xml:space="preserve"> – процентная ставка.</w:t>
      </w:r>
    </w:p>
    <w:p w:rsidR="00656997" w:rsidRPr="00F44362" w:rsidRDefault="00656997" w:rsidP="00656997">
      <w:pPr>
        <w:shd w:val="clear" w:color="auto" w:fill="FFFFFF"/>
        <w:ind w:firstLine="709"/>
        <w:jc w:val="both"/>
        <w:rPr>
          <w:sz w:val="29"/>
          <w:szCs w:val="29"/>
        </w:rPr>
      </w:pPr>
      <w:r w:rsidRPr="00F44362">
        <w:rPr>
          <w:sz w:val="29"/>
          <w:szCs w:val="29"/>
        </w:rPr>
        <w:t>Допускается нумерация формул в пределах главы. В этом случае н</w:t>
      </w:r>
      <w:r w:rsidRPr="00F44362">
        <w:rPr>
          <w:sz w:val="29"/>
          <w:szCs w:val="29"/>
        </w:rPr>
        <w:t>о</w:t>
      </w:r>
      <w:r w:rsidRPr="00F44362">
        <w:rPr>
          <w:sz w:val="29"/>
          <w:szCs w:val="29"/>
        </w:rPr>
        <w:t>мер формулы состоит из номера главы и порядкового номера формулы, разделенных точкой, н</w:t>
      </w:r>
      <w:r w:rsidRPr="00F44362">
        <w:rPr>
          <w:sz w:val="29"/>
          <w:szCs w:val="29"/>
        </w:rPr>
        <w:t>а</w:t>
      </w:r>
      <w:r w:rsidRPr="00F44362">
        <w:rPr>
          <w:sz w:val="29"/>
          <w:szCs w:val="29"/>
        </w:rPr>
        <w:t>пример (2.4).</w:t>
      </w:r>
    </w:p>
    <w:p w:rsidR="00656997" w:rsidRPr="00F44362" w:rsidRDefault="00656997" w:rsidP="00656997">
      <w:pPr>
        <w:shd w:val="clear" w:color="auto" w:fill="FFFFFF"/>
        <w:ind w:firstLine="709"/>
        <w:jc w:val="both"/>
        <w:rPr>
          <w:sz w:val="29"/>
          <w:szCs w:val="29"/>
        </w:rPr>
      </w:pPr>
      <w:r w:rsidRPr="00F44362">
        <w:rPr>
          <w:sz w:val="29"/>
          <w:szCs w:val="29"/>
        </w:rPr>
        <w:t>Следует обратить особое внимание на цитирование. Рекомендуется использовать один из двух о</w:t>
      </w:r>
      <w:r w:rsidRPr="00F44362">
        <w:rPr>
          <w:sz w:val="29"/>
          <w:szCs w:val="29"/>
        </w:rPr>
        <w:t>с</w:t>
      </w:r>
      <w:r w:rsidRPr="00F44362">
        <w:rPr>
          <w:sz w:val="29"/>
          <w:szCs w:val="29"/>
        </w:rPr>
        <w:t>новных способов ссылок:</w:t>
      </w:r>
    </w:p>
    <w:p w:rsidR="00656997" w:rsidRPr="00F44362" w:rsidRDefault="00656997" w:rsidP="00656997">
      <w:pPr>
        <w:widowControl w:val="0"/>
        <w:numPr>
          <w:ilvl w:val="0"/>
          <w:numId w:val="7"/>
        </w:numPr>
        <w:shd w:val="clear" w:color="auto" w:fill="FFFFFF"/>
        <w:tabs>
          <w:tab w:val="clear" w:pos="2389"/>
          <w:tab w:val="num" w:pos="993"/>
        </w:tabs>
        <w:autoSpaceDE w:val="0"/>
        <w:autoSpaceDN w:val="0"/>
        <w:adjustRightInd w:val="0"/>
        <w:ind w:left="0" w:firstLine="709"/>
        <w:jc w:val="both"/>
        <w:rPr>
          <w:sz w:val="29"/>
          <w:szCs w:val="29"/>
        </w:rPr>
      </w:pPr>
      <w:r w:rsidRPr="00F44362">
        <w:rPr>
          <w:sz w:val="29"/>
          <w:szCs w:val="29"/>
        </w:rPr>
        <w:t>указание в круглых скобках фамилии автора и года издания раб</w:t>
      </w:r>
      <w:r w:rsidRPr="00F44362">
        <w:rPr>
          <w:sz w:val="29"/>
          <w:szCs w:val="29"/>
        </w:rPr>
        <w:t>о</w:t>
      </w:r>
      <w:r w:rsidRPr="00F44362">
        <w:rPr>
          <w:sz w:val="29"/>
          <w:szCs w:val="29"/>
        </w:rPr>
        <w:t>ты (в случае двух соавторов – оба автора, в случае большего числа соавторов – ф</w:t>
      </w:r>
      <w:r w:rsidRPr="00F44362">
        <w:rPr>
          <w:sz w:val="29"/>
          <w:szCs w:val="29"/>
        </w:rPr>
        <w:t>а</w:t>
      </w:r>
      <w:r w:rsidRPr="00F44362">
        <w:rPr>
          <w:sz w:val="29"/>
          <w:szCs w:val="29"/>
        </w:rPr>
        <w:t>милия первого автора и обозначение «и др.»);</w:t>
      </w:r>
    </w:p>
    <w:p w:rsidR="00656997" w:rsidRPr="00F44362" w:rsidRDefault="00656997" w:rsidP="00656997">
      <w:pPr>
        <w:widowControl w:val="0"/>
        <w:numPr>
          <w:ilvl w:val="0"/>
          <w:numId w:val="7"/>
        </w:numPr>
        <w:shd w:val="clear" w:color="auto" w:fill="FFFFFF"/>
        <w:tabs>
          <w:tab w:val="clear" w:pos="2389"/>
          <w:tab w:val="num" w:pos="993"/>
        </w:tabs>
        <w:autoSpaceDE w:val="0"/>
        <w:autoSpaceDN w:val="0"/>
        <w:adjustRightInd w:val="0"/>
        <w:ind w:left="0" w:firstLine="709"/>
        <w:jc w:val="both"/>
        <w:rPr>
          <w:sz w:val="29"/>
          <w:szCs w:val="29"/>
        </w:rPr>
      </w:pPr>
      <w:r w:rsidRPr="00F44362">
        <w:rPr>
          <w:sz w:val="29"/>
          <w:szCs w:val="29"/>
        </w:rPr>
        <w:t>указание в квадратных скобках номера источника в списке испол</w:t>
      </w:r>
      <w:r w:rsidRPr="00F44362">
        <w:rPr>
          <w:sz w:val="29"/>
          <w:szCs w:val="29"/>
        </w:rPr>
        <w:t>ь</w:t>
      </w:r>
      <w:r w:rsidRPr="00F44362">
        <w:rPr>
          <w:sz w:val="29"/>
          <w:szCs w:val="29"/>
        </w:rPr>
        <w:t>зованной литературы.</w:t>
      </w:r>
    </w:p>
    <w:p w:rsidR="00656997" w:rsidRPr="00F44362" w:rsidRDefault="00656997" w:rsidP="00656997">
      <w:pPr>
        <w:shd w:val="clear" w:color="auto" w:fill="FFFFFF"/>
        <w:ind w:firstLine="709"/>
        <w:jc w:val="both"/>
        <w:rPr>
          <w:sz w:val="29"/>
          <w:szCs w:val="29"/>
        </w:rPr>
      </w:pPr>
      <w:r w:rsidRPr="00F44362">
        <w:rPr>
          <w:sz w:val="29"/>
          <w:szCs w:val="29"/>
        </w:rPr>
        <w:t>Фамилии редко цитируемых зарубежных авторов желательно приводить дважды – как в русской транскрипции, так и на языке ор</w:t>
      </w:r>
      <w:r w:rsidRPr="00F44362">
        <w:rPr>
          <w:sz w:val="29"/>
          <w:szCs w:val="29"/>
        </w:rPr>
        <w:t>и</w:t>
      </w:r>
      <w:r w:rsidRPr="00F44362">
        <w:rPr>
          <w:sz w:val="29"/>
          <w:szCs w:val="29"/>
        </w:rPr>
        <w:t>гинала.</w:t>
      </w:r>
    </w:p>
    <w:p w:rsidR="00656997" w:rsidRPr="00F44362" w:rsidRDefault="00656997" w:rsidP="00656997">
      <w:pPr>
        <w:shd w:val="clear" w:color="auto" w:fill="FFFFFF"/>
        <w:ind w:firstLine="709"/>
        <w:jc w:val="both"/>
        <w:rPr>
          <w:sz w:val="29"/>
          <w:szCs w:val="29"/>
        </w:rPr>
      </w:pPr>
      <w:r w:rsidRPr="00F44362">
        <w:rPr>
          <w:sz w:val="29"/>
          <w:szCs w:val="29"/>
        </w:rPr>
        <w:t>Возможные способы цитир</w:t>
      </w:r>
      <w:r w:rsidRPr="00F44362">
        <w:rPr>
          <w:sz w:val="29"/>
          <w:szCs w:val="29"/>
        </w:rPr>
        <w:t>о</w:t>
      </w:r>
      <w:r w:rsidRPr="00F44362">
        <w:rPr>
          <w:sz w:val="29"/>
          <w:szCs w:val="29"/>
        </w:rPr>
        <w:t>вания:</w:t>
      </w:r>
    </w:p>
    <w:p w:rsidR="00656997" w:rsidRPr="00F44362" w:rsidRDefault="00656997" w:rsidP="00656997">
      <w:pPr>
        <w:widowControl w:val="0"/>
        <w:numPr>
          <w:ilvl w:val="0"/>
          <w:numId w:val="6"/>
        </w:numPr>
        <w:shd w:val="clear" w:color="auto" w:fill="FFFFFF"/>
        <w:tabs>
          <w:tab w:val="clear" w:pos="1744"/>
          <w:tab w:val="left" w:pos="993"/>
        </w:tabs>
        <w:autoSpaceDE w:val="0"/>
        <w:autoSpaceDN w:val="0"/>
        <w:adjustRightInd w:val="0"/>
        <w:ind w:left="0" w:firstLine="709"/>
        <w:jc w:val="both"/>
        <w:rPr>
          <w:sz w:val="29"/>
          <w:szCs w:val="29"/>
        </w:rPr>
      </w:pPr>
      <w:r w:rsidRPr="00F44362">
        <w:rPr>
          <w:sz w:val="29"/>
          <w:szCs w:val="29"/>
        </w:rPr>
        <w:lastRenderedPageBreak/>
        <w:t>прямое цитирование – в этом случае в кавычках дословно повторяется текст из соответс</w:t>
      </w:r>
      <w:r w:rsidRPr="00F44362">
        <w:rPr>
          <w:sz w:val="29"/>
          <w:szCs w:val="29"/>
        </w:rPr>
        <w:t>т</w:t>
      </w:r>
      <w:r w:rsidRPr="00F44362">
        <w:rPr>
          <w:sz w:val="29"/>
          <w:szCs w:val="29"/>
        </w:rPr>
        <w:t>вующего источника (в ссылке на последний через точку с запятой требуется указать страницу, на к</w:t>
      </w:r>
      <w:r w:rsidRPr="00F44362">
        <w:rPr>
          <w:sz w:val="29"/>
          <w:szCs w:val="29"/>
        </w:rPr>
        <w:t>о</w:t>
      </w:r>
      <w:r w:rsidRPr="00F44362">
        <w:rPr>
          <w:sz w:val="29"/>
          <w:szCs w:val="29"/>
        </w:rPr>
        <w:t>торой начинается данная цит</w:t>
      </w:r>
      <w:r w:rsidRPr="00F44362">
        <w:rPr>
          <w:sz w:val="29"/>
          <w:szCs w:val="29"/>
        </w:rPr>
        <w:t>а</w:t>
      </w:r>
      <w:r w:rsidRPr="00F44362">
        <w:rPr>
          <w:sz w:val="29"/>
          <w:szCs w:val="29"/>
        </w:rPr>
        <w:t>та);</w:t>
      </w:r>
    </w:p>
    <w:p w:rsidR="00656997" w:rsidRPr="00F44362" w:rsidRDefault="00656997" w:rsidP="00656997">
      <w:pPr>
        <w:widowControl w:val="0"/>
        <w:numPr>
          <w:ilvl w:val="0"/>
          <w:numId w:val="6"/>
        </w:numPr>
        <w:shd w:val="clear" w:color="auto" w:fill="FFFFFF"/>
        <w:tabs>
          <w:tab w:val="clear" w:pos="1744"/>
          <w:tab w:val="left" w:pos="993"/>
        </w:tabs>
        <w:autoSpaceDE w:val="0"/>
        <w:autoSpaceDN w:val="0"/>
        <w:adjustRightInd w:val="0"/>
        <w:ind w:left="0" w:firstLine="709"/>
        <w:jc w:val="both"/>
        <w:rPr>
          <w:sz w:val="29"/>
          <w:szCs w:val="29"/>
        </w:rPr>
      </w:pPr>
      <w:r w:rsidRPr="00F44362">
        <w:rPr>
          <w:sz w:val="29"/>
          <w:szCs w:val="29"/>
        </w:rPr>
        <w:t>косвенное цитирование – одна или несколько мыслей, возможно, из разных мест цитируемого источника излагаются автором своими словами, но близко к ориг</w:t>
      </w:r>
      <w:r w:rsidRPr="00F44362">
        <w:rPr>
          <w:sz w:val="29"/>
          <w:szCs w:val="29"/>
        </w:rPr>
        <w:t>и</w:t>
      </w:r>
      <w:r w:rsidRPr="00F44362">
        <w:rPr>
          <w:sz w:val="29"/>
          <w:szCs w:val="29"/>
        </w:rPr>
        <w:t>нальному тексту.</w:t>
      </w:r>
    </w:p>
    <w:p w:rsidR="00656997" w:rsidRPr="00F44362" w:rsidRDefault="00656997" w:rsidP="00656997">
      <w:pPr>
        <w:shd w:val="clear" w:color="auto" w:fill="FFFFFF"/>
        <w:ind w:firstLine="709"/>
        <w:jc w:val="both"/>
        <w:rPr>
          <w:sz w:val="29"/>
          <w:szCs w:val="29"/>
        </w:rPr>
      </w:pPr>
      <w:r w:rsidRPr="00F44362">
        <w:rPr>
          <w:sz w:val="29"/>
          <w:szCs w:val="29"/>
        </w:rPr>
        <w:t>Сокращение слов в тексте не допускается, кроме установленных ГОСТ 2.316, ГОСТ Р21.1101, ГОСТ 7.12. Условные буквенные и графич</w:t>
      </w:r>
      <w:r w:rsidRPr="00F44362">
        <w:rPr>
          <w:sz w:val="29"/>
          <w:szCs w:val="29"/>
        </w:rPr>
        <w:t>е</w:t>
      </w:r>
      <w:r w:rsidRPr="00F44362">
        <w:rPr>
          <w:sz w:val="29"/>
          <w:szCs w:val="29"/>
        </w:rPr>
        <w:t>ские обозначения должны соответствовать ГОСТ 2.105. Обозначения ед</w:t>
      </w:r>
      <w:r w:rsidRPr="00F44362">
        <w:rPr>
          <w:sz w:val="29"/>
          <w:szCs w:val="29"/>
        </w:rPr>
        <w:t>и</w:t>
      </w:r>
      <w:r w:rsidRPr="00F44362">
        <w:rPr>
          <w:sz w:val="29"/>
          <w:szCs w:val="29"/>
        </w:rPr>
        <w:t>ниц физических величин необходимо применять согласно ГОСТ 8.417, СН 528.</w:t>
      </w:r>
    </w:p>
    <w:p w:rsidR="00656997" w:rsidRPr="00F44362" w:rsidRDefault="00656997" w:rsidP="00656997">
      <w:pPr>
        <w:shd w:val="clear" w:color="auto" w:fill="FFFFFF"/>
        <w:ind w:firstLine="709"/>
        <w:jc w:val="both"/>
        <w:rPr>
          <w:sz w:val="29"/>
          <w:szCs w:val="29"/>
        </w:rPr>
      </w:pPr>
      <w:r w:rsidRPr="00F44362">
        <w:rPr>
          <w:sz w:val="29"/>
          <w:szCs w:val="29"/>
        </w:rPr>
        <w:t xml:space="preserve">Текст </w:t>
      </w:r>
      <w:r>
        <w:rPr>
          <w:sz w:val="28"/>
          <w:szCs w:val="28"/>
        </w:rPr>
        <w:t>к</w:t>
      </w:r>
      <w:r w:rsidR="00607273">
        <w:rPr>
          <w:sz w:val="28"/>
          <w:szCs w:val="28"/>
        </w:rPr>
        <w:t>урсовой</w:t>
      </w:r>
      <w:r w:rsidRPr="00F44362">
        <w:rPr>
          <w:sz w:val="29"/>
          <w:szCs w:val="29"/>
        </w:rPr>
        <w:t xml:space="preserve"> работы должен быть кратким, четким и не допускать неодн</w:t>
      </w:r>
      <w:r w:rsidRPr="00F44362">
        <w:rPr>
          <w:sz w:val="29"/>
          <w:szCs w:val="29"/>
        </w:rPr>
        <w:t>о</w:t>
      </w:r>
      <w:r w:rsidRPr="00F44362">
        <w:rPr>
          <w:sz w:val="29"/>
          <w:szCs w:val="29"/>
        </w:rPr>
        <w:t>значных толкований.</w:t>
      </w:r>
    </w:p>
    <w:p w:rsidR="00656997" w:rsidRPr="00F44362" w:rsidRDefault="00656997" w:rsidP="00656997">
      <w:pPr>
        <w:shd w:val="clear" w:color="auto" w:fill="FFFFFF"/>
        <w:ind w:firstLine="709"/>
        <w:jc w:val="both"/>
        <w:rPr>
          <w:sz w:val="29"/>
          <w:szCs w:val="29"/>
        </w:rPr>
      </w:pPr>
      <w:r w:rsidRPr="00F44362">
        <w:rPr>
          <w:sz w:val="29"/>
          <w:szCs w:val="29"/>
        </w:rPr>
        <w:t xml:space="preserve">В тексте </w:t>
      </w:r>
      <w:r>
        <w:rPr>
          <w:sz w:val="28"/>
          <w:szCs w:val="28"/>
        </w:rPr>
        <w:t>к</w:t>
      </w:r>
      <w:r w:rsidR="00607273">
        <w:rPr>
          <w:sz w:val="28"/>
          <w:szCs w:val="28"/>
        </w:rPr>
        <w:t>урсовой</w:t>
      </w:r>
      <w:r w:rsidRPr="00F44362">
        <w:rPr>
          <w:sz w:val="29"/>
          <w:szCs w:val="29"/>
        </w:rPr>
        <w:t xml:space="preserve"> работы не допускается:</w:t>
      </w:r>
    </w:p>
    <w:p w:rsidR="00656997" w:rsidRPr="00F44362" w:rsidRDefault="00656997" w:rsidP="00656997">
      <w:pPr>
        <w:widowControl w:val="0"/>
        <w:numPr>
          <w:ilvl w:val="0"/>
          <w:numId w:val="8"/>
        </w:numPr>
        <w:shd w:val="clear" w:color="auto" w:fill="FFFFFF"/>
        <w:tabs>
          <w:tab w:val="left" w:pos="993"/>
        </w:tabs>
        <w:autoSpaceDE w:val="0"/>
        <w:autoSpaceDN w:val="0"/>
        <w:adjustRightInd w:val="0"/>
        <w:ind w:left="0" w:firstLine="709"/>
        <w:jc w:val="both"/>
        <w:rPr>
          <w:sz w:val="29"/>
          <w:szCs w:val="29"/>
        </w:rPr>
      </w:pPr>
      <w:r w:rsidRPr="00F44362">
        <w:rPr>
          <w:sz w:val="29"/>
          <w:szCs w:val="29"/>
        </w:rPr>
        <w:t>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w:t>
      </w:r>
      <w:r w:rsidRPr="00F44362">
        <w:rPr>
          <w:sz w:val="29"/>
          <w:szCs w:val="29"/>
        </w:rPr>
        <w:t>р</w:t>
      </w:r>
      <w:r w:rsidRPr="00F44362">
        <w:rPr>
          <w:sz w:val="29"/>
          <w:szCs w:val="29"/>
        </w:rPr>
        <w:t>мулы и рисунки;</w:t>
      </w:r>
    </w:p>
    <w:p w:rsidR="00656997" w:rsidRPr="00F44362" w:rsidRDefault="00656997" w:rsidP="00656997">
      <w:pPr>
        <w:widowControl w:val="0"/>
        <w:numPr>
          <w:ilvl w:val="0"/>
          <w:numId w:val="8"/>
        </w:numPr>
        <w:shd w:val="clear" w:color="auto" w:fill="FFFFFF"/>
        <w:tabs>
          <w:tab w:val="left" w:pos="993"/>
        </w:tabs>
        <w:autoSpaceDE w:val="0"/>
        <w:autoSpaceDN w:val="0"/>
        <w:adjustRightInd w:val="0"/>
        <w:ind w:left="0" w:firstLine="709"/>
        <w:jc w:val="both"/>
        <w:rPr>
          <w:sz w:val="29"/>
          <w:szCs w:val="29"/>
        </w:rPr>
      </w:pPr>
      <w:r w:rsidRPr="00F44362">
        <w:rPr>
          <w:sz w:val="29"/>
          <w:szCs w:val="29"/>
        </w:rPr>
        <w:t>использовать в тексте математический знак минус (-) перед отр</w:t>
      </w:r>
      <w:r w:rsidRPr="00F44362">
        <w:rPr>
          <w:sz w:val="29"/>
          <w:szCs w:val="29"/>
        </w:rPr>
        <w:t>и</w:t>
      </w:r>
      <w:r w:rsidRPr="00F44362">
        <w:rPr>
          <w:sz w:val="29"/>
          <w:szCs w:val="29"/>
        </w:rPr>
        <w:t>цательными значениями величин. Нужно писать слово «минус»;</w:t>
      </w:r>
    </w:p>
    <w:p w:rsidR="00656997" w:rsidRPr="00F44362" w:rsidRDefault="00656997" w:rsidP="00656997">
      <w:pPr>
        <w:widowControl w:val="0"/>
        <w:numPr>
          <w:ilvl w:val="0"/>
          <w:numId w:val="8"/>
        </w:numPr>
        <w:shd w:val="clear" w:color="auto" w:fill="FFFFFF"/>
        <w:tabs>
          <w:tab w:val="left" w:pos="993"/>
        </w:tabs>
        <w:autoSpaceDE w:val="0"/>
        <w:autoSpaceDN w:val="0"/>
        <w:adjustRightInd w:val="0"/>
        <w:ind w:left="0" w:firstLine="709"/>
        <w:jc w:val="both"/>
        <w:rPr>
          <w:sz w:val="29"/>
          <w:szCs w:val="29"/>
        </w:rPr>
      </w:pPr>
      <w:r w:rsidRPr="00F44362">
        <w:rPr>
          <w:sz w:val="29"/>
          <w:szCs w:val="29"/>
        </w:rPr>
        <w:t>употреблять знаки (&lt;, &gt;, =, №, %) без цифр.</w:t>
      </w:r>
    </w:p>
    <w:p w:rsidR="00656997" w:rsidRPr="00F44362" w:rsidRDefault="00656997" w:rsidP="00656997">
      <w:pPr>
        <w:shd w:val="clear" w:color="auto" w:fill="FFFFFF"/>
        <w:ind w:firstLine="709"/>
        <w:jc w:val="both"/>
        <w:rPr>
          <w:sz w:val="29"/>
          <w:szCs w:val="29"/>
        </w:rPr>
      </w:pPr>
      <w:r w:rsidRPr="00F44362">
        <w:rPr>
          <w:sz w:val="29"/>
          <w:szCs w:val="29"/>
        </w:rPr>
        <w:t>Числовые значения величин с обозначением единиц физических в</w:t>
      </w:r>
      <w:r w:rsidRPr="00F44362">
        <w:rPr>
          <w:sz w:val="29"/>
          <w:szCs w:val="29"/>
        </w:rPr>
        <w:t>е</w:t>
      </w:r>
      <w:r w:rsidRPr="00F44362">
        <w:rPr>
          <w:sz w:val="29"/>
          <w:szCs w:val="29"/>
        </w:rPr>
        <w:t>личин и величин счета следует писать цифрами, а число без обозначений единиц физических величин и единиц счета от единицы до девяти – сл</w:t>
      </w:r>
      <w:r w:rsidRPr="00F44362">
        <w:rPr>
          <w:sz w:val="29"/>
          <w:szCs w:val="29"/>
        </w:rPr>
        <w:t>о</w:t>
      </w:r>
      <w:r w:rsidRPr="00F44362">
        <w:rPr>
          <w:sz w:val="29"/>
          <w:szCs w:val="29"/>
        </w:rPr>
        <w:t>вами.</w:t>
      </w:r>
    </w:p>
    <w:p w:rsidR="00656997" w:rsidRPr="00F44362" w:rsidRDefault="00656997" w:rsidP="00656997">
      <w:pPr>
        <w:shd w:val="clear" w:color="auto" w:fill="FFFFFF"/>
        <w:ind w:firstLine="709"/>
        <w:jc w:val="both"/>
        <w:rPr>
          <w:sz w:val="29"/>
          <w:szCs w:val="29"/>
        </w:rPr>
      </w:pPr>
      <w:r w:rsidRPr="00F44362">
        <w:rPr>
          <w:sz w:val="29"/>
          <w:szCs w:val="29"/>
        </w:rPr>
        <w:t xml:space="preserve">Если в тексте </w:t>
      </w:r>
      <w:r>
        <w:rPr>
          <w:sz w:val="28"/>
          <w:szCs w:val="28"/>
        </w:rPr>
        <w:t>к</w:t>
      </w:r>
      <w:r w:rsidR="00607273">
        <w:rPr>
          <w:sz w:val="28"/>
          <w:szCs w:val="28"/>
        </w:rPr>
        <w:t>урсовой</w:t>
      </w:r>
      <w:r w:rsidRPr="00F44362">
        <w:rPr>
          <w:sz w:val="29"/>
          <w:szCs w:val="29"/>
        </w:rPr>
        <w:t xml:space="preserve"> работы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г"/>
        </w:smartTagPr>
        <w:r w:rsidRPr="00F44362">
          <w:rPr>
            <w:sz w:val="29"/>
            <w:szCs w:val="29"/>
          </w:rPr>
          <w:t>2 г</w:t>
        </w:r>
      </w:smartTag>
      <w:r w:rsidRPr="00F44362">
        <w:rPr>
          <w:sz w:val="29"/>
          <w:szCs w:val="29"/>
        </w:rPr>
        <w:t>.</w:t>
      </w:r>
    </w:p>
    <w:p w:rsidR="00656997" w:rsidRPr="00F44362" w:rsidRDefault="00656997" w:rsidP="00656997">
      <w:pPr>
        <w:shd w:val="clear" w:color="auto" w:fill="FFFFFF"/>
        <w:ind w:firstLine="709"/>
        <w:jc w:val="both"/>
        <w:rPr>
          <w:sz w:val="29"/>
          <w:szCs w:val="29"/>
        </w:rPr>
      </w:pPr>
      <w:r w:rsidRPr="00F44362">
        <w:rPr>
          <w:sz w:val="29"/>
          <w:szCs w:val="29"/>
        </w:rPr>
        <w:t xml:space="preserve">В тексте </w:t>
      </w:r>
      <w:r>
        <w:rPr>
          <w:sz w:val="28"/>
          <w:szCs w:val="28"/>
        </w:rPr>
        <w:t>к</w:t>
      </w:r>
      <w:r w:rsidR="00607273">
        <w:rPr>
          <w:sz w:val="28"/>
          <w:szCs w:val="28"/>
        </w:rPr>
        <w:t>урсовой</w:t>
      </w:r>
      <w:r w:rsidRPr="00F44362">
        <w:rPr>
          <w:sz w:val="29"/>
          <w:szCs w:val="29"/>
        </w:rPr>
        <w:t xml:space="preserve"> работы перед обозначением параметра должно быть его пояснение, например текущая стоимость </w:t>
      </w:r>
      <w:r w:rsidRPr="00F44362">
        <w:rPr>
          <w:i/>
          <w:sz w:val="29"/>
          <w:szCs w:val="29"/>
        </w:rPr>
        <w:t>С</w:t>
      </w:r>
      <w:r w:rsidRPr="00F44362">
        <w:rPr>
          <w:sz w:val="29"/>
          <w:szCs w:val="29"/>
        </w:rPr>
        <w:t>.</w:t>
      </w:r>
    </w:p>
    <w:p w:rsidR="00656997" w:rsidRDefault="00656997" w:rsidP="00656997">
      <w:pPr>
        <w:shd w:val="clear" w:color="auto" w:fill="FFFFFF"/>
        <w:ind w:firstLine="709"/>
        <w:jc w:val="both"/>
        <w:rPr>
          <w:spacing w:val="-6"/>
          <w:sz w:val="29"/>
          <w:szCs w:val="29"/>
        </w:rPr>
      </w:pPr>
      <w:r w:rsidRPr="00F44362">
        <w:rPr>
          <w:spacing w:val="-6"/>
          <w:sz w:val="29"/>
          <w:szCs w:val="29"/>
        </w:rPr>
        <w:t>Цифровой материал, как прав</w:t>
      </w:r>
      <w:r w:rsidRPr="00F44362">
        <w:rPr>
          <w:spacing w:val="-6"/>
          <w:sz w:val="29"/>
          <w:szCs w:val="29"/>
        </w:rPr>
        <w:t>и</w:t>
      </w:r>
      <w:r w:rsidRPr="00F44362">
        <w:rPr>
          <w:spacing w:val="-6"/>
          <w:sz w:val="29"/>
          <w:szCs w:val="29"/>
        </w:rPr>
        <w:t>ло, оформляют в виде таблиц (см. рис.).</w:t>
      </w:r>
    </w:p>
    <w:p w:rsidR="00656997" w:rsidRDefault="00656997" w:rsidP="00656997">
      <w:pPr>
        <w:shd w:val="clear" w:color="auto" w:fill="FFFFFF"/>
        <w:ind w:firstLine="709"/>
        <w:jc w:val="both"/>
        <w:rPr>
          <w:spacing w:val="-6"/>
          <w:sz w:val="29"/>
          <w:szCs w:val="29"/>
        </w:rPr>
      </w:pPr>
    </w:p>
    <w:p w:rsidR="00656997" w:rsidRDefault="00656997" w:rsidP="00656997">
      <w:pPr>
        <w:shd w:val="clear" w:color="auto" w:fill="FFFFFF"/>
        <w:ind w:firstLine="709"/>
        <w:jc w:val="both"/>
        <w:rPr>
          <w:spacing w:val="-6"/>
          <w:sz w:val="29"/>
          <w:szCs w:val="29"/>
        </w:rPr>
      </w:pPr>
    </w:p>
    <w:p w:rsidR="00656997" w:rsidRDefault="00656997" w:rsidP="00656997">
      <w:pPr>
        <w:shd w:val="clear" w:color="auto" w:fill="FFFFFF"/>
        <w:ind w:firstLine="709"/>
        <w:jc w:val="both"/>
        <w:rPr>
          <w:spacing w:val="-6"/>
          <w:sz w:val="29"/>
          <w:szCs w:val="29"/>
        </w:rPr>
      </w:pPr>
    </w:p>
    <w:p w:rsidR="00656997" w:rsidRDefault="00656997" w:rsidP="00656997">
      <w:pPr>
        <w:shd w:val="clear" w:color="auto" w:fill="FFFFFF"/>
        <w:ind w:firstLine="709"/>
        <w:jc w:val="both"/>
        <w:rPr>
          <w:spacing w:val="-6"/>
          <w:sz w:val="29"/>
          <w:szCs w:val="29"/>
        </w:rPr>
      </w:pPr>
    </w:p>
    <w:p w:rsidR="00656997" w:rsidRDefault="00656997" w:rsidP="00656997">
      <w:pPr>
        <w:shd w:val="clear" w:color="auto" w:fill="FFFFFF"/>
        <w:ind w:firstLine="709"/>
        <w:jc w:val="both"/>
        <w:rPr>
          <w:spacing w:val="-6"/>
          <w:sz w:val="29"/>
          <w:szCs w:val="29"/>
        </w:rPr>
      </w:pPr>
    </w:p>
    <w:p w:rsidR="00656997" w:rsidRPr="00F44362" w:rsidRDefault="00656997" w:rsidP="00656997">
      <w:pPr>
        <w:shd w:val="clear" w:color="auto" w:fill="FFFFFF"/>
        <w:ind w:firstLine="709"/>
        <w:jc w:val="both"/>
        <w:rPr>
          <w:spacing w:val="-6"/>
          <w:sz w:val="29"/>
          <w:szCs w:val="29"/>
        </w:rPr>
      </w:pPr>
    </w:p>
    <w:tbl>
      <w:tblPr>
        <w:tblpPr w:leftFromText="180" w:rightFromText="180" w:vertAnchor="text" w:horzAnchor="margin" w:tblpXSpec="center" w:tblpY="1133"/>
        <w:tblW w:w="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92"/>
        <w:gridCol w:w="972"/>
        <w:gridCol w:w="1012"/>
        <w:gridCol w:w="1039"/>
      </w:tblGrid>
      <w:tr w:rsidR="00656997" w:rsidRPr="00F44362" w:rsidTr="00656997">
        <w:trPr>
          <w:trHeight w:val="529"/>
        </w:trPr>
        <w:tc>
          <w:tcPr>
            <w:tcW w:w="1101" w:type="dxa"/>
          </w:tcPr>
          <w:p w:rsidR="00656997" w:rsidRPr="00F44362" w:rsidRDefault="00656997" w:rsidP="00656997">
            <w:pPr>
              <w:spacing w:before="130"/>
              <w:rPr>
                <w:sz w:val="29"/>
                <w:szCs w:val="29"/>
              </w:rPr>
            </w:pPr>
          </w:p>
        </w:tc>
        <w:tc>
          <w:tcPr>
            <w:tcW w:w="1964" w:type="dxa"/>
            <w:gridSpan w:val="2"/>
          </w:tcPr>
          <w:p w:rsidR="00656997" w:rsidRPr="00F44362" w:rsidRDefault="00656997" w:rsidP="00656997">
            <w:pPr>
              <w:spacing w:before="130"/>
              <w:rPr>
                <w:sz w:val="29"/>
                <w:szCs w:val="29"/>
              </w:rPr>
            </w:pPr>
          </w:p>
        </w:tc>
        <w:tc>
          <w:tcPr>
            <w:tcW w:w="2051" w:type="dxa"/>
            <w:gridSpan w:val="2"/>
          </w:tcPr>
          <w:p w:rsidR="00656997" w:rsidRPr="00F44362" w:rsidRDefault="00656997" w:rsidP="00656997">
            <w:pPr>
              <w:spacing w:before="130"/>
              <w:rPr>
                <w:sz w:val="29"/>
                <w:szCs w:val="29"/>
              </w:rPr>
            </w:pPr>
          </w:p>
        </w:tc>
      </w:tr>
      <w:tr w:rsidR="00656997" w:rsidRPr="00F44362" w:rsidTr="00656997">
        <w:trPr>
          <w:trHeight w:val="448"/>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507"/>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507"/>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529"/>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539"/>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507"/>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r w:rsidR="00656997" w:rsidRPr="00F44362" w:rsidTr="00656997">
        <w:trPr>
          <w:trHeight w:val="470"/>
        </w:trPr>
        <w:tc>
          <w:tcPr>
            <w:tcW w:w="1101" w:type="dxa"/>
          </w:tcPr>
          <w:p w:rsidR="00656997" w:rsidRPr="00F44362" w:rsidRDefault="00656997" w:rsidP="00656997">
            <w:pPr>
              <w:spacing w:before="130"/>
              <w:rPr>
                <w:sz w:val="29"/>
                <w:szCs w:val="29"/>
              </w:rPr>
            </w:pPr>
          </w:p>
        </w:tc>
        <w:tc>
          <w:tcPr>
            <w:tcW w:w="992" w:type="dxa"/>
          </w:tcPr>
          <w:p w:rsidR="00656997" w:rsidRPr="00F44362" w:rsidRDefault="00656997" w:rsidP="00656997">
            <w:pPr>
              <w:spacing w:before="130"/>
              <w:rPr>
                <w:sz w:val="29"/>
                <w:szCs w:val="29"/>
              </w:rPr>
            </w:pPr>
          </w:p>
        </w:tc>
        <w:tc>
          <w:tcPr>
            <w:tcW w:w="972" w:type="dxa"/>
          </w:tcPr>
          <w:p w:rsidR="00656997" w:rsidRPr="00F44362" w:rsidRDefault="00656997" w:rsidP="00656997">
            <w:pPr>
              <w:spacing w:before="130"/>
              <w:rPr>
                <w:sz w:val="29"/>
                <w:szCs w:val="29"/>
              </w:rPr>
            </w:pPr>
          </w:p>
        </w:tc>
        <w:tc>
          <w:tcPr>
            <w:tcW w:w="1012" w:type="dxa"/>
          </w:tcPr>
          <w:p w:rsidR="00656997" w:rsidRPr="00F44362" w:rsidRDefault="00656997" w:rsidP="00656997">
            <w:pPr>
              <w:spacing w:before="130"/>
              <w:rPr>
                <w:sz w:val="29"/>
                <w:szCs w:val="29"/>
              </w:rPr>
            </w:pPr>
          </w:p>
        </w:tc>
        <w:tc>
          <w:tcPr>
            <w:tcW w:w="1039" w:type="dxa"/>
          </w:tcPr>
          <w:p w:rsidR="00656997" w:rsidRPr="00F44362" w:rsidRDefault="00656997" w:rsidP="00656997">
            <w:pPr>
              <w:spacing w:before="130"/>
              <w:rPr>
                <w:sz w:val="29"/>
                <w:szCs w:val="29"/>
              </w:rPr>
            </w:pPr>
          </w:p>
        </w:tc>
      </w:tr>
    </w:tbl>
    <w:p w:rsidR="00656997" w:rsidRPr="00F44362" w:rsidRDefault="00656997" w:rsidP="00656997">
      <w:pPr>
        <w:shd w:val="clear" w:color="auto" w:fill="FFFFFF"/>
        <w:tabs>
          <w:tab w:val="left" w:leader="underscore" w:pos="2957"/>
          <w:tab w:val="left" w:leader="underscore" w:pos="6187"/>
        </w:tabs>
        <w:spacing w:before="355"/>
        <w:ind w:firstLine="709"/>
        <w:jc w:val="right"/>
        <w:rPr>
          <w:i/>
          <w:sz w:val="29"/>
          <w:szCs w:val="29"/>
        </w:rPr>
      </w:pPr>
      <w:r w:rsidRPr="00F44362">
        <w:rPr>
          <w:noProof/>
          <w:sz w:val="29"/>
          <w:szCs w:val="29"/>
        </w:rPr>
        <w:pict>
          <v:shapetype id="_x0000_t202" coordsize="21600,21600" o:spt="202" path="m,l,21600r21600,l21600,xe">
            <v:stroke joinstyle="miter"/>
            <v:path gradientshapeok="t" o:connecttype="rect"/>
          </v:shapetype>
          <v:shape id="_x0000_s1029" type="#_x0000_t202" style="position:absolute;left:0;text-align:left;margin-left:142.7pt;margin-top:25.65pt;width:186pt;height:24pt;z-index:1;mso-position-horizontal-relative:text;mso-position-vertical-relative:text" stroked="f">
            <v:textbox style="mso-next-textbox:#_x0000_s1029">
              <w:txbxContent>
                <w:p w:rsidR="00656997" w:rsidRPr="00057CC3" w:rsidRDefault="00656997" w:rsidP="00656997">
                  <w:pPr>
                    <w:jc w:val="center"/>
                    <w:rPr>
                      <w:sz w:val="29"/>
                      <w:szCs w:val="29"/>
                    </w:rPr>
                  </w:pPr>
                  <w:r>
                    <w:rPr>
                      <w:sz w:val="29"/>
                      <w:szCs w:val="29"/>
                    </w:rPr>
                    <w:t>Название таблицы</w:t>
                  </w:r>
                </w:p>
              </w:txbxContent>
            </v:textbox>
          </v:shape>
        </w:pict>
      </w:r>
      <w:r w:rsidRPr="00F44362">
        <w:rPr>
          <w:i/>
          <w:sz w:val="29"/>
          <w:szCs w:val="29"/>
        </w:rPr>
        <w:t>Таблица 1</w:t>
      </w:r>
    </w:p>
    <w:p w:rsidR="00656997" w:rsidRPr="00F44362" w:rsidRDefault="00656997" w:rsidP="00656997">
      <w:pPr>
        <w:shd w:val="clear" w:color="auto" w:fill="FFFFFF"/>
        <w:tabs>
          <w:tab w:val="left" w:pos="3739"/>
        </w:tabs>
        <w:spacing w:before="139" w:after="518"/>
        <w:rPr>
          <w:sz w:val="29"/>
          <w:szCs w:val="29"/>
        </w:rPr>
      </w:pPr>
      <w:r w:rsidRPr="00F44362">
        <w:rPr>
          <w:noProof/>
          <w:sz w:val="29"/>
          <w:szCs w:val="29"/>
        </w:rPr>
        <w:pict>
          <v:shape id="_x0000_s1031" type="#_x0000_t202" style="position:absolute;margin-left:358.7pt;margin-top:39.5pt;width:108pt;height:234.25pt;z-index:3" stroked="f">
            <v:textbox style="mso-next-textbox:#_x0000_s1031">
              <w:txbxContent>
                <w:p w:rsidR="00656997" w:rsidRPr="00F21B8D" w:rsidRDefault="00656997" w:rsidP="00656997">
                  <w:r w:rsidRPr="00F21B8D">
                    <w:t>Заголовки граф</w:t>
                  </w:r>
                </w:p>
                <w:p w:rsidR="00656997" w:rsidRDefault="00656997" w:rsidP="00656997"/>
                <w:p w:rsidR="00656997" w:rsidRPr="00F21B8D" w:rsidRDefault="00656997" w:rsidP="00656997">
                  <w:r w:rsidRPr="00F21B8D">
                    <w:t>Подзаголовки</w:t>
                  </w:r>
                </w:p>
                <w:p w:rsidR="00656997" w:rsidRPr="00F21B8D" w:rsidRDefault="00656997" w:rsidP="00656997">
                  <w:r w:rsidRPr="00F21B8D">
                    <w:t>граф</w:t>
                  </w:r>
                </w:p>
                <w:p w:rsidR="00656997" w:rsidRPr="00F21B8D" w:rsidRDefault="00656997" w:rsidP="00656997"/>
                <w:p w:rsidR="00656997" w:rsidRPr="00F21B8D" w:rsidRDefault="00656997" w:rsidP="00656997"/>
                <w:p w:rsidR="00656997" w:rsidRDefault="00656997" w:rsidP="00656997"/>
                <w:p w:rsidR="00656997" w:rsidRPr="00F21B8D" w:rsidRDefault="00656997" w:rsidP="00656997"/>
                <w:p w:rsidR="00656997" w:rsidRPr="00F21B8D" w:rsidRDefault="00656997" w:rsidP="00656997">
                  <w:r>
                    <w:t>С</w:t>
                  </w:r>
                  <w:r w:rsidRPr="00F21B8D">
                    <w:t>троки</w:t>
                  </w:r>
                </w:p>
                <w:p w:rsidR="00656997" w:rsidRPr="00F21B8D" w:rsidRDefault="00656997" w:rsidP="00656997">
                  <w:r w:rsidRPr="00F21B8D">
                    <w:t>(горизонтал</w:t>
                  </w:r>
                  <w:r w:rsidRPr="00F21B8D">
                    <w:t>ь</w:t>
                  </w:r>
                  <w:r w:rsidRPr="00F21B8D">
                    <w:t>ные ряды)</w:t>
                  </w:r>
                </w:p>
              </w:txbxContent>
            </v:textbox>
          </v:shape>
        </w:pict>
      </w:r>
      <w:r w:rsidRPr="00F44362">
        <w:rPr>
          <w:noProof/>
          <w:sz w:val="29"/>
          <w:szCs w:val="29"/>
        </w:rPr>
        <w:pict>
          <v:shape id="_x0000_s1030" type="#_x0000_t202" style="position:absolute;margin-left:-19.3pt;margin-top:39.25pt;width:108pt;height:36pt;z-index:2" stroked="f">
            <v:textbox style="mso-next-textbox:#_x0000_s1030">
              <w:txbxContent>
                <w:p w:rsidR="00656997" w:rsidRPr="00057CC3" w:rsidRDefault="00656997" w:rsidP="00656997">
                  <w:pPr>
                    <w:rPr>
                      <w:sz w:val="29"/>
                      <w:szCs w:val="29"/>
                    </w:rPr>
                  </w:pPr>
                  <w:r>
                    <w:rPr>
                      <w:sz w:val="29"/>
                      <w:szCs w:val="29"/>
                    </w:rPr>
                    <w:t xml:space="preserve">           Головка</w:t>
                  </w:r>
                </w:p>
              </w:txbxContent>
            </v:textbox>
          </v:shape>
        </w:pict>
      </w:r>
      <w:r w:rsidRPr="00F44362">
        <w:rPr>
          <w:sz w:val="29"/>
          <w:szCs w:val="29"/>
        </w:rPr>
        <w:t xml:space="preserve">         </w:t>
      </w:r>
    </w:p>
    <w:p w:rsidR="00656997" w:rsidRPr="00F44362" w:rsidRDefault="00656997" w:rsidP="00656997">
      <w:pPr>
        <w:rPr>
          <w:sz w:val="29"/>
          <w:szCs w:val="29"/>
        </w:rPr>
      </w:pPr>
    </w:p>
    <w:p w:rsidR="00656997" w:rsidRPr="00F44362" w:rsidRDefault="00656997" w:rsidP="00656997">
      <w:pPr>
        <w:rPr>
          <w:sz w:val="29"/>
          <w:szCs w:val="29"/>
        </w:rPr>
      </w:pPr>
    </w:p>
    <w:p w:rsidR="00656997" w:rsidRPr="00F44362" w:rsidRDefault="00656997" w:rsidP="00656997">
      <w:pPr>
        <w:rPr>
          <w:sz w:val="29"/>
          <w:szCs w:val="29"/>
        </w:rPr>
      </w:pPr>
    </w:p>
    <w:p w:rsidR="00656997" w:rsidRPr="00F44362" w:rsidRDefault="00656997" w:rsidP="00656997">
      <w:pPr>
        <w:rPr>
          <w:sz w:val="29"/>
          <w:szCs w:val="29"/>
        </w:rPr>
      </w:pPr>
    </w:p>
    <w:p w:rsidR="00656997" w:rsidRPr="00F44362" w:rsidRDefault="00656997" w:rsidP="00656997">
      <w:pPr>
        <w:rPr>
          <w:sz w:val="29"/>
          <w:szCs w:val="29"/>
        </w:rPr>
      </w:pPr>
    </w:p>
    <w:p w:rsidR="00656997" w:rsidRPr="00F44362" w:rsidRDefault="00656997" w:rsidP="00656997">
      <w:pPr>
        <w:shd w:val="clear" w:color="auto" w:fill="FFFFFF"/>
        <w:spacing w:before="5" w:line="494" w:lineRule="exact"/>
        <w:ind w:firstLine="709"/>
        <w:rPr>
          <w:sz w:val="29"/>
          <w:szCs w:val="29"/>
        </w:rPr>
      </w:pPr>
    </w:p>
    <w:p w:rsidR="00656997" w:rsidRPr="00F44362" w:rsidRDefault="00656997" w:rsidP="00656997">
      <w:pPr>
        <w:shd w:val="clear" w:color="auto" w:fill="FFFFFF"/>
        <w:spacing w:before="5" w:line="494" w:lineRule="exact"/>
        <w:ind w:firstLine="709"/>
        <w:rPr>
          <w:sz w:val="29"/>
          <w:szCs w:val="29"/>
        </w:rPr>
      </w:pPr>
    </w:p>
    <w:p w:rsidR="00656997" w:rsidRPr="00F44362" w:rsidRDefault="00656997" w:rsidP="00656997">
      <w:pPr>
        <w:shd w:val="clear" w:color="auto" w:fill="FFFFFF"/>
        <w:spacing w:before="5" w:line="494" w:lineRule="exact"/>
        <w:ind w:firstLine="709"/>
        <w:rPr>
          <w:sz w:val="29"/>
          <w:szCs w:val="29"/>
        </w:rPr>
      </w:pPr>
    </w:p>
    <w:p w:rsidR="00656997" w:rsidRPr="00F44362" w:rsidRDefault="00656997" w:rsidP="00656997">
      <w:pPr>
        <w:shd w:val="clear" w:color="auto" w:fill="FFFFFF"/>
        <w:spacing w:before="5" w:line="494" w:lineRule="exact"/>
        <w:ind w:firstLine="709"/>
        <w:rPr>
          <w:sz w:val="29"/>
          <w:szCs w:val="29"/>
        </w:rPr>
      </w:pPr>
    </w:p>
    <w:p w:rsidR="00656997" w:rsidRPr="00F44362" w:rsidRDefault="00656997" w:rsidP="00656997">
      <w:pPr>
        <w:shd w:val="clear" w:color="auto" w:fill="FFFFFF"/>
        <w:ind w:firstLine="1985"/>
        <w:rPr>
          <w:sz w:val="29"/>
          <w:szCs w:val="29"/>
        </w:rPr>
      </w:pPr>
      <w:r w:rsidRPr="00F44362">
        <w:rPr>
          <w:sz w:val="29"/>
          <w:szCs w:val="29"/>
        </w:rPr>
        <w:t>Боковик                         Графы</w:t>
      </w:r>
    </w:p>
    <w:p w:rsidR="00656997" w:rsidRPr="00F44362" w:rsidRDefault="00656997" w:rsidP="00656997">
      <w:pPr>
        <w:shd w:val="clear" w:color="auto" w:fill="FFFFFF"/>
        <w:ind w:firstLine="1985"/>
        <w:rPr>
          <w:sz w:val="29"/>
          <w:szCs w:val="29"/>
        </w:rPr>
      </w:pPr>
      <w:r w:rsidRPr="00F44362">
        <w:rPr>
          <w:sz w:val="29"/>
          <w:szCs w:val="29"/>
        </w:rPr>
        <w:t>(графа для                   (колонки)</w:t>
      </w:r>
    </w:p>
    <w:p w:rsidR="00656997" w:rsidRPr="00F44362" w:rsidRDefault="00656997" w:rsidP="00656997">
      <w:pPr>
        <w:shd w:val="clear" w:color="auto" w:fill="FFFFFF"/>
        <w:ind w:firstLine="1985"/>
        <w:rPr>
          <w:sz w:val="29"/>
          <w:szCs w:val="29"/>
        </w:rPr>
      </w:pPr>
      <w:r w:rsidRPr="00F44362">
        <w:rPr>
          <w:sz w:val="29"/>
          <w:szCs w:val="29"/>
        </w:rPr>
        <w:t>заголовков)</w:t>
      </w:r>
    </w:p>
    <w:p w:rsidR="00656997" w:rsidRPr="00F44362" w:rsidRDefault="00656997" w:rsidP="00656997">
      <w:pPr>
        <w:shd w:val="clear" w:color="auto" w:fill="FFFFFF"/>
        <w:spacing w:before="5" w:line="494" w:lineRule="exact"/>
        <w:ind w:firstLine="709"/>
        <w:jc w:val="center"/>
        <w:rPr>
          <w:bCs/>
          <w:sz w:val="31"/>
          <w:szCs w:val="31"/>
        </w:rPr>
      </w:pPr>
      <w:r w:rsidRPr="00F44362">
        <w:rPr>
          <w:sz w:val="31"/>
          <w:szCs w:val="31"/>
        </w:rPr>
        <w:t xml:space="preserve">Рис. </w:t>
      </w:r>
      <w:r w:rsidRPr="00F44362">
        <w:rPr>
          <w:bCs/>
          <w:sz w:val="31"/>
          <w:szCs w:val="31"/>
        </w:rPr>
        <w:t>Пример оформления таблиц</w:t>
      </w:r>
    </w:p>
    <w:p w:rsidR="00656997" w:rsidRPr="00F44362" w:rsidRDefault="00656997" w:rsidP="00656997">
      <w:pPr>
        <w:shd w:val="clear" w:color="auto" w:fill="FFFFFF"/>
        <w:spacing w:before="5" w:line="494" w:lineRule="exact"/>
        <w:ind w:firstLine="709"/>
        <w:jc w:val="center"/>
        <w:rPr>
          <w:sz w:val="31"/>
          <w:szCs w:val="31"/>
        </w:rPr>
      </w:pPr>
    </w:p>
    <w:p w:rsidR="00656997" w:rsidRPr="00F44362" w:rsidRDefault="00656997" w:rsidP="00656997">
      <w:pPr>
        <w:shd w:val="clear" w:color="auto" w:fill="FFFFFF"/>
        <w:ind w:firstLine="709"/>
        <w:jc w:val="both"/>
        <w:rPr>
          <w:sz w:val="29"/>
          <w:szCs w:val="29"/>
        </w:rPr>
      </w:pPr>
      <w:r w:rsidRPr="00F44362">
        <w:rPr>
          <w:sz w:val="29"/>
          <w:szCs w:val="29"/>
        </w:rPr>
        <w:t>Название таблицы размещается над таблицей, выполняется стро</w:t>
      </w:r>
      <w:r w:rsidRPr="00F44362">
        <w:rPr>
          <w:sz w:val="29"/>
          <w:szCs w:val="29"/>
        </w:rPr>
        <w:t>ч</w:t>
      </w:r>
      <w:r w:rsidRPr="00F44362">
        <w:rPr>
          <w:sz w:val="29"/>
          <w:szCs w:val="29"/>
        </w:rPr>
        <w:t>ными буквами (кроме первой прописной) и выделяется полужирным шрифтом без знака препинания в конце. Заголовки граф и строк таблицы начинают с пр</w:t>
      </w:r>
      <w:r w:rsidRPr="00F44362">
        <w:rPr>
          <w:sz w:val="29"/>
          <w:szCs w:val="29"/>
        </w:rPr>
        <w:t>о</w:t>
      </w:r>
      <w:r w:rsidRPr="00F44362">
        <w:rPr>
          <w:sz w:val="29"/>
          <w:szCs w:val="29"/>
        </w:rPr>
        <w:t xml:space="preserve">писных букв. </w:t>
      </w:r>
    </w:p>
    <w:p w:rsidR="00656997" w:rsidRPr="00F44362" w:rsidRDefault="00656997" w:rsidP="00656997">
      <w:pPr>
        <w:shd w:val="clear" w:color="auto" w:fill="FFFFFF"/>
        <w:ind w:firstLine="709"/>
        <w:jc w:val="both"/>
        <w:rPr>
          <w:sz w:val="29"/>
          <w:szCs w:val="29"/>
        </w:rPr>
      </w:pPr>
      <w:r w:rsidRPr="00F44362">
        <w:rPr>
          <w:sz w:val="29"/>
          <w:szCs w:val="29"/>
        </w:rPr>
        <w:t>Справа над названием таблицы размещается нумерационный загол</w:t>
      </w:r>
      <w:r w:rsidRPr="00F44362">
        <w:rPr>
          <w:sz w:val="29"/>
          <w:szCs w:val="29"/>
        </w:rPr>
        <w:t>о</w:t>
      </w:r>
      <w:r w:rsidRPr="00F44362">
        <w:rPr>
          <w:sz w:val="29"/>
          <w:szCs w:val="29"/>
        </w:rPr>
        <w:t>вок, который состоит из слова «Таблица» и порядкового номера. Этот з</w:t>
      </w:r>
      <w:r w:rsidRPr="00F44362">
        <w:rPr>
          <w:sz w:val="29"/>
          <w:szCs w:val="29"/>
        </w:rPr>
        <w:t>а</w:t>
      </w:r>
      <w:r w:rsidRPr="00F44362">
        <w:rPr>
          <w:spacing w:val="-4"/>
          <w:sz w:val="29"/>
          <w:szCs w:val="29"/>
        </w:rPr>
        <w:t xml:space="preserve">головок выделяется курсивом, например </w:t>
      </w:r>
      <w:r w:rsidRPr="00F44362">
        <w:rPr>
          <w:i/>
          <w:spacing w:val="-4"/>
          <w:sz w:val="29"/>
          <w:szCs w:val="29"/>
        </w:rPr>
        <w:t xml:space="preserve">Таблица 1. </w:t>
      </w:r>
      <w:r w:rsidRPr="00F44362">
        <w:rPr>
          <w:spacing w:val="-4"/>
          <w:sz w:val="29"/>
          <w:szCs w:val="29"/>
        </w:rPr>
        <w:t>Если таблица един</w:t>
      </w:r>
      <w:r w:rsidRPr="00F44362">
        <w:rPr>
          <w:sz w:val="29"/>
          <w:szCs w:val="29"/>
        </w:rPr>
        <w:t>ственная в работе – ее не нумеруют, слово «Таблица» не ст</w:t>
      </w:r>
      <w:r w:rsidRPr="00F44362">
        <w:rPr>
          <w:sz w:val="29"/>
          <w:szCs w:val="29"/>
        </w:rPr>
        <w:t>а</w:t>
      </w:r>
      <w:r w:rsidRPr="00F44362">
        <w:rPr>
          <w:sz w:val="29"/>
          <w:szCs w:val="29"/>
        </w:rPr>
        <w:t xml:space="preserve">вится. </w:t>
      </w:r>
    </w:p>
    <w:p w:rsidR="00656997" w:rsidRPr="00F44362" w:rsidRDefault="00656997" w:rsidP="00656997">
      <w:pPr>
        <w:shd w:val="clear" w:color="auto" w:fill="FFFFFF"/>
        <w:ind w:firstLine="709"/>
        <w:jc w:val="both"/>
        <w:rPr>
          <w:sz w:val="29"/>
          <w:szCs w:val="29"/>
        </w:rPr>
      </w:pPr>
      <w:r w:rsidRPr="00F44362">
        <w:rPr>
          <w:sz w:val="29"/>
          <w:szCs w:val="29"/>
        </w:rPr>
        <w:t>Таблицы, следует нумеровать арабскими цифрами сквозной нумерацией. Допускается нумеровать та</w:t>
      </w:r>
      <w:r w:rsidRPr="00F44362">
        <w:rPr>
          <w:sz w:val="29"/>
          <w:szCs w:val="29"/>
        </w:rPr>
        <w:t>б</w:t>
      </w:r>
      <w:r w:rsidRPr="00F44362">
        <w:rPr>
          <w:sz w:val="29"/>
          <w:szCs w:val="29"/>
        </w:rPr>
        <w:t>лицы в пределах главы. В этом случае номер таблицы состоит из номера главы и порядков</w:t>
      </w:r>
      <w:r w:rsidRPr="00F44362">
        <w:rPr>
          <w:sz w:val="29"/>
          <w:szCs w:val="29"/>
        </w:rPr>
        <w:t>о</w:t>
      </w:r>
      <w:r w:rsidRPr="00F44362">
        <w:rPr>
          <w:sz w:val="29"/>
          <w:szCs w:val="29"/>
        </w:rPr>
        <w:t>го номера таблицы, разделенных точкой.</w:t>
      </w:r>
    </w:p>
    <w:p w:rsidR="00656997" w:rsidRPr="00F44362" w:rsidRDefault="00656997" w:rsidP="00656997">
      <w:pPr>
        <w:shd w:val="clear" w:color="auto" w:fill="FFFFFF"/>
        <w:ind w:firstLine="709"/>
        <w:jc w:val="both"/>
        <w:rPr>
          <w:sz w:val="29"/>
          <w:szCs w:val="29"/>
        </w:rPr>
      </w:pPr>
      <w:r w:rsidRPr="00F44362">
        <w:rPr>
          <w:sz w:val="29"/>
          <w:szCs w:val="29"/>
        </w:rPr>
        <w:t>Если строки или графы таблицы выходят за формат страницы, ее делят на части, помещая одну часть под другой или рядом, при этом в каждой части та</w:t>
      </w:r>
      <w:r w:rsidRPr="00F44362">
        <w:rPr>
          <w:sz w:val="29"/>
          <w:szCs w:val="29"/>
        </w:rPr>
        <w:t>б</w:t>
      </w:r>
      <w:r w:rsidRPr="00F44362">
        <w:rPr>
          <w:sz w:val="29"/>
          <w:szCs w:val="29"/>
        </w:rPr>
        <w:t>лицы повторяют ее головку или боковик.</w:t>
      </w:r>
    </w:p>
    <w:p w:rsidR="00656997" w:rsidRPr="00F44362" w:rsidRDefault="00656997" w:rsidP="00656997">
      <w:pPr>
        <w:shd w:val="clear" w:color="auto" w:fill="FFFFFF"/>
        <w:ind w:firstLine="709"/>
        <w:jc w:val="both"/>
        <w:rPr>
          <w:sz w:val="29"/>
          <w:szCs w:val="29"/>
        </w:rPr>
      </w:pPr>
      <w:r w:rsidRPr="00F44362">
        <w:rPr>
          <w:sz w:val="29"/>
          <w:szCs w:val="29"/>
        </w:rPr>
        <w:t>Если все показатели, приведенные в графах таблицы, выражены в одной и той же единице физической величины, то ее обозначение необх</w:t>
      </w:r>
      <w:r w:rsidRPr="00F44362">
        <w:rPr>
          <w:sz w:val="29"/>
          <w:szCs w:val="29"/>
        </w:rPr>
        <w:t>о</w:t>
      </w:r>
      <w:r w:rsidRPr="00F44362">
        <w:rPr>
          <w:sz w:val="29"/>
          <w:szCs w:val="29"/>
        </w:rPr>
        <w:t>димо помещать над таблицей справа, а при делении таблицы на части – над каждой ее ч</w:t>
      </w:r>
      <w:r w:rsidRPr="00F44362">
        <w:rPr>
          <w:sz w:val="29"/>
          <w:szCs w:val="29"/>
        </w:rPr>
        <w:t>а</w:t>
      </w:r>
      <w:r w:rsidRPr="00F44362">
        <w:rPr>
          <w:sz w:val="29"/>
          <w:szCs w:val="29"/>
        </w:rPr>
        <w:t>стью.</w:t>
      </w:r>
    </w:p>
    <w:p w:rsidR="00656997" w:rsidRPr="00F44362" w:rsidRDefault="00656997" w:rsidP="00656997">
      <w:pPr>
        <w:shd w:val="clear" w:color="auto" w:fill="FFFFFF"/>
        <w:ind w:firstLine="709"/>
        <w:rPr>
          <w:sz w:val="29"/>
          <w:szCs w:val="29"/>
        </w:rPr>
      </w:pPr>
      <w:r w:rsidRPr="00F44362">
        <w:rPr>
          <w:sz w:val="29"/>
          <w:szCs w:val="29"/>
        </w:rPr>
        <w:t>Разрешается помещать табл</w:t>
      </w:r>
      <w:r w:rsidRPr="00F44362">
        <w:rPr>
          <w:sz w:val="29"/>
          <w:szCs w:val="29"/>
        </w:rPr>
        <w:t>и</w:t>
      </w:r>
      <w:r w:rsidRPr="00F44362">
        <w:rPr>
          <w:sz w:val="29"/>
          <w:szCs w:val="29"/>
        </w:rPr>
        <w:t>цу вдоль длинной стороны листа.</w:t>
      </w:r>
    </w:p>
    <w:p w:rsidR="00656997" w:rsidRPr="00F44362" w:rsidRDefault="00656997" w:rsidP="00656997">
      <w:pPr>
        <w:shd w:val="clear" w:color="auto" w:fill="FFFFFF"/>
        <w:ind w:firstLine="709"/>
        <w:jc w:val="both"/>
        <w:rPr>
          <w:sz w:val="29"/>
          <w:szCs w:val="29"/>
        </w:rPr>
      </w:pPr>
      <w:r w:rsidRPr="00F44362">
        <w:rPr>
          <w:sz w:val="29"/>
          <w:szCs w:val="29"/>
        </w:rPr>
        <w:lastRenderedPageBreak/>
        <w:t xml:space="preserve">На все таблицы </w:t>
      </w:r>
      <w:r>
        <w:rPr>
          <w:sz w:val="28"/>
          <w:szCs w:val="28"/>
        </w:rPr>
        <w:t>к</w:t>
      </w:r>
      <w:r w:rsidR="00607273">
        <w:rPr>
          <w:sz w:val="28"/>
          <w:szCs w:val="28"/>
        </w:rPr>
        <w:t>урсовой</w:t>
      </w:r>
      <w:r w:rsidRPr="00F44362">
        <w:rPr>
          <w:sz w:val="29"/>
          <w:szCs w:val="29"/>
        </w:rPr>
        <w:t xml:space="preserve"> работы в тексте должны быть даны ссылки, которые состоят из сокр</w:t>
      </w:r>
      <w:r w:rsidRPr="00F44362">
        <w:rPr>
          <w:sz w:val="29"/>
          <w:szCs w:val="29"/>
        </w:rPr>
        <w:t>а</w:t>
      </w:r>
      <w:r w:rsidRPr="00F44362">
        <w:rPr>
          <w:sz w:val="29"/>
          <w:szCs w:val="29"/>
        </w:rPr>
        <w:t>щенного слова «табл.» и ее номера.</w:t>
      </w:r>
    </w:p>
    <w:p w:rsidR="00656997" w:rsidRPr="00F44362" w:rsidRDefault="00656997" w:rsidP="00656997">
      <w:pPr>
        <w:shd w:val="clear" w:color="auto" w:fill="FFFFFF"/>
        <w:ind w:firstLine="709"/>
        <w:jc w:val="both"/>
        <w:rPr>
          <w:sz w:val="29"/>
          <w:szCs w:val="29"/>
        </w:rPr>
      </w:pPr>
      <w:r w:rsidRPr="00F44362">
        <w:rPr>
          <w:sz w:val="29"/>
          <w:szCs w:val="29"/>
        </w:rPr>
        <w:t>В состав подписи рисунка входят: условное об</w:t>
      </w:r>
      <w:r w:rsidRPr="00F44362">
        <w:rPr>
          <w:sz w:val="29"/>
          <w:szCs w:val="29"/>
        </w:rPr>
        <w:t>о</w:t>
      </w:r>
      <w:r w:rsidRPr="00F44362">
        <w:rPr>
          <w:sz w:val="29"/>
          <w:szCs w:val="29"/>
        </w:rPr>
        <w:t>значение «Рис.», порядковый номер и наименование, например Рис. 1. Этапы управления кадрами.</w:t>
      </w:r>
    </w:p>
    <w:p w:rsidR="00656997" w:rsidRPr="00F44362" w:rsidRDefault="00656997" w:rsidP="00656997">
      <w:pPr>
        <w:shd w:val="clear" w:color="auto" w:fill="FFFFFF"/>
        <w:ind w:firstLine="709"/>
        <w:jc w:val="both"/>
        <w:rPr>
          <w:sz w:val="29"/>
          <w:szCs w:val="29"/>
        </w:rPr>
      </w:pPr>
      <w:r w:rsidRPr="00F44362">
        <w:rPr>
          <w:sz w:val="29"/>
          <w:szCs w:val="29"/>
        </w:rPr>
        <w:t>Список</w:t>
      </w:r>
      <w:r>
        <w:rPr>
          <w:sz w:val="29"/>
          <w:szCs w:val="29"/>
        </w:rPr>
        <w:t xml:space="preserve"> нормативно-правовых актов и используемых источников </w:t>
      </w:r>
      <w:r w:rsidRPr="00F44362">
        <w:rPr>
          <w:sz w:val="29"/>
          <w:szCs w:val="29"/>
        </w:rPr>
        <w:t xml:space="preserve"> размещается в конце </w:t>
      </w:r>
      <w:r w:rsidR="00607273">
        <w:rPr>
          <w:sz w:val="28"/>
          <w:szCs w:val="28"/>
        </w:rPr>
        <w:t>курсовой</w:t>
      </w:r>
      <w:r w:rsidRPr="00F44362">
        <w:rPr>
          <w:sz w:val="28"/>
          <w:szCs w:val="28"/>
        </w:rPr>
        <w:t xml:space="preserve"> </w:t>
      </w:r>
      <w:r w:rsidRPr="00F44362">
        <w:rPr>
          <w:sz w:val="29"/>
          <w:szCs w:val="29"/>
        </w:rPr>
        <w:t>работы составляется в алфавитном порядке в следующей п</w:t>
      </w:r>
      <w:r w:rsidRPr="00F44362">
        <w:rPr>
          <w:sz w:val="29"/>
          <w:szCs w:val="29"/>
        </w:rPr>
        <w:t>о</w:t>
      </w:r>
      <w:r w:rsidRPr="00F44362">
        <w:rPr>
          <w:sz w:val="29"/>
          <w:szCs w:val="29"/>
        </w:rPr>
        <w:t>следовательности:</w:t>
      </w:r>
    </w:p>
    <w:p w:rsidR="00656997" w:rsidRPr="00F44362" w:rsidRDefault="00656997" w:rsidP="00656997">
      <w:pPr>
        <w:widowControl w:val="0"/>
        <w:numPr>
          <w:ilvl w:val="0"/>
          <w:numId w:val="9"/>
        </w:numPr>
        <w:shd w:val="clear" w:color="auto" w:fill="FFFFFF"/>
        <w:tabs>
          <w:tab w:val="left" w:pos="993"/>
        </w:tabs>
        <w:autoSpaceDE w:val="0"/>
        <w:autoSpaceDN w:val="0"/>
        <w:adjustRightInd w:val="0"/>
        <w:ind w:left="0" w:firstLine="709"/>
        <w:jc w:val="both"/>
        <w:rPr>
          <w:sz w:val="29"/>
          <w:szCs w:val="29"/>
        </w:rPr>
      </w:pPr>
      <w:r w:rsidRPr="00A54ACD">
        <w:rPr>
          <w:sz w:val="29"/>
          <w:szCs w:val="29"/>
        </w:rPr>
        <w:t>нормативные правовые</w:t>
      </w:r>
      <w:r>
        <w:rPr>
          <w:color w:val="FF0000"/>
          <w:sz w:val="29"/>
          <w:szCs w:val="29"/>
        </w:rPr>
        <w:t xml:space="preserve"> </w:t>
      </w:r>
      <w:r>
        <w:rPr>
          <w:sz w:val="29"/>
          <w:szCs w:val="29"/>
        </w:rPr>
        <w:t>акты (</w:t>
      </w:r>
      <w:r w:rsidRPr="008C74DA">
        <w:rPr>
          <w:b/>
          <w:sz w:val="29"/>
          <w:szCs w:val="29"/>
        </w:rPr>
        <w:t>при использовании нормативно-правовых актов, необходимо учитывать изменения и дополнения на 2015-2016 годы</w:t>
      </w:r>
      <w:r>
        <w:rPr>
          <w:sz w:val="29"/>
          <w:szCs w:val="29"/>
        </w:rPr>
        <w:t>)</w:t>
      </w:r>
      <w:r w:rsidRPr="00F44362">
        <w:rPr>
          <w:sz w:val="29"/>
          <w:szCs w:val="29"/>
        </w:rPr>
        <w:t>;</w:t>
      </w:r>
    </w:p>
    <w:p w:rsidR="00656997" w:rsidRPr="00F44362" w:rsidRDefault="00656997" w:rsidP="00656997">
      <w:pPr>
        <w:widowControl w:val="0"/>
        <w:numPr>
          <w:ilvl w:val="0"/>
          <w:numId w:val="9"/>
        </w:numPr>
        <w:shd w:val="clear" w:color="auto" w:fill="FFFFFF"/>
        <w:tabs>
          <w:tab w:val="left" w:pos="993"/>
        </w:tabs>
        <w:autoSpaceDE w:val="0"/>
        <w:autoSpaceDN w:val="0"/>
        <w:adjustRightInd w:val="0"/>
        <w:ind w:left="0" w:firstLine="709"/>
        <w:jc w:val="both"/>
        <w:rPr>
          <w:sz w:val="29"/>
          <w:szCs w:val="29"/>
        </w:rPr>
      </w:pPr>
      <w:r w:rsidRPr="00F44362">
        <w:rPr>
          <w:sz w:val="29"/>
          <w:szCs w:val="29"/>
        </w:rPr>
        <w:t>специальная научная отечественная и зарубежная литература (м</w:t>
      </w:r>
      <w:r w:rsidRPr="00F44362">
        <w:rPr>
          <w:sz w:val="29"/>
          <w:szCs w:val="29"/>
        </w:rPr>
        <w:t>о</w:t>
      </w:r>
      <w:r w:rsidRPr="00F44362">
        <w:rPr>
          <w:sz w:val="29"/>
          <w:szCs w:val="29"/>
        </w:rPr>
        <w:t>нографии, брошюры, научные статьи и т. д.)</w:t>
      </w:r>
      <w:r>
        <w:rPr>
          <w:sz w:val="29"/>
          <w:szCs w:val="29"/>
        </w:rPr>
        <w:t>-(</w:t>
      </w:r>
      <w:r w:rsidRPr="008C74DA">
        <w:rPr>
          <w:b/>
          <w:sz w:val="29"/>
          <w:szCs w:val="29"/>
        </w:rPr>
        <w:t>используемая литература должна быть 2011-2016 годов издания</w:t>
      </w:r>
      <w:r>
        <w:rPr>
          <w:sz w:val="29"/>
          <w:szCs w:val="29"/>
        </w:rPr>
        <w:t>)</w:t>
      </w:r>
      <w:r w:rsidRPr="00F44362">
        <w:rPr>
          <w:sz w:val="29"/>
          <w:szCs w:val="29"/>
        </w:rPr>
        <w:t>;</w:t>
      </w:r>
    </w:p>
    <w:p w:rsidR="00656997" w:rsidRDefault="00656997" w:rsidP="00656997">
      <w:pPr>
        <w:widowControl w:val="0"/>
        <w:numPr>
          <w:ilvl w:val="0"/>
          <w:numId w:val="9"/>
        </w:numPr>
        <w:shd w:val="clear" w:color="auto" w:fill="FFFFFF"/>
        <w:tabs>
          <w:tab w:val="left" w:pos="993"/>
        </w:tabs>
        <w:autoSpaceDE w:val="0"/>
        <w:autoSpaceDN w:val="0"/>
        <w:adjustRightInd w:val="0"/>
        <w:ind w:left="0" w:firstLine="709"/>
        <w:jc w:val="both"/>
        <w:rPr>
          <w:sz w:val="29"/>
          <w:szCs w:val="29"/>
        </w:rPr>
      </w:pPr>
      <w:r>
        <w:rPr>
          <w:sz w:val="29"/>
          <w:szCs w:val="29"/>
        </w:rPr>
        <w:t>периодические издания;</w:t>
      </w:r>
    </w:p>
    <w:p w:rsidR="00656997" w:rsidRDefault="00656997" w:rsidP="00656997">
      <w:pPr>
        <w:widowControl w:val="0"/>
        <w:numPr>
          <w:ilvl w:val="0"/>
          <w:numId w:val="9"/>
        </w:numPr>
        <w:shd w:val="clear" w:color="auto" w:fill="FFFFFF"/>
        <w:tabs>
          <w:tab w:val="left" w:pos="993"/>
        </w:tabs>
        <w:autoSpaceDE w:val="0"/>
        <w:autoSpaceDN w:val="0"/>
        <w:adjustRightInd w:val="0"/>
        <w:ind w:left="0" w:firstLine="709"/>
        <w:jc w:val="both"/>
        <w:rPr>
          <w:sz w:val="29"/>
          <w:szCs w:val="29"/>
        </w:rPr>
      </w:pPr>
      <w:r>
        <w:rPr>
          <w:sz w:val="29"/>
          <w:szCs w:val="29"/>
        </w:rPr>
        <w:t>электронные ресурсы;</w:t>
      </w:r>
    </w:p>
    <w:p w:rsidR="00656997" w:rsidRPr="00F44362" w:rsidRDefault="00656997" w:rsidP="00656997">
      <w:pPr>
        <w:widowControl w:val="0"/>
        <w:numPr>
          <w:ilvl w:val="0"/>
          <w:numId w:val="9"/>
        </w:numPr>
        <w:shd w:val="clear" w:color="auto" w:fill="FFFFFF"/>
        <w:tabs>
          <w:tab w:val="left" w:pos="993"/>
        </w:tabs>
        <w:autoSpaceDE w:val="0"/>
        <w:autoSpaceDN w:val="0"/>
        <w:adjustRightInd w:val="0"/>
        <w:ind w:left="0" w:firstLine="709"/>
        <w:jc w:val="both"/>
        <w:rPr>
          <w:sz w:val="29"/>
          <w:szCs w:val="29"/>
        </w:rPr>
      </w:pPr>
      <w:r>
        <w:rPr>
          <w:sz w:val="29"/>
          <w:szCs w:val="29"/>
        </w:rPr>
        <w:t>материалы судебной практики.</w:t>
      </w:r>
    </w:p>
    <w:p w:rsidR="00656997" w:rsidRDefault="00656997" w:rsidP="00656997">
      <w:pPr>
        <w:spacing w:line="360" w:lineRule="auto"/>
        <w:ind w:firstLine="708"/>
        <w:jc w:val="both"/>
        <w:rPr>
          <w:sz w:val="28"/>
          <w:szCs w:val="28"/>
        </w:rPr>
      </w:pPr>
      <w:r w:rsidRPr="00FF3275">
        <w:rPr>
          <w:b/>
          <w:sz w:val="29"/>
          <w:szCs w:val="29"/>
        </w:rPr>
        <w:t>Названи</w:t>
      </w:r>
      <w:r w:rsidR="00607273">
        <w:rPr>
          <w:b/>
          <w:sz w:val="29"/>
          <w:szCs w:val="29"/>
        </w:rPr>
        <w:t>е электронного файла курсовой</w:t>
      </w:r>
      <w:r w:rsidRPr="00FF3275">
        <w:rPr>
          <w:b/>
          <w:sz w:val="29"/>
          <w:szCs w:val="29"/>
        </w:rPr>
        <w:t xml:space="preserve"> работы оформляе</w:t>
      </w:r>
      <w:r>
        <w:rPr>
          <w:b/>
          <w:sz w:val="29"/>
          <w:szCs w:val="29"/>
        </w:rPr>
        <w:t>тся следующим образом: «Право социального обеспечения»</w:t>
      </w:r>
      <w:r w:rsidRPr="00FF3275">
        <w:rPr>
          <w:b/>
          <w:sz w:val="29"/>
          <w:szCs w:val="29"/>
        </w:rPr>
        <w:t>.</w:t>
      </w:r>
      <w:r>
        <w:rPr>
          <w:b/>
          <w:sz w:val="29"/>
          <w:szCs w:val="29"/>
        </w:rPr>
        <w:t xml:space="preserve"> </w:t>
      </w:r>
      <w:r w:rsidRPr="00FF3275">
        <w:rPr>
          <w:b/>
          <w:sz w:val="29"/>
          <w:szCs w:val="29"/>
        </w:rPr>
        <w:t>КР.</w:t>
      </w:r>
      <w:r>
        <w:rPr>
          <w:b/>
          <w:sz w:val="29"/>
          <w:szCs w:val="29"/>
        </w:rPr>
        <w:t xml:space="preserve"> </w:t>
      </w:r>
      <w:r w:rsidRPr="00FF3275">
        <w:rPr>
          <w:b/>
          <w:sz w:val="29"/>
          <w:szCs w:val="29"/>
        </w:rPr>
        <w:t>Ив</w:t>
      </w:r>
      <w:r>
        <w:rPr>
          <w:b/>
          <w:sz w:val="29"/>
          <w:szCs w:val="29"/>
        </w:rPr>
        <w:t xml:space="preserve">анов </w:t>
      </w:r>
      <w:r w:rsidRPr="00FF3275">
        <w:rPr>
          <w:b/>
          <w:sz w:val="29"/>
          <w:szCs w:val="29"/>
        </w:rPr>
        <w:t>А.А.323 (где цифры 323 – код филиала).</w:t>
      </w:r>
    </w:p>
    <w:p w:rsidR="00656997" w:rsidRDefault="00656997" w:rsidP="00656997">
      <w:pPr>
        <w:spacing w:line="360" w:lineRule="auto"/>
        <w:ind w:firstLine="708"/>
        <w:jc w:val="both"/>
        <w:rPr>
          <w:sz w:val="28"/>
          <w:szCs w:val="28"/>
        </w:rPr>
      </w:pPr>
    </w:p>
    <w:p w:rsidR="00656997" w:rsidRDefault="00656997" w:rsidP="00656997">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9F1B1C">
      <w:pPr>
        <w:spacing w:line="360" w:lineRule="auto"/>
        <w:ind w:firstLine="708"/>
        <w:jc w:val="both"/>
        <w:rPr>
          <w:sz w:val="28"/>
          <w:szCs w:val="28"/>
        </w:rPr>
      </w:pPr>
    </w:p>
    <w:p w:rsidR="00394082" w:rsidRDefault="00394082" w:rsidP="00607273">
      <w:pPr>
        <w:spacing w:line="360" w:lineRule="auto"/>
        <w:jc w:val="both"/>
        <w:rPr>
          <w:sz w:val="28"/>
          <w:szCs w:val="28"/>
        </w:rPr>
      </w:pPr>
    </w:p>
    <w:p w:rsidR="00607273" w:rsidRDefault="00607273" w:rsidP="00607273">
      <w:pPr>
        <w:spacing w:line="360" w:lineRule="auto"/>
        <w:jc w:val="both"/>
        <w:rPr>
          <w:sz w:val="28"/>
          <w:szCs w:val="28"/>
        </w:rPr>
      </w:pPr>
    </w:p>
    <w:p w:rsidR="00607273" w:rsidRDefault="00607273" w:rsidP="00607273">
      <w:pPr>
        <w:spacing w:line="360" w:lineRule="auto"/>
        <w:jc w:val="both"/>
        <w:rPr>
          <w:sz w:val="28"/>
          <w:szCs w:val="28"/>
        </w:rPr>
      </w:pPr>
    </w:p>
    <w:p w:rsidR="00607273" w:rsidRDefault="00607273" w:rsidP="00607273">
      <w:pPr>
        <w:spacing w:line="360" w:lineRule="auto"/>
        <w:jc w:val="both"/>
        <w:rPr>
          <w:sz w:val="28"/>
          <w:szCs w:val="28"/>
        </w:rPr>
      </w:pPr>
    </w:p>
    <w:p w:rsidR="00394082" w:rsidRDefault="00394082" w:rsidP="009F1B1C">
      <w:pPr>
        <w:spacing w:line="360" w:lineRule="auto"/>
        <w:ind w:firstLine="708"/>
        <w:jc w:val="both"/>
        <w:rPr>
          <w:sz w:val="28"/>
          <w:szCs w:val="28"/>
        </w:rPr>
      </w:pPr>
    </w:p>
    <w:p w:rsidR="00AD62C0" w:rsidRPr="008E3D47" w:rsidRDefault="00AD62C0" w:rsidP="009F1B1C">
      <w:pPr>
        <w:spacing w:line="360" w:lineRule="auto"/>
        <w:ind w:firstLine="708"/>
        <w:jc w:val="both"/>
        <w:rPr>
          <w:sz w:val="28"/>
          <w:szCs w:val="28"/>
        </w:rPr>
      </w:pPr>
    </w:p>
    <w:p w:rsidR="00350F7B" w:rsidRDefault="00350F7B" w:rsidP="00F437F1">
      <w:pPr>
        <w:jc w:val="center"/>
        <w:rPr>
          <w:b/>
          <w:sz w:val="28"/>
          <w:szCs w:val="28"/>
        </w:rPr>
      </w:pPr>
    </w:p>
    <w:p w:rsidR="00ED04B4" w:rsidRPr="00BB6287" w:rsidRDefault="00ED04B4" w:rsidP="00BB6287">
      <w:pPr>
        <w:jc w:val="both"/>
        <w:rPr>
          <w:spacing w:val="-5"/>
        </w:rPr>
      </w:pPr>
    </w:p>
    <w:p w:rsidR="002552F0" w:rsidRDefault="002552F0" w:rsidP="002552F0">
      <w:pPr>
        <w:widowControl w:val="0"/>
        <w:tabs>
          <w:tab w:val="num" w:pos="1080"/>
        </w:tabs>
        <w:autoSpaceDE w:val="0"/>
        <w:autoSpaceDN w:val="0"/>
        <w:adjustRightInd w:val="0"/>
        <w:jc w:val="both"/>
        <w:rPr>
          <w:b/>
          <w:sz w:val="28"/>
          <w:szCs w:val="28"/>
        </w:rPr>
      </w:pPr>
    </w:p>
    <w:p w:rsidR="00607273" w:rsidRDefault="00607273" w:rsidP="00607273">
      <w:pPr>
        <w:jc w:val="center"/>
        <w:rPr>
          <w:b/>
          <w:sz w:val="28"/>
          <w:szCs w:val="28"/>
        </w:rPr>
      </w:pPr>
      <w:r w:rsidRPr="003E3F11">
        <w:rPr>
          <w:b/>
          <w:sz w:val="28"/>
          <w:szCs w:val="28"/>
        </w:rPr>
        <w:t>ПЕРЕЧЕНЬ</w:t>
      </w:r>
      <w:r>
        <w:rPr>
          <w:b/>
          <w:sz w:val="28"/>
          <w:szCs w:val="28"/>
        </w:rPr>
        <w:t xml:space="preserve">  РЕКОМЕНДУЕМЫХ ДЛЯ ИСПОЛЬЗ</w:t>
      </w:r>
      <w:r w:rsidR="00E21EA4">
        <w:rPr>
          <w:b/>
          <w:sz w:val="28"/>
          <w:szCs w:val="28"/>
        </w:rPr>
        <w:t>ОВАНИЯ ПРИ НАПИСАНИИ КУРСОВОЙ</w:t>
      </w:r>
      <w:r>
        <w:rPr>
          <w:b/>
          <w:sz w:val="28"/>
          <w:szCs w:val="28"/>
        </w:rPr>
        <w:t xml:space="preserve"> РАБОТЫ НОРМАТИВНО-ПРАВОВЫХ АКТОВ И ИСПОЛЬЗУЕМЫХ ИСТОЧНИКОВ</w:t>
      </w:r>
      <w:r w:rsidRPr="003E3F11">
        <w:rPr>
          <w:b/>
          <w:sz w:val="28"/>
          <w:szCs w:val="28"/>
        </w:rPr>
        <w:t xml:space="preserve"> </w:t>
      </w:r>
    </w:p>
    <w:p w:rsidR="00607273" w:rsidRPr="003D6992" w:rsidRDefault="00607273" w:rsidP="00607273">
      <w:pPr>
        <w:jc w:val="center"/>
        <w:rPr>
          <w:b/>
          <w:color w:val="000000"/>
          <w:spacing w:val="3"/>
          <w:sz w:val="28"/>
          <w:szCs w:val="28"/>
        </w:rPr>
      </w:pPr>
      <w:r>
        <w:rPr>
          <w:b/>
          <w:sz w:val="28"/>
          <w:szCs w:val="28"/>
        </w:rPr>
        <w:t>1.</w:t>
      </w:r>
      <w:r w:rsidRPr="003D6992">
        <w:rPr>
          <w:b/>
          <w:color w:val="000000"/>
          <w:spacing w:val="3"/>
          <w:sz w:val="28"/>
          <w:szCs w:val="28"/>
        </w:rPr>
        <w:t>Нормативные правовые акты</w:t>
      </w:r>
    </w:p>
    <w:p w:rsidR="00607273" w:rsidRPr="00725781" w:rsidRDefault="00607273" w:rsidP="00607273">
      <w:pPr>
        <w:shd w:val="clear" w:color="auto" w:fill="FFFFFF"/>
        <w:spacing w:before="34"/>
        <w:ind w:left="24" w:right="540" w:hanging="24"/>
        <w:jc w:val="both"/>
        <w:rPr>
          <w:sz w:val="28"/>
          <w:szCs w:val="28"/>
        </w:rPr>
      </w:pPr>
      <w:r w:rsidRPr="00725781">
        <w:rPr>
          <w:spacing w:val="-12"/>
          <w:sz w:val="28"/>
          <w:szCs w:val="28"/>
        </w:rPr>
        <w:t>1.</w:t>
      </w:r>
      <w:r>
        <w:rPr>
          <w:spacing w:val="-12"/>
          <w:sz w:val="28"/>
          <w:szCs w:val="28"/>
        </w:rPr>
        <w:t>Конституция Российской Федерации  принятая 12.12.1993 года ( с изм. От 23.07.2014г.)</w:t>
      </w:r>
    </w:p>
    <w:p w:rsidR="00607273" w:rsidRPr="00725781" w:rsidRDefault="00607273" w:rsidP="00607273">
      <w:pPr>
        <w:shd w:val="clear" w:color="auto" w:fill="FFFFFF"/>
        <w:spacing w:before="24"/>
        <w:ind w:left="24" w:right="540" w:hanging="24"/>
        <w:jc w:val="both"/>
        <w:rPr>
          <w:sz w:val="28"/>
          <w:szCs w:val="28"/>
        </w:rPr>
      </w:pPr>
      <w:r w:rsidRPr="00725781">
        <w:rPr>
          <w:spacing w:val="-11"/>
          <w:sz w:val="28"/>
          <w:szCs w:val="28"/>
        </w:rPr>
        <w:t xml:space="preserve">2.Федеральный закон от 17 сентября </w:t>
      </w:r>
      <w:smartTag w:uri="urn:schemas-microsoft-com:office:smarttags" w:element="metricconverter">
        <w:smartTagPr>
          <w:attr w:name="ProductID" w:val="1998 г"/>
        </w:smartTagPr>
        <w:r w:rsidRPr="00725781">
          <w:rPr>
            <w:spacing w:val="-11"/>
            <w:sz w:val="28"/>
            <w:szCs w:val="28"/>
          </w:rPr>
          <w:t>1998 г</w:t>
        </w:r>
      </w:smartTag>
      <w:r w:rsidRPr="00725781">
        <w:rPr>
          <w:spacing w:val="-11"/>
          <w:sz w:val="28"/>
          <w:szCs w:val="28"/>
        </w:rPr>
        <w:t>. № 157-ФЗ «Об иммунопрофи</w:t>
      </w:r>
      <w:r w:rsidRPr="00725781">
        <w:rPr>
          <w:sz w:val="28"/>
          <w:szCs w:val="28"/>
        </w:rPr>
        <w:t>лактике инфекционных болезней».</w:t>
      </w:r>
    </w:p>
    <w:p w:rsidR="00607273" w:rsidRPr="00725781" w:rsidRDefault="00607273" w:rsidP="00607273">
      <w:pPr>
        <w:shd w:val="clear" w:color="auto" w:fill="FFFFFF"/>
        <w:spacing w:before="19"/>
        <w:ind w:left="24" w:right="540" w:hanging="24"/>
        <w:jc w:val="both"/>
        <w:rPr>
          <w:sz w:val="28"/>
          <w:szCs w:val="28"/>
        </w:rPr>
      </w:pPr>
      <w:r w:rsidRPr="00725781">
        <w:rPr>
          <w:spacing w:val="-11"/>
          <w:sz w:val="28"/>
          <w:szCs w:val="28"/>
        </w:rPr>
        <w:t xml:space="preserve">3.Федеральный закон от 7 августа </w:t>
      </w:r>
      <w:smartTag w:uri="urn:schemas-microsoft-com:office:smarttags" w:element="metricconverter">
        <w:smartTagPr>
          <w:attr w:name="ProductID" w:val="2000 г"/>
        </w:smartTagPr>
        <w:r w:rsidRPr="00725781">
          <w:rPr>
            <w:spacing w:val="-11"/>
            <w:sz w:val="28"/>
            <w:szCs w:val="28"/>
          </w:rPr>
          <w:t>2000 г</w:t>
        </w:r>
      </w:smartTag>
      <w:r w:rsidRPr="00725781">
        <w:rPr>
          <w:spacing w:val="-11"/>
          <w:sz w:val="28"/>
          <w:szCs w:val="28"/>
        </w:rPr>
        <w:t>. № 122-ФЗ «О порядке установления размеров стипендий и социальных выплат в Российской Феде</w:t>
      </w:r>
      <w:r w:rsidRPr="00725781">
        <w:rPr>
          <w:sz w:val="28"/>
          <w:szCs w:val="28"/>
        </w:rPr>
        <w:t>рации».</w:t>
      </w:r>
    </w:p>
    <w:p w:rsidR="00607273" w:rsidRPr="00725781" w:rsidRDefault="00607273" w:rsidP="00607273">
      <w:pPr>
        <w:shd w:val="clear" w:color="auto" w:fill="FFFFFF"/>
        <w:spacing w:before="14"/>
        <w:ind w:left="24" w:right="540" w:hanging="24"/>
        <w:jc w:val="both"/>
        <w:rPr>
          <w:sz w:val="28"/>
          <w:szCs w:val="28"/>
        </w:rPr>
      </w:pPr>
      <w:r w:rsidRPr="00725781">
        <w:rPr>
          <w:spacing w:val="-8"/>
          <w:sz w:val="28"/>
          <w:szCs w:val="28"/>
        </w:rPr>
        <w:t xml:space="preserve">4.Федеральный закон от 31 декабря </w:t>
      </w:r>
      <w:smartTag w:uri="urn:schemas-microsoft-com:office:smarttags" w:element="metricconverter">
        <w:smartTagPr>
          <w:attr w:name="ProductID" w:val="2002 г"/>
        </w:smartTagPr>
        <w:r w:rsidRPr="00725781">
          <w:rPr>
            <w:spacing w:val="-8"/>
            <w:sz w:val="28"/>
            <w:szCs w:val="28"/>
          </w:rPr>
          <w:t>2002 г</w:t>
        </w:r>
      </w:smartTag>
      <w:r w:rsidRPr="00725781">
        <w:rPr>
          <w:spacing w:val="-8"/>
          <w:sz w:val="28"/>
          <w:szCs w:val="28"/>
        </w:rPr>
        <w:t xml:space="preserve">. № 190-ФЗ «Об обеспечении </w:t>
      </w:r>
      <w:r w:rsidRPr="00725781">
        <w:rPr>
          <w:spacing w:val="-12"/>
          <w:sz w:val="28"/>
          <w:szCs w:val="28"/>
        </w:rPr>
        <w:t>пособиями по обязательному государственному социальному стра</w:t>
      </w:r>
      <w:r w:rsidRPr="00725781">
        <w:rPr>
          <w:spacing w:val="-10"/>
          <w:sz w:val="28"/>
          <w:szCs w:val="28"/>
        </w:rPr>
        <w:t>хованию граждан, работающих в организациях и у индивидуаль</w:t>
      </w:r>
      <w:r w:rsidRPr="00725781">
        <w:rPr>
          <w:spacing w:val="-12"/>
          <w:sz w:val="28"/>
          <w:szCs w:val="28"/>
        </w:rPr>
        <w:t>ных предпринимателей, применяющих специальные налоговые ре</w:t>
      </w:r>
      <w:r w:rsidRPr="00725781">
        <w:rPr>
          <w:spacing w:val="-9"/>
          <w:sz w:val="28"/>
          <w:szCs w:val="28"/>
        </w:rPr>
        <w:t>жимы, и некоторых других категорий граждан».</w:t>
      </w:r>
    </w:p>
    <w:p w:rsidR="00607273" w:rsidRPr="00725781" w:rsidRDefault="00607273" w:rsidP="00607273">
      <w:pPr>
        <w:shd w:val="clear" w:color="auto" w:fill="FFFFFF"/>
        <w:spacing w:before="5"/>
        <w:ind w:left="24" w:right="540" w:hanging="24"/>
        <w:jc w:val="both"/>
        <w:rPr>
          <w:sz w:val="28"/>
          <w:szCs w:val="28"/>
        </w:rPr>
      </w:pPr>
      <w:r w:rsidRPr="00725781">
        <w:rPr>
          <w:spacing w:val="-10"/>
          <w:sz w:val="28"/>
          <w:szCs w:val="28"/>
        </w:rPr>
        <w:t xml:space="preserve">5.Федеральный закон от 29 декабря </w:t>
      </w:r>
      <w:smartTag w:uri="urn:schemas-microsoft-com:office:smarttags" w:element="metricconverter">
        <w:smartTagPr>
          <w:attr w:name="ProductID" w:val="2006 г"/>
        </w:smartTagPr>
        <w:r w:rsidRPr="00725781">
          <w:rPr>
            <w:spacing w:val="-10"/>
            <w:sz w:val="28"/>
            <w:szCs w:val="28"/>
          </w:rPr>
          <w:t>2006 г</w:t>
        </w:r>
      </w:smartTag>
      <w:r w:rsidRPr="00725781">
        <w:rPr>
          <w:spacing w:val="-10"/>
          <w:sz w:val="28"/>
          <w:szCs w:val="28"/>
        </w:rPr>
        <w:t>. № 256-ФЗ «О дополнительных мерах государственной поддержки семей, имеющих детей».</w:t>
      </w:r>
    </w:p>
    <w:p w:rsidR="00607273" w:rsidRPr="00725781" w:rsidRDefault="00607273" w:rsidP="00607273">
      <w:pPr>
        <w:shd w:val="clear" w:color="auto" w:fill="FFFFFF"/>
        <w:spacing w:before="10"/>
        <w:ind w:left="24" w:right="540" w:hanging="24"/>
        <w:jc w:val="both"/>
        <w:rPr>
          <w:sz w:val="28"/>
          <w:szCs w:val="28"/>
        </w:rPr>
      </w:pPr>
      <w:r w:rsidRPr="00725781">
        <w:rPr>
          <w:spacing w:val="-7"/>
          <w:sz w:val="28"/>
          <w:szCs w:val="28"/>
        </w:rPr>
        <w:t xml:space="preserve">6.Федеральный закон от 29 декабря </w:t>
      </w:r>
      <w:smartTag w:uri="urn:schemas-microsoft-com:office:smarttags" w:element="metricconverter">
        <w:smartTagPr>
          <w:attr w:name="ProductID" w:val="2006 г"/>
        </w:smartTagPr>
        <w:r w:rsidRPr="00725781">
          <w:rPr>
            <w:spacing w:val="-7"/>
            <w:sz w:val="28"/>
            <w:szCs w:val="28"/>
          </w:rPr>
          <w:t>2006 г</w:t>
        </w:r>
      </w:smartTag>
      <w:r w:rsidRPr="00725781">
        <w:rPr>
          <w:spacing w:val="-7"/>
          <w:sz w:val="28"/>
          <w:szCs w:val="28"/>
        </w:rPr>
        <w:t xml:space="preserve">. № 255-ФЗ «Об обеспечении </w:t>
      </w:r>
      <w:r w:rsidRPr="00725781">
        <w:rPr>
          <w:spacing w:val="-8"/>
          <w:sz w:val="28"/>
          <w:szCs w:val="28"/>
        </w:rPr>
        <w:t xml:space="preserve">пособиями по временной нетрудоспособности, по беременности </w:t>
      </w:r>
      <w:r w:rsidRPr="00725781">
        <w:rPr>
          <w:spacing w:val="-9"/>
          <w:sz w:val="28"/>
          <w:szCs w:val="28"/>
        </w:rPr>
        <w:t>и родам граждан, подлежащих обязательному социальному стра</w:t>
      </w:r>
      <w:r w:rsidRPr="00725781">
        <w:rPr>
          <w:sz w:val="28"/>
          <w:szCs w:val="28"/>
        </w:rPr>
        <w:t>хованию».</w:t>
      </w:r>
    </w:p>
    <w:p w:rsidR="00607273" w:rsidRPr="00725781" w:rsidRDefault="00607273" w:rsidP="00607273">
      <w:pPr>
        <w:shd w:val="clear" w:color="auto" w:fill="FFFFFF"/>
        <w:spacing w:before="19"/>
        <w:ind w:left="24" w:right="540" w:hanging="24"/>
        <w:jc w:val="both"/>
        <w:rPr>
          <w:sz w:val="28"/>
          <w:szCs w:val="28"/>
        </w:rPr>
      </w:pPr>
      <w:r w:rsidRPr="00725781">
        <w:rPr>
          <w:spacing w:val="-9"/>
          <w:sz w:val="28"/>
          <w:szCs w:val="28"/>
        </w:rPr>
        <w:t xml:space="preserve">7.Федеральный закон от 25 ноября </w:t>
      </w:r>
      <w:smartTag w:uri="urn:schemas-microsoft-com:office:smarttags" w:element="metricconverter">
        <w:smartTagPr>
          <w:attr w:name="ProductID" w:val="2008 г"/>
        </w:smartTagPr>
        <w:r w:rsidRPr="00725781">
          <w:rPr>
            <w:spacing w:val="-9"/>
            <w:sz w:val="28"/>
            <w:szCs w:val="28"/>
          </w:rPr>
          <w:t>2008 г</w:t>
        </w:r>
      </w:smartTag>
      <w:r w:rsidRPr="00725781">
        <w:rPr>
          <w:spacing w:val="-9"/>
          <w:sz w:val="28"/>
          <w:szCs w:val="28"/>
        </w:rPr>
        <w:t xml:space="preserve">. № 216-ФЗ «О бюджете Фонда </w:t>
      </w:r>
      <w:r w:rsidRPr="00725781">
        <w:rPr>
          <w:spacing w:val="-8"/>
          <w:sz w:val="28"/>
          <w:szCs w:val="28"/>
        </w:rPr>
        <w:t xml:space="preserve">социального страхования Российской Федерации на </w:t>
      </w:r>
      <w:smartTag w:uri="urn:schemas-microsoft-com:office:smarttags" w:element="metricconverter">
        <w:smartTagPr>
          <w:attr w:name="ProductID" w:val="2009 г"/>
        </w:smartTagPr>
        <w:r w:rsidRPr="00725781">
          <w:rPr>
            <w:spacing w:val="-8"/>
            <w:sz w:val="28"/>
            <w:szCs w:val="28"/>
          </w:rPr>
          <w:t>2009 г</w:t>
        </w:r>
      </w:smartTag>
      <w:r w:rsidRPr="00725781">
        <w:rPr>
          <w:spacing w:val="-8"/>
          <w:sz w:val="28"/>
          <w:szCs w:val="28"/>
        </w:rPr>
        <w:t xml:space="preserve">. и на </w:t>
      </w:r>
      <w:r w:rsidRPr="00725781">
        <w:rPr>
          <w:sz w:val="28"/>
          <w:szCs w:val="28"/>
        </w:rPr>
        <w:t>плановый период 2010 и 2011 гг.».</w:t>
      </w:r>
    </w:p>
    <w:p w:rsidR="00607273" w:rsidRPr="00725781" w:rsidRDefault="00607273" w:rsidP="00607273">
      <w:pPr>
        <w:shd w:val="clear" w:color="auto" w:fill="FFFFFF"/>
        <w:ind w:left="24" w:right="540" w:hanging="24"/>
        <w:jc w:val="both"/>
        <w:rPr>
          <w:sz w:val="28"/>
          <w:szCs w:val="28"/>
        </w:rPr>
      </w:pPr>
      <w:r w:rsidRPr="00725781">
        <w:rPr>
          <w:spacing w:val="-8"/>
          <w:sz w:val="28"/>
          <w:szCs w:val="28"/>
        </w:rPr>
        <w:t xml:space="preserve">8.Указ Президента Российской Федерации от 26 декабря </w:t>
      </w:r>
      <w:smartTag w:uri="urn:schemas-microsoft-com:office:smarttags" w:element="metricconverter">
        <w:smartTagPr>
          <w:attr w:name="ProductID" w:val="2006 г"/>
        </w:smartTagPr>
        <w:r w:rsidRPr="00725781">
          <w:rPr>
            <w:spacing w:val="-8"/>
            <w:sz w:val="28"/>
            <w:szCs w:val="28"/>
          </w:rPr>
          <w:t>2006 г</w:t>
        </w:r>
      </w:smartTag>
      <w:r w:rsidRPr="00725781">
        <w:rPr>
          <w:spacing w:val="-8"/>
          <w:sz w:val="28"/>
          <w:szCs w:val="28"/>
        </w:rPr>
        <w:t xml:space="preserve">. № 1455 </w:t>
      </w:r>
      <w:r w:rsidRPr="00725781">
        <w:rPr>
          <w:spacing w:val="-10"/>
          <w:sz w:val="28"/>
          <w:szCs w:val="28"/>
        </w:rPr>
        <w:t xml:space="preserve">«О компенсационных выплатах лицам, осуществляющим уход за </w:t>
      </w:r>
      <w:r w:rsidRPr="00725781">
        <w:rPr>
          <w:sz w:val="28"/>
          <w:szCs w:val="28"/>
        </w:rPr>
        <w:t>нетрудоспособными гражданами».</w:t>
      </w:r>
    </w:p>
    <w:p w:rsidR="00607273" w:rsidRPr="00725781" w:rsidRDefault="00607273" w:rsidP="00607273">
      <w:pPr>
        <w:shd w:val="clear" w:color="auto" w:fill="FFFFFF"/>
        <w:spacing w:before="139"/>
        <w:ind w:left="24" w:right="540"/>
        <w:rPr>
          <w:sz w:val="28"/>
          <w:szCs w:val="28"/>
        </w:rPr>
      </w:pPr>
      <w:r w:rsidRPr="00725781">
        <w:rPr>
          <w:iCs/>
          <w:spacing w:val="-4"/>
          <w:sz w:val="28"/>
          <w:szCs w:val="28"/>
        </w:rPr>
        <w:t>9.Закон</w:t>
      </w:r>
      <w:r w:rsidRPr="00725781">
        <w:rPr>
          <w:i/>
          <w:iCs/>
          <w:spacing w:val="-4"/>
          <w:sz w:val="28"/>
          <w:szCs w:val="28"/>
        </w:rPr>
        <w:t xml:space="preserve"> </w:t>
      </w:r>
      <w:r w:rsidRPr="00725781">
        <w:rPr>
          <w:spacing w:val="-4"/>
          <w:sz w:val="28"/>
          <w:szCs w:val="28"/>
        </w:rPr>
        <w:t xml:space="preserve">РФ от 26 июня </w:t>
      </w:r>
      <w:smartTag w:uri="urn:schemas-microsoft-com:office:smarttags" w:element="metricconverter">
        <w:smartTagPr>
          <w:attr w:name="ProductID" w:val="1992 г"/>
        </w:smartTagPr>
        <w:r w:rsidRPr="00725781">
          <w:rPr>
            <w:spacing w:val="-4"/>
            <w:sz w:val="28"/>
            <w:szCs w:val="28"/>
          </w:rPr>
          <w:t>1992 г</w:t>
        </w:r>
      </w:smartTag>
      <w:r w:rsidRPr="00725781">
        <w:rPr>
          <w:spacing w:val="-4"/>
          <w:sz w:val="28"/>
          <w:szCs w:val="28"/>
        </w:rPr>
        <w:t xml:space="preserve">. № 3132-1 «О статусе судей в Российской </w:t>
      </w:r>
      <w:r w:rsidRPr="00725781">
        <w:rPr>
          <w:i/>
          <w:iCs/>
          <w:sz w:val="28"/>
          <w:szCs w:val="28"/>
        </w:rPr>
        <w:t xml:space="preserve">   </w:t>
      </w:r>
      <w:r w:rsidRPr="00725781">
        <w:rPr>
          <w:sz w:val="28"/>
          <w:szCs w:val="28"/>
        </w:rPr>
        <w:t>Федерации».</w:t>
      </w:r>
    </w:p>
    <w:p w:rsidR="00607273" w:rsidRPr="00725781" w:rsidRDefault="00607273" w:rsidP="00607273">
      <w:pPr>
        <w:shd w:val="clear" w:color="auto" w:fill="FFFFFF"/>
        <w:spacing w:before="29"/>
        <w:ind w:left="24" w:right="540" w:hanging="24"/>
        <w:jc w:val="both"/>
        <w:rPr>
          <w:sz w:val="28"/>
          <w:szCs w:val="28"/>
        </w:rPr>
      </w:pPr>
      <w:r w:rsidRPr="00725781">
        <w:rPr>
          <w:spacing w:val="-7"/>
          <w:sz w:val="28"/>
          <w:szCs w:val="28"/>
        </w:rPr>
        <w:t xml:space="preserve">10.Федеральныйральный закон от 8 мая </w:t>
      </w:r>
      <w:smartTag w:uri="urn:schemas-microsoft-com:office:smarttags" w:element="metricconverter">
        <w:smartTagPr>
          <w:attr w:name="ProductID" w:val="1994 г"/>
        </w:smartTagPr>
        <w:r w:rsidRPr="00725781">
          <w:rPr>
            <w:spacing w:val="-7"/>
            <w:sz w:val="28"/>
            <w:szCs w:val="28"/>
          </w:rPr>
          <w:t>1994 г</w:t>
        </w:r>
      </w:smartTag>
      <w:r w:rsidRPr="00725781">
        <w:rPr>
          <w:spacing w:val="-7"/>
          <w:sz w:val="28"/>
          <w:szCs w:val="28"/>
        </w:rPr>
        <w:t xml:space="preserve">. № 3-ФЗ «О статусе депутата Совета </w:t>
      </w:r>
      <w:r w:rsidRPr="00725781">
        <w:rPr>
          <w:spacing w:val="-9"/>
          <w:sz w:val="28"/>
          <w:szCs w:val="28"/>
        </w:rPr>
        <w:t>Федерации и статусе депутата Государственный Думы Федераль</w:t>
      </w:r>
      <w:r w:rsidRPr="00725781">
        <w:rPr>
          <w:spacing w:val="-9"/>
          <w:sz w:val="28"/>
          <w:szCs w:val="28"/>
        </w:rPr>
        <w:softHyphen/>
      </w:r>
      <w:r w:rsidRPr="00725781">
        <w:rPr>
          <w:sz w:val="28"/>
          <w:szCs w:val="28"/>
        </w:rPr>
        <w:t>ного Собрания Российской Федерации».</w:t>
      </w:r>
    </w:p>
    <w:p w:rsidR="00607273" w:rsidRPr="00725781" w:rsidRDefault="00607273" w:rsidP="00607273">
      <w:pPr>
        <w:shd w:val="clear" w:color="auto" w:fill="FFFFFF"/>
        <w:ind w:left="24" w:right="540"/>
        <w:rPr>
          <w:sz w:val="28"/>
          <w:szCs w:val="28"/>
        </w:rPr>
      </w:pPr>
      <w:r w:rsidRPr="00725781">
        <w:rPr>
          <w:spacing w:val="-8"/>
          <w:sz w:val="28"/>
          <w:szCs w:val="28"/>
        </w:rPr>
        <w:t xml:space="preserve">11.Федеральнфйральный закон от 17 ноября </w:t>
      </w:r>
      <w:smartTag w:uri="urn:schemas-microsoft-com:office:smarttags" w:element="metricconverter">
        <w:smartTagPr>
          <w:attr w:name="ProductID" w:val="1995 г"/>
        </w:smartTagPr>
        <w:r w:rsidRPr="00725781">
          <w:rPr>
            <w:spacing w:val="-8"/>
            <w:sz w:val="28"/>
            <w:szCs w:val="28"/>
          </w:rPr>
          <w:t>1995 г</w:t>
        </w:r>
      </w:smartTag>
      <w:r w:rsidRPr="00725781">
        <w:rPr>
          <w:spacing w:val="-8"/>
          <w:sz w:val="28"/>
          <w:szCs w:val="28"/>
        </w:rPr>
        <w:t>. № 168-ФЗ «О прокуратуре Рос</w:t>
      </w:r>
      <w:r w:rsidRPr="00725781">
        <w:rPr>
          <w:spacing w:val="-7"/>
          <w:sz w:val="28"/>
          <w:szCs w:val="28"/>
        </w:rPr>
        <w:t>сийской Федерации».</w:t>
      </w:r>
    </w:p>
    <w:p w:rsidR="00607273" w:rsidRPr="00725781" w:rsidRDefault="00607273" w:rsidP="00607273">
      <w:pPr>
        <w:shd w:val="clear" w:color="auto" w:fill="FFFFFF"/>
        <w:spacing w:before="43"/>
        <w:ind w:left="24" w:right="540"/>
        <w:jc w:val="both"/>
        <w:rPr>
          <w:sz w:val="28"/>
          <w:szCs w:val="28"/>
        </w:rPr>
      </w:pPr>
      <w:r w:rsidRPr="00725781">
        <w:rPr>
          <w:spacing w:val="-8"/>
          <w:sz w:val="28"/>
          <w:szCs w:val="28"/>
        </w:rPr>
        <w:t xml:space="preserve">12.Федеральный закон от 21 июля </w:t>
      </w:r>
      <w:smartTag w:uri="urn:schemas-microsoft-com:office:smarttags" w:element="metricconverter">
        <w:smartTagPr>
          <w:attr w:name="ProductID" w:val="1997 г"/>
        </w:smartTagPr>
        <w:r w:rsidRPr="00725781">
          <w:rPr>
            <w:spacing w:val="-8"/>
            <w:sz w:val="28"/>
            <w:szCs w:val="28"/>
          </w:rPr>
          <w:t>1997 г</w:t>
        </w:r>
      </w:smartTag>
      <w:r w:rsidRPr="00725781">
        <w:rPr>
          <w:spacing w:val="-8"/>
          <w:sz w:val="28"/>
          <w:szCs w:val="28"/>
        </w:rPr>
        <w:t>. № 114-ФЗ «О службе в таможен</w:t>
      </w:r>
      <w:r w:rsidRPr="00725781">
        <w:rPr>
          <w:spacing w:val="-8"/>
          <w:sz w:val="28"/>
          <w:szCs w:val="28"/>
        </w:rPr>
        <w:softHyphen/>
      </w:r>
      <w:r w:rsidRPr="00725781">
        <w:rPr>
          <w:sz w:val="28"/>
          <w:szCs w:val="28"/>
        </w:rPr>
        <w:t>ных органах Российской Федерации».</w:t>
      </w:r>
    </w:p>
    <w:p w:rsidR="00607273" w:rsidRPr="00725781" w:rsidRDefault="00607273" w:rsidP="00607273">
      <w:pPr>
        <w:shd w:val="clear" w:color="auto" w:fill="FFFFFF"/>
        <w:ind w:left="24" w:right="540"/>
        <w:jc w:val="both"/>
        <w:rPr>
          <w:sz w:val="28"/>
          <w:szCs w:val="28"/>
        </w:rPr>
      </w:pPr>
      <w:r w:rsidRPr="00725781">
        <w:rPr>
          <w:spacing w:val="-8"/>
          <w:sz w:val="28"/>
          <w:szCs w:val="28"/>
        </w:rPr>
        <w:t xml:space="preserve">13.Федеральный закон от 27 мая </w:t>
      </w:r>
      <w:smartTag w:uri="urn:schemas-microsoft-com:office:smarttags" w:element="metricconverter">
        <w:smartTagPr>
          <w:attr w:name="ProductID" w:val="1998 г"/>
        </w:smartTagPr>
        <w:r w:rsidRPr="00725781">
          <w:rPr>
            <w:spacing w:val="-8"/>
            <w:sz w:val="28"/>
            <w:szCs w:val="28"/>
          </w:rPr>
          <w:t>1998 г</w:t>
        </w:r>
      </w:smartTag>
      <w:r w:rsidRPr="00725781">
        <w:rPr>
          <w:spacing w:val="-8"/>
          <w:sz w:val="28"/>
          <w:szCs w:val="28"/>
        </w:rPr>
        <w:t>. № 76-ФЗ «О статусе военнослужа</w:t>
      </w:r>
      <w:r w:rsidRPr="00725781">
        <w:rPr>
          <w:sz w:val="28"/>
          <w:szCs w:val="28"/>
        </w:rPr>
        <w:t>щих».</w:t>
      </w:r>
    </w:p>
    <w:p w:rsidR="00607273" w:rsidRPr="00725781" w:rsidRDefault="00607273" w:rsidP="00607273">
      <w:pPr>
        <w:shd w:val="clear" w:color="auto" w:fill="FFFFFF"/>
        <w:spacing w:before="82"/>
        <w:ind w:left="24" w:right="540"/>
        <w:rPr>
          <w:sz w:val="28"/>
          <w:szCs w:val="28"/>
        </w:rPr>
      </w:pPr>
      <w:r w:rsidRPr="00725781">
        <w:rPr>
          <w:spacing w:val="-10"/>
          <w:sz w:val="28"/>
          <w:szCs w:val="28"/>
        </w:rPr>
        <w:t xml:space="preserve">14.Федеральный конституционный закон от 23 июня </w:t>
      </w:r>
      <w:smartTag w:uri="urn:schemas-microsoft-com:office:smarttags" w:element="metricconverter">
        <w:smartTagPr>
          <w:attr w:name="ProductID" w:val="1999 г"/>
        </w:smartTagPr>
        <w:r w:rsidRPr="00725781">
          <w:rPr>
            <w:spacing w:val="-10"/>
            <w:sz w:val="28"/>
            <w:szCs w:val="28"/>
          </w:rPr>
          <w:t>1999 г</w:t>
        </w:r>
      </w:smartTag>
      <w:r w:rsidRPr="00725781">
        <w:rPr>
          <w:spacing w:val="-10"/>
          <w:sz w:val="28"/>
          <w:szCs w:val="28"/>
        </w:rPr>
        <w:t>. № 1-ФКЗ «О во</w:t>
      </w:r>
      <w:r w:rsidRPr="00725781">
        <w:rPr>
          <w:spacing w:val="-7"/>
          <w:sz w:val="28"/>
          <w:szCs w:val="28"/>
        </w:rPr>
        <w:t>енных судах Российской Федерации».</w:t>
      </w:r>
    </w:p>
    <w:p w:rsidR="00607273" w:rsidRPr="00725781" w:rsidRDefault="00607273" w:rsidP="00607273">
      <w:pPr>
        <w:shd w:val="clear" w:color="auto" w:fill="FFFFFF"/>
        <w:spacing w:before="5"/>
        <w:ind w:left="24" w:right="540" w:firstLine="66"/>
        <w:jc w:val="both"/>
        <w:rPr>
          <w:sz w:val="28"/>
          <w:szCs w:val="28"/>
        </w:rPr>
      </w:pPr>
      <w:r w:rsidRPr="00725781">
        <w:rPr>
          <w:spacing w:val="-10"/>
          <w:sz w:val="28"/>
          <w:szCs w:val="28"/>
        </w:rPr>
        <w:t xml:space="preserve">15.Федеральный закон от 7 августа </w:t>
      </w:r>
      <w:smartTag w:uri="urn:schemas-microsoft-com:office:smarttags" w:element="metricconverter">
        <w:smartTagPr>
          <w:attr w:name="ProductID" w:val="2000 г"/>
        </w:smartTagPr>
        <w:r w:rsidRPr="00725781">
          <w:rPr>
            <w:spacing w:val="-10"/>
            <w:sz w:val="28"/>
            <w:szCs w:val="28"/>
          </w:rPr>
          <w:t>2000 г</w:t>
        </w:r>
      </w:smartTag>
      <w:r w:rsidRPr="00725781">
        <w:rPr>
          <w:spacing w:val="-10"/>
          <w:sz w:val="28"/>
          <w:szCs w:val="28"/>
        </w:rPr>
        <w:t>. № 122-ФЗ «О порядке установления размеров стипендий и социальных выплат в Российской Феде</w:t>
      </w:r>
      <w:r w:rsidRPr="00725781">
        <w:rPr>
          <w:sz w:val="28"/>
          <w:szCs w:val="28"/>
        </w:rPr>
        <w:t>рации».</w:t>
      </w:r>
    </w:p>
    <w:p w:rsidR="00607273" w:rsidRPr="00725781" w:rsidRDefault="00607273" w:rsidP="00607273">
      <w:pPr>
        <w:shd w:val="clear" w:color="auto" w:fill="FFFFFF"/>
        <w:spacing w:before="77"/>
        <w:ind w:left="24" w:right="540"/>
        <w:jc w:val="both"/>
        <w:rPr>
          <w:sz w:val="28"/>
          <w:szCs w:val="28"/>
        </w:rPr>
      </w:pPr>
      <w:r w:rsidRPr="00725781">
        <w:rPr>
          <w:spacing w:val="-9"/>
          <w:sz w:val="28"/>
          <w:szCs w:val="28"/>
        </w:rPr>
        <w:lastRenderedPageBreak/>
        <w:t xml:space="preserve">16.Федеральный закон от 7 ноября </w:t>
      </w:r>
      <w:smartTag w:uri="urn:schemas-microsoft-com:office:smarttags" w:element="metricconverter">
        <w:smartTagPr>
          <w:attr w:name="ProductID" w:val="2000 г"/>
        </w:smartTagPr>
        <w:r w:rsidRPr="00725781">
          <w:rPr>
            <w:spacing w:val="-9"/>
            <w:sz w:val="28"/>
            <w:szCs w:val="28"/>
          </w:rPr>
          <w:t>2000 г</w:t>
        </w:r>
      </w:smartTag>
      <w:r w:rsidRPr="00725781">
        <w:rPr>
          <w:spacing w:val="-9"/>
          <w:sz w:val="28"/>
          <w:szCs w:val="28"/>
        </w:rPr>
        <w:t>. № 136-ФЗ « О социальной защите граждан, занятых на работах с химическим оружием».</w:t>
      </w:r>
    </w:p>
    <w:p w:rsidR="00607273" w:rsidRPr="00725781" w:rsidRDefault="00607273" w:rsidP="00607273">
      <w:pPr>
        <w:shd w:val="clear" w:color="auto" w:fill="FFFFFF"/>
        <w:ind w:left="24" w:right="540"/>
        <w:jc w:val="both"/>
        <w:rPr>
          <w:sz w:val="28"/>
          <w:szCs w:val="28"/>
        </w:rPr>
      </w:pPr>
      <w:r w:rsidRPr="00725781">
        <w:rPr>
          <w:spacing w:val="-12"/>
          <w:sz w:val="28"/>
          <w:szCs w:val="28"/>
        </w:rPr>
        <w:t xml:space="preserve">17.Федеральный закон от 6 марта </w:t>
      </w:r>
      <w:smartTag w:uri="urn:schemas-microsoft-com:office:smarttags" w:element="metricconverter">
        <w:smartTagPr>
          <w:attr w:name="ProductID" w:val="2001 г"/>
        </w:smartTagPr>
        <w:r w:rsidRPr="00725781">
          <w:rPr>
            <w:spacing w:val="-12"/>
            <w:sz w:val="28"/>
            <w:szCs w:val="28"/>
          </w:rPr>
          <w:t>2001 г</w:t>
        </w:r>
      </w:smartTag>
      <w:r w:rsidRPr="00725781">
        <w:rPr>
          <w:spacing w:val="-12"/>
          <w:sz w:val="28"/>
          <w:szCs w:val="28"/>
        </w:rPr>
        <w:t>. № 21-ФЗ «О выплате пенсий граж</w:t>
      </w:r>
      <w:r w:rsidRPr="00725781">
        <w:rPr>
          <w:spacing w:val="-12"/>
          <w:sz w:val="28"/>
          <w:szCs w:val="28"/>
        </w:rPr>
        <w:softHyphen/>
      </w:r>
      <w:r w:rsidRPr="00725781">
        <w:rPr>
          <w:spacing w:val="-9"/>
          <w:sz w:val="28"/>
          <w:szCs w:val="28"/>
        </w:rPr>
        <w:t xml:space="preserve">данам, выезжающим на постоянное место жительства за пределы </w:t>
      </w:r>
      <w:r w:rsidRPr="00725781">
        <w:rPr>
          <w:sz w:val="28"/>
          <w:szCs w:val="28"/>
        </w:rPr>
        <w:t>Российской Федерации».</w:t>
      </w:r>
    </w:p>
    <w:p w:rsidR="00607273" w:rsidRPr="00725781" w:rsidRDefault="00607273" w:rsidP="00607273">
      <w:pPr>
        <w:shd w:val="clear" w:color="auto" w:fill="FFFFFF"/>
        <w:spacing w:before="34"/>
        <w:ind w:left="24" w:right="540"/>
        <w:jc w:val="both"/>
        <w:rPr>
          <w:sz w:val="28"/>
          <w:szCs w:val="28"/>
        </w:rPr>
      </w:pPr>
      <w:r w:rsidRPr="00725781">
        <w:rPr>
          <w:spacing w:val="-8"/>
          <w:sz w:val="28"/>
          <w:szCs w:val="28"/>
        </w:rPr>
        <w:t xml:space="preserve">18.Федеральный закон от 27 ноября </w:t>
      </w:r>
      <w:smartTag w:uri="urn:schemas-microsoft-com:office:smarttags" w:element="metricconverter">
        <w:smartTagPr>
          <w:attr w:name="ProductID" w:val="2001 г"/>
        </w:smartTagPr>
        <w:r w:rsidRPr="00725781">
          <w:rPr>
            <w:spacing w:val="-8"/>
            <w:sz w:val="28"/>
            <w:szCs w:val="28"/>
          </w:rPr>
          <w:t>2001 г</w:t>
        </w:r>
      </w:smartTag>
      <w:r w:rsidRPr="00725781">
        <w:rPr>
          <w:spacing w:val="-8"/>
          <w:sz w:val="28"/>
          <w:szCs w:val="28"/>
        </w:rPr>
        <w:t xml:space="preserve">. № 155-ФЗ «О дополнительном </w:t>
      </w:r>
      <w:r w:rsidRPr="00725781">
        <w:rPr>
          <w:spacing w:val="-9"/>
          <w:sz w:val="28"/>
          <w:szCs w:val="28"/>
        </w:rPr>
        <w:t>социальном обеспечении членов летных экипажей воздушных су</w:t>
      </w:r>
      <w:r w:rsidRPr="00725781">
        <w:rPr>
          <w:spacing w:val="-9"/>
          <w:sz w:val="28"/>
          <w:szCs w:val="28"/>
        </w:rPr>
        <w:softHyphen/>
      </w:r>
      <w:r w:rsidRPr="00725781">
        <w:rPr>
          <w:sz w:val="28"/>
          <w:szCs w:val="28"/>
        </w:rPr>
        <w:t>дов гражданской авиации».</w:t>
      </w:r>
    </w:p>
    <w:p w:rsidR="00607273" w:rsidRPr="00725781" w:rsidRDefault="00607273" w:rsidP="00607273">
      <w:pPr>
        <w:shd w:val="clear" w:color="auto" w:fill="FFFFFF"/>
        <w:spacing w:before="34"/>
        <w:ind w:left="24" w:right="540"/>
        <w:jc w:val="both"/>
        <w:rPr>
          <w:spacing w:val="-8"/>
          <w:sz w:val="28"/>
          <w:szCs w:val="28"/>
        </w:rPr>
      </w:pPr>
      <w:r w:rsidRPr="00725781">
        <w:rPr>
          <w:noProof/>
          <w:sz w:val="28"/>
          <w:szCs w:val="28"/>
        </w:rPr>
        <w:pict>
          <v:line id="_x0000_s1032" style="position:absolute;left:0;text-align:left;z-index:4;mso-position-horizontal-relative:margin" from="10in,39.85pt" to="10in,72.75pt" o:allowincell="f" strokeweight=".5pt">
            <w10:wrap anchorx="margin"/>
          </v:line>
        </w:pict>
      </w:r>
      <w:r w:rsidRPr="00725781">
        <w:rPr>
          <w:sz w:val="28"/>
          <w:szCs w:val="28"/>
        </w:rPr>
        <w:t>19.</w:t>
      </w:r>
      <w:r w:rsidRPr="00725781">
        <w:rPr>
          <w:spacing w:val="-9"/>
          <w:sz w:val="28"/>
          <w:szCs w:val="28"/>
        </w:rPr>
        <w:t xml:space="preserve">Федеральный закон от 15 декабря </w:t>
      </w:r>
      <w:smartTag w:uri="urn:schemas-microsoft-com:office:smarttags" w:element="metricconverter">
        <w:smartTagPr>
          <w:attr w:name="ProductID" w:val="2001 г"/>
        </w:smartTagPr>
        <w:r w:rsidRPr="00725781">
          <w:rPr>
            <w:spacing w:val="-9"/>
            <w:sz w:val="28"/>
            <w:szCs w:val="28"/>
          </w:rPr>
          <w:t>2001 г</w:t>
        </w:r>
      </w:smartTag>
      <w:r w:rsidRPr="00725781">
        <w:rPr>
          <w:spacing w:val="-9"/>
          <w:sz w:val="28"/>
          <w:szCs w:val="28"/>
        </w:rPr>
        <w:t xml:space="preserve">. № 166-ФЗ «О государственном </w:t>
      </w:r>
      <w:r w:rsidRPr="00725781">
        <w:rPr>
          <w:spacing w:val="-8"/>
          <w:sz w:val="28"/>
          <w:szCs w:val="28"/>
        </w:rPr>
        <w:t xml:space="preserve">пенсионном обеспечении в Российской Федерации». </w:t>
      </w:r>
    </w:p>
    <w:p w:rsidR="00607273" w:rsidRPr="00725781" w:rsidRDefault="00607273" w:rsidP="00607273">
      <w:pPr>
        <w:shd w:val="clear" w:color="auto" w:fill="FFFFFF"/>
        <w:spacing w:before="34"/>
        <w:ind w:left="24" w:right="540"/>
        <w:jc w:val="both"/>
        <w:rPr>
          <w:sz w:val="28"/>
          <w:szCs w:val="28"/>
        </w:rPr>
      </w:pPr>
      <w:r w:rsidRPr="00725781">
        <w:rPr>
          <w:spacing w:val="-8"/>
          <w:sz w:val="28"/>
          <w:szCs w:val="28"/>
        </w:rPr>
        <w:t xml:space="preserve">20.Федеральный закон от 15 декабря </w:t>
      </w:r>
      <w:smartTag w:uri="urn:schemas-microsoft-com:office:smarttags" w:element="metricconverter">
        <w:smartTagPr>
          <w:attr w:name="ProductID" w:val="2001 г"/>
        </w:smartTagPr>
        <w:r w:rsidRPr="00725781">
          <w:rPr>
            <w:spacing w:val="-8"/>
            <w:sz w:val="28"/>
            <w:szCs w:val="28"/>
          </w:rPr>
          <w:t>2001 г</w:t>
        </w:r>
      </w:smartTag>
      <w:r w:rsidRPr="00725781">
        <w:rPr>
          <w:spacing w:val="-8"/>
          <w:sz w:val="28"/>
          <w:szCs w:val="28"/>
        </w:rPr>
        <w:t>. № 167-ФЗ  « Об обязательном</w:t>
      </w:r>
    </w:p>
    <w:p w:rsidR="00607273" w:rsidRPr="00725781" w:rsidRDefault="00607273" w:rsidP="00607273">
      <w:pPr>
        <w:shd w:val="clear" w:color="auto" w:fill="FFFFFF"/>
        <w:ind w:left="24" w:right="540"/>
        <w:rPr>
          <w:spacing w:val="-8"/>
          <w:sz w:val="28"/>
          <w:szCs w:val="28"/>
        </w:rPr>
      </w:pPr>
      <w:r w:rsidRPr="00725781">
        <w:rPr>
          <w:spacing w:val="-8"/>
          <w:sz w:val="28"/>
          <w:szCs w:val="28"/>
        </w:rPr>
        <w:t xml:space="preserve">пенсионном страховании в Российской Федерации». </w:t>
      </w:r>
    </w:p>
    <w:p w:rsidR="00607273" w:rsidRPr="00725781" w:rsidRDefault="00607273" w:rsidP="00607273">
      <w:pPr>
        <w:shd w:val="clear" w:color="auto" w:fill="FFFFFF"/>
        <w:ind w:left="24" w:right="540"/>
        <w:rPr>
          <w:sz w:val="28"/>
          <w:szCs w:val="28"/>
        </w:rPr>
      </w:pPr>
      <w:r w:rsidRPr="00725781">
        <w:rPr>
          <w:spacing w:val="-8"/>
          <w:sz w:val="28"/>
          <w:szCs w:val="28"/>
        </w:rPr>
        <w:t>21.</w:t>
      </w:r>
      <w:r w:rsidRPr="00725781">
        <w:rPr>
          <w:spacing w:val="-10"/>
          <w:sz w:val="28"/>
          <w:szCs w:val="28"/>
        </w:rPr>
        <w:t xml:space="preserve">Федеральный закон от 17 декабря </w:t>
      </w:r>
      <w:smartTag w:uri="urn:schemas-microsoft-com:office:smarttags" w:element="metricconverter">
        <w:smartTagPr>
          <w:attr w:name="ProductID" w:val="2001 г"/>
        </w:smartTagPr>
        <w:r w:rsidRPr="00725781">
          <w:rPr>
            <w:spacing w:val="-10"/>
            <w:sz w:val="28"/>
            <w:szCs w:val="28"/>
          </w:rPr>
          <w:t>2001 г</w:t>
        </w:r>
      </w:smartTag>
      <w:r w:rsidRPr="00725781">
        <w:rPr>
          <w:spacing w:val="-10"/>
          <w:sz w:val="28"/>
          <w:szCs w:val="28"/>
        </w:rPr>
        <w:t>. № 173-ФЗ «О трудовых пенси</w:t>
      </w:r>
      <w:r w:rsidRPr="00725781">
        <w:rPr>
          <w:spacing w:val="-10"/>
          <w:sz w:val="28"/>
          <w:szCs w:val="28"/>
        </w:rPr>
        <w:softHyphen/>
      </w:r>
      <w:r w:rsidRPr="00725781">
        <w:rPr>
          <w:sz w:val="28"/>
          <w:szCs w:val="28"/>
        </w:rPr>
        <w:t>ях в Российской Федерации».</w:t>
      </w:r>
    </w:p>
    <w:p w:rsidR="00607273" w:rsidRPr="00725781" w:rsidRDefault="00607273" w:rsidP="00607273">
      <w:pPr>
        <w:shd w:val="clear" w:color="auto" w:fill="FFFFFF"/>
        <w:ind w:left="24" w:right="540"/>
        <w:rPr>
          <w:spacing w:val="-9"/>
          <w:sz w:val="28"/>
          <w:szCs w:val="28"/>
        </w:rPr>
      </w:pPr>
      <w:r w:rsidRPr="00725781">
        <w:rPr>
          <w:sz w:val="28"/>
          <w:szCs w:val="28"/>
        </w:rPr>
        <w:t>22.</w:t>
      </w:r>
      <w:r w:rsidRPr="00725781">
        <w:rPr>
          <w:spacing w:val="-11"/>
          <w:sz w:val="28"/>
          <w:szCs w:val="28"/>
        </w:rPr>
        <w:t xml:space="preserve">Федеральный закон от 10 января </w:t>
      </w:r>
      <w:smartTag w:uri="urn:schemas-microsoft-com:office:smarttags" w:element="metricconverter">
        <w:smartTagPr>
          <w:attr w:name="ProductID" w:val="2002 г"/>
        </w:smartTagPr>
        <w:r w:rsidRPr="00725781">
          <w:rPr>
            <w:spacing w:val="-11"/>
            <w:sz w:val="28"/>
            <w:szCs w:val="28"/>
          </w:rPr>
          <w:t>2002 г</w:t>
        </w:r>
      </w:smartTag>
      <w:r w:rsidRPr="00725781">
        <w:rPr>
          <w:spacing w:val="-11"/>
          <w:sz w:val="28"/>
          <w:szCs w:val="28"/>
        </w:rPr>
        <w:t>. № 2-ФЗ «О социальных гаранти</w:t>
      </w:r>
      <w:r w:rsidRPr="00725781">
        <w:rPr>
          <w:spacing w:val="-11"/>
          <w:sz w:val="28"/>
          <w:szCs w:val="28"/>
        </w:rPr>
        <w:softHyphen/>
      </w:r>
      <w:r w:rsidRPr="00725781">
        <w:rPr>
          <w:spacing w:val="-9"/>
          <w:sz w:val="28"/>
          <w:szCs w:val="28"/>
        </w:rPr>
        <w:t>ях гражданам, подвергшимся радиационному воздействию вслед</w:t>
      </w:r>
      <w:r w:rsidRPr="00725781">
        <w:rPr>
          <w:spacing w:val="-9"/>
          <w:sz w:val="28"/>
          <w:szCs w:val="28"/>
        </w:rPr>
        <w:softHyphen/>
        <w:t xml:space="preserve">ствие ядерных испытаний на Семипалатинском полигоне». </w:t>
      </w:r>
    </w:p>
    <w:p w:rsidR="00607273" w:rsidRPr="00725781" w:rsidRDefault="00607273" w:rsidP="00607273">
      <w:pPr>
        <w:shd w:val="clear" w:color="auto" w:fill="FFFFFF"/>
        <w:ind w:left="24" w:right="540"/>
        <w:rPr>
          <w:sz w:val="28"/>
          <w:szCs w:val="28"/>
        </w:rPr>
      </w:pPr>
      <w:r w:rsidRPr="00725781">
        <w:rPr>
          <w:spacing w:val="-9"/>
          <w:sz w:val="28"/>
          <w:szCs w:val="28"/>
        </w:rPr>
        <w:t>23.</w:t>
      </w:r>
      <w:r w:rsidRPr="00725781">
        <w:rPr>
          <w:spacing w:val="-7"/>
          <w:sz w:val="28"/>
          <w:szCs w:val="28"/>
        </w:rPr>
        <w:t xml:space="preserve">Федеральный закон от 30 июня </w:t>
      </w:r>
      <w:smartTag w:uri="urn:schemas-microsoft-com:office:smarttags" w:element="metricconverter">
        <w:smartTagPr>
          <w:attr w:name="ProductID" w:val="2002 г"/>
        </w:smartTagPr>
        <w:r w:rsidRPr="00725781">
          <w:rPr>
            <w:spacing w:val="-7"/>
            <w:sz w:val="28"/>
            <w:szCs w:val="28"/>
          </w:rPr>
          <w:t>2002 г</w:t>
        </w:r>
      </w:smartTag>
      <w:r w:rsidRPr="00725781">
        <w:rPr>
          <w:spacing w:val="-7"/>
          <w:sz w:val="28"/>
          <w:szCs w:val="28"/>
        </w:rPr>
        <w:t>. № 78-ФЗ «О денежном доволь</w:t>
      </w:r>
      <w:r w:rsidRPr="00725781">
        <w:rPr>
          <w:spacing w:val="-7"/>
          <w:sz w:val="28"/>
          <w:szCs w:val="28"/>
        </w:rPr>
        <w:softHyphen/>
      </w:r>
      <w:r w:rsidRPr="00725781">
        <w:rPr>
          <w:spacing w:val="-9"/>
          <w:sz w:val="28"/>
          <w:szCs w:val="28"/>
        </w:rPr>
        <w:t>ствии сотрудников некоторых федеральных органов исполнитель</w:t>
      </w:r>
      <w:r w:rsidRPr="00725781">
        <w:rPr>
          <w:spacing w:val="-9"/>
          <w:sz w:val="28"/>
          <w:szCs w:val="28"/>
        </w:rPr>
        <w:softHyphen/>
      </w:r>
      <w:r w:rsidRPr="00725781">
        <w:rPr>
          <w:spacing w:val="-7"/>
          <w:sz w:val="28"/>
          <w:szCs w:val="28"/>
        </w:rPr>
        <w:t>ной власти, других выплатах этим сотрудникам и условиях пере</w:t>
      </w:r>
      <w:r w:rsidRPr="00725781">
        <w:rPr>
          <w:spacing w:val="-7"/>
          <w:sz w:val="28"/>
          <w:szCs w:val="28"/>
        </w:rPr>
        <w:softHyphen/>
      </w:r>
      <w:r w:rsidRPr="00725781">
        <w:rPr>
          <w:spacing w:val="-2"/>
          <w:sz w:val="28"/>
          <w:szCs w:val="28"/>
        </w:rPr>
        <w:t xml:space="preserve">вода отдельных категорий сотрудников федеральных органов </w:t>
      </w:r>
      <w:r w:rsidRPr="00725781">
        <w:rPr>
          <w:spacing w:val="-9"/>
          <w:sz w:val="28"/>
          <w:szCs w:val="28"/>
        </w:rPr>
        <w:t>налоговой полиции и таможенных органов на иные условия служ</w:t>
      </w:r>
      <w:r w:rsidRPr="00725781">
        <w:rPr>
          <w:spacing w:val="-9"/>
          <w:sz w:val="28"/>
          <w:szCs w:val="28"/>
        </w:rPr>
        <w:softHyphen/>
      </w:r>
      <w:r w:rsidRPr="00725781">
        <w:rPr>
          <w:sz w:val="28"/>
          <w:szCs w:val="28"/>
        </w:rPr>
        <w:t>бы (работы)».</w:t>
      </w:r>
    </w:p>
    <w:p w:rsidR="00607273" w:rsidRPr="00725781" w:rsidRDefault="00607273" w:rsidP="00607273">
      <w:pPr>
        <w:shd w:val="clear" w:color="auto" w:fill="FFFFFF"/>
        <w:ind w:left="24" w:right="540"/>
        <w:jc w:val="both"/>
        <w:rPr>
          <w:sz w:val="28"/>
          <w:szCs w:val="28"/>
        </w:rPr>
      </w:pPr>
      <w:r w:rsidRPr="00725781">
        <w:rPr>
          <w:sz w:val="28"/>
          <w:szCs w:val="28"/>
        </w:rPr>
        <w:t>24.</w:t>
      </w:r>
      <w:r w:rsidRPr="00725781">
        <w:rPr>
          <w:spacing w:val="-7"/>
          <w:sz w:val="28"/>
          <w:szCs w:val="28"/>
        </w:rPr>
        <w:t xml:space="preserve">Федеральный закон от 24 июля </w:t>
      </w:r>
      <w:smartTag w:uri="urn:schemas-microsoft-com:office:smarttags" w:element="metricconverter">
        <w:smartTagPr>
          <w:attr w:name="ProductID" w:val="2002 г"/>
        </w:smartTagPr>
        <w:r w:rsidRPr="00725781">
          <w:rPr>
            <w:spacing w:val="-7"/>
            <w:sz w:val="28"/>
            <w:szCs w:val="28"/>
          </w:rPr>
          <w:t>2002 г</w:t>
        </w:r>
      </w:smartTag>
      <w:r w:rsidRPr="00725781">
        <w:rPr>
          <w:spacing w:val="-7"/>
          <w:sz w:val="28"/>
          <w:szCs w:val="28"/>
        </w:rPr>
        <w:t xml:space="preserve">. № 111-ФЗ «Об инвестировании </w:t>
      </w:r>
      <w:r w:rsidRPr="00725781">
        <w:rPr>
          <w:spacing w:val="-8"/>
          <w:sz w:val="28"/>
          <w:szCs w:val="28"/>
        </w:rPr>
        <w:t>средств для финансирования накопительной части трудовой пен</w:t>
      </w:r>
      <w:r w:rsidRPr="00725781">
        <w:rPr>
          <w:spacing w:val="-8"/>
          <w:sz w:val="28"/>
          <w:szCs w:val="28"/>
        </w:rPr>
        <w:softHyphen/>
      </w:r>
      <w:r w:rsidRPr="00725781">
        <w:rPr>
          <w:sz w:val="28"/>
          <w:szCs w:val="28"/>
        </w:rPr>
        <w:t xml:space="preserve">сии в Российской Федерации». </w:t>
      </w:r>
    </w:p>
    <w:p w:rsidR="00607273" w:rsidRPr="00725781" w:rsidRDefault="00607273" w:rsidP="00607273">
      <w:pPr>
        <w:shd w:val="clear" w:color="auto" w:fill="FFFFFF"/>
        <w:ind w:left="24" w:right="540"/>
        <w:rPr>
          <w:sz w:val="28"/>
          <w:szCs w:val="28"/>
        </w:rPr>
      </w:pPr>
      <w:r w:rsidRPr="00725781">
        <w:rPr>
          <w:sz w:val="28"/>
          <w:szCs w:val="28"/>
        </w:rPr>
        <w:t>25.</w:t>
      </w:r>
      <w:r w:rsidRPr="00725781">
        <w:rPr>
          <w:spacing w:val="-7"/>
          <w:sz w:val="28"/>
          <w:szCs w:val="28"/>
        </w:rPr>
        <w:t xml:space="preserve">Федеральный закон от 25 июля </w:t>
      </w:r>
      <w:smartTag w:uri="urn:schemas-microsoft-com:office:smarttags" w:element="metricconverter">
        <w:smartTagPr>
          <w:attr w:name="ProductID" w:val="2002 г"/>
        </w:smartTagPr>
        <w:r w:rsidRPr="00725781">
          <w:rPr>
            <w:spacing w:val="-7"/>
            <w:sz w:val="28"/>
            <w:szCs w:val="28"/>
          </w:rPr>
          <w:t>2002 г</w:t>
        </w:r>
      </w:smartTag>
      <w:r w:rsidRPr="00725781">
        <w:rPr>
          <w:spacing w:val="-7"/>
          <w:sz w:val="28"/>
          <w:szCs w:val="28"/>
        </w:rPr>
        <w:t>. № 113-ФЗ «Об альтернативной</w:t>
      </w:r>
    </w:p>
    <w:p w:rsidR="00607273" w:rsidRPr="00725781" w:rsidRDefault="00607273" w:rsidP="00607273">
      <w:pPr>
        <w:shd w:val="clear" w:color="auto" w:fill="FFFFFF"/>
        <w:ind w:left="24" w:right="540"/>
        <w:rPr>
          <w:sz w:val="28"/>
          <w:szCs w:val="28"/>
        </w:rPr>
      </w:pPr>
      <w:r w:rsidRPr="00725781">
        <w:rPr>
          <w:sz w:val="28"/>
          <w:szCs w:val="28"/>
        </w:rPr>
        <w:t xml:space="preserve">гражданской службе». </w:t>
      </w:r>
    </w:p>
    <w:p w:rsidR="00607273" w:rsidRDefault="00607273" w:rsidP="00607273">
      <w:pPr>
        <w:shd w:val="clear" w:color="auto" w:fill="FFFFFF"/>
        <w:ind w:left="24" w:right="540"/>
        <w:rPr>
          <w:spacing w:val="-9"/>
          <w:sz w:val="28"/>
          <w:szCs w:val="28"/>
        </w:rPr>
      </w:pPr>
      <w:r w:rsidRPr="00725781">
        <w:rPr>
          <w:spacing w:val="-10"/>
          <w:sz w:val="28"/>
          <w:szCs w:val="28"/>
        </w:rPr>
        <w:t xml:space="preserve">26.Федеральный закон от 29 ноября </w:t>
      </w:r>
      <w:smartTag w:uri="urn:schemas-microsoft-com:office:smarttags" w:element="metricconverter">
        <w:smartTagPr>
          <w:attr w:name="ProductID" w:val="2003 г"/>
        </w:smartTagPr>
        <w:r w:rsidRPr="00725781">
          <w:rPr>
            <w:spacing w:val="-10"/>
            <w:sz w:val="28"/>
            <w:szCs w:val="28"/>
          </w:rPr>
          <w:t>2003 г</w:t>
        </w:r>
      </w:smartTag>
      <w:r w:rsidRPr="00725781">
        <w:rPr>
          <w:spacing w:val="-10"/>
          <w:sz w:val="28"/>
          <w:szCs w:val="28"/>
        </w:rPr>
        <w:t>. № 154-ФЗ «Об увеличении базо</w:t>
      </w:r>
      <w:r w:rsidRPr="00725781">
        <w:rPr>
          <w:spacing w:val="-10"/>
          <w:sz w:val="28"/>
          <w:szCs w:val="28"/>
        </w:rPr>
        <w:softHyphen/>
        <w:t>вой части трудовой пенсии лицам, проживающим в районах Край</w:t>
      </w:r>
      <w:r w:rsidRPr="00725781">
        <w:rPr>
          <w:spacing w:val="-10"/>
          <w:sz w:val="28"/>
          <w:szCs w:val="28"/>
        </w:rPr>
        <w:softHyphen/>
      </w:r>
      <w:r w:rsidRPr="00725781">
        <w:rPr>
          <w:spacing w:val="-9"/>
          <w:sz w:val="28"/>
          <w:szCs w:val="28"/>
        </w:rPr>
        <w:t xml:space="preserve">него Севера и приравненных к ним местностях». </w:t>
      </w:r>
    </w:p>
    <w:p w:rsidR="00607273" w:rsidRPr="00725781" w:rsidRDefault="00607273" w:rsidP="00607273">
      <w:pPr>
        <w:shd w:val="clear" w:color="auto" w:fill="FFFFFF"/>
        <w:ind w:left="24" w:right="540"/>
        <w:rPr>
          <w:spacing w:val="-10"/>
          <w:sz w:val="28"/>
          <w:szCs w:val="28"/>
        </w:rPr>
      </w:pPr>
      <w:r w:rsidRPr="00725781">
        <w:rPr>
          <w:spacing w:val="-9"/>
          <w:sz w:val="28"/>
          <w:szCs w:val="28"/>
        </w:rPr>
        <w:t>27.</w:t>
      </w:r>
      <w:r w:rsidRPr="00725781">
        <w:rPr>
          <w:spacing w:val="-10"/>
          <w:sz w:val="28"/>
          <w:szCs w:val="28"/>
        </w:rPr>
        <w:t xml:space="preserve">Федеральный закон от 29 декабря </w:t>
      </w:r>
      <w:smartTag w:uri="urn:schemas-microsoft-com:office:smarttags" w:element="metricconverter">
        <w:smartTagPr>
          <w:attr w:name="ProductID" w:val="2006 г"/>
        </w:smartTagPr>
        <w:r w:rsidRPr="00725781">
          <w:rPr>
            <w:spacing w:val="-10"/>
            <w:sz w:val="28"/>
            <w:szCs w:val="28"/>
          </w:rPr>
          <w:t>2006 г</w:t>
        </w:r>
      </w:smartTag>
      <w:r w:rsidRPr="00725781">
        <w:rPr>
          <w:spacing w:val="-10"/>
          <w:sz w:val="28"/>
          <w:szCs w:val="28"/>
        </w:rPr>
        <w:t xml:space="preserve">. № 255-ФЗ «О дополнительных мерах государственной поддержки семей, имеющих детей». </w:t>
      </w:r>
    </w:p>
    <w:p w:rsidR="00607273" w:rsidRPr="00725781" w:rsidRDefault="00607273" w:rsidP="00607273">
      <w:pPr>
        <w:shd w:val="clear" w:color="auto" w:fill="FFFFFF"/>
        <w:ind w:left="24" w:right="540"/>
        <w:rPr>
          <w:sz w:val="28"/>
          <w:szCs w:val="28"/>
        </w:rPr>
      </w:pPr>
      <w:r w:rsidRPr="00725781">
        <w:rPr>
          <w:spacing w:val="-9"/>
          <w:sz w:val="28"/>
          <w:szCs w:val="28"/>
        </w:rPr>
        <w:t xml:space="preserve">28.Федеральный закон от 24 сентября </w:t>
      </w:r>
      <w:smartTag w:uri="urn:schemas-microsoft-com:office:smarttags" w:element="metricconverter">
        <w:smartTagPr>
          <w:attr w:name="ProductID" w:val="2007 г"/>
        </w:smartTagPr>
        <w:r w:rsidRPr="00725781">
          <w:rPr>
            <w:spacing w:val="-9"/>
            <w:sz w:val="28"/>
            <w:szCs w:val="28"/>
          </w:rPr>
          <w:t>2007 г</w:t>
        </w:r>
      </w:smartTag>
      <w:r w:rsidRPr="00725781">
        <w:rPr>
          <w:spacing w:val="-9"/>
          <w:sz w:val="28"/>
          <w:szCs w:val="28"/>
        </w:rPr>
        <w:t>. № 223-ФЗ «О внесении изме</w:t>
      </w:r>
      <w:r w:rsidRPr="00725781">
        <w:rPr>
          <w:spacing w:val="-9"/>
          <w:sz w:val="28"/>
          <w:szCs w:val="28"/>
        </w:rPr>
        <w:softHyphen/>
      </w:r>
      <w:r w:rsidRPr="00725781">
        <w:rPr>
          <w:spacing w:val="-6"/>
          <w:sz w:val="28"/>
          <w:szCs w:val="28"/>
        </w:rPr>
        <w:t xml:space="preserve">нений в Федеральный закон «О трудовых пенсиях в Российской </w:t>
      </w:r>
      <w:r w:rsidRPr="00725781">
        <w:rPr>
          <w:spacing w:val="-3"/>
          <w:sz w:val="28"/>
          <w:szCs w:val="28"/>
        </w:rPr>
        <w:t xml:space="preserve">Федерации" в связи с установлением размеров базовых частей </w:t>
      </w:r>
      <w:r w:rsidRPr="00725781">
        <w:rPr>
          <w:sz w:val="28"/>
          <w:szCs w:val="28"/>
        </w:rPr>
        <w:t xml:space="preserve">трудовых пенсий». </w:t>
      </w:r>
    </w:p>
    <w:p w:rsidR="00607273" w:rsidRPr="00725781" w:rsidRDefault="00607273" w:rsidP="00607273">
      <w:pPr>
        <w:shd w:val="clear" w:color="auto" w:fill="FFFFFF"/>
        <w:ind w:left="24" w:right="540"/>
        <w:rPr>
          <w:sz w:val="28"/>
          <w:szCs w:val="28"/>
        </w:rPr>
      </w:pPr>
      <w:r w:rsidRPr="00725781">
        <w:rPr>
          <w:sz w:val="28"/>
          <w:szCs w:val="28"/>
        </w:rPr>
        <w:t>29.</w:t>
      </w:r>
      <w:r w:rsidRPr="00725781">
        <w:rPr>
          <w:spacing w:val="-8"/>
          <w:sz w:val="28"/>
          <w:szCs w:val="28"/>
        </w:rPr>
        <w:t xml:space="preserve">Федеральный закон от 1 ноября </w:t>
      </w:r>
      <w:smartTag w:uri="urn:schemas-microsoft-com:office:smarttags" w:element="metricconverter">
        <w:smartTagPr>
          <w:attr w:name="ProductID" w:val="2007 г"/>
        </w:smartTagPr>
        <w:r w:rsidRPr="00725781">
          <w:rPr>
            <w:spacing w:val="-8"/>
            <w:sz w:val="28"/>
            <w:szCs w:val="28"/>
          </w:rPr>
          <w:t>2007 г</w:t>
        </w:r>
      </w:smartTag>
      <w:r w:rsidRPr="00725781">
        <w:rPr>
          <w:spacing w:val="-8"/>
          <w:sz w:val="28"/>
          <w:szCs w:val="28"/>
        </w:rPr>
        <w:t>. № 244-ФЗ «О внесении измене</w:t>
      </w:r>
      <w:r w:rsidRPr="00725781">
        <w:rPr>
          <w:spacing w:val="-8"/>
          <w:sz w:val="28"/>
          <w:szCs w:val="28"/>
        </w:rPr>
        <w:softHyphen/>
      </w:r>
      <w:r w:rsidRPr="00725781">
        <w:rPr>
          <w:spacing w:val="-5"/>
          <w:sz w:val="28"/>
          <w:szCs w:val="28"/>
        </w:rPr>
        <w:t xml:space="preserve">ний в отдельные законодательные акты Российской Федерации </w:t>
      </w:r>
      <w:r w:rsidRPr="00725781">
        <w:rPr>
          <w:spacing w:val="-9"/>
          <w:sz w:val="28"/>
          <w:szCs w:val="28"/>
        </w:rPr>
        <w:t xml:space="preserve">в целях повышения уровня материального обеспечения отдельных </w:t>
      </w:r>
      <w:r w:rsidRPr="00725781">
        <w:rPr>
          <w:sz w:val="28"/>
          <w:szCs w:val="28"/>
        </w:rPr>
        <w:t xml:space="preserve">категорий граждан». </w:t>
      </w:r>
    </w:p>
    <w:p w:rsidR="00607273" w:rsidRPr="00725781" w:rsidRDefault="00607273" w:rsidP="00607273">
      <w:pPr>
        <w:shd w:val="clear" w:color="auto" w:fill="FFFFFF"/>
        <w:ind w:left="24" w:right="540"/>
        <w:rPr>
          <w:spacing w:val="-10"/>
          <w:sz w:val="28"/>
          <w:szCs w:val="28"/>
        </w:rPr>
      </w:pPr>
      <w:r w:rsidRPr="00725781">
        <w:rPr>
          <w:spacing w:val="-7"/>
          <w:sz w:val="28"/>
          <w:szCs w:val="28"/>
        </w:rPr>
        <w:t xml:space="preserve">30.Федеральный закон от 30 апреля </w:t>
      </w:r>
      <w:smartTag w:uri="urn:schemas-microsoft-com:office:smarttags" w:element="metricconverter">
        <w:smartTagPr>
          <w:attr w:name="ProductID" w:val="2008 г"/>
        </w:smartTagPr>
        <w:r w:rsidRPr="00725781">
          <w:rPr>
            <w:spacing w:val="-7"/>
            <w:sz w:val="28"/>
            <w:szCs w:val="28"/>
          </w:rPr>
          <w:t>2008 г</w:t>
        </w:r>
      </w:smartTag>
      <w:r w:rsidRPr="00725781">
        <w:rPr>
          <w:spacing w:val="-7"/>
          <w:sz w:val="28"/>
          <w:szCs w:val="28"/>
        </w:rPr>
        <w:t xml:space="preserve">. № 56-ФЗ «О дополнительных </w:t>
      </w:r>
      <w:r w:rsidRPr="00725781">
        <w:rPr>
          <w:spacing w:val="-9"/>
          <w:sz w:val="28"/>
          <w:szCs w:val="28"/>
        </w:rPr>
        <w:t>страховых взносах на накопительную часть трудовой пенсии и го</w:t>
      </w:r>
      <w:r w:rsidRPr="00725781">
        <w:rPr>
          <w:spacing w:val="-9"/>
          <w:sz w:val="28"/>
          <w:szCs w:val="28"/>
        </w:rPr>
        <w:softHyphen/>
      </w:r>
      <w:r w:rsidRPr="00725781">
        <w:rPr>
          <w:spacing w:val="-10"/>
          <w:sz w:val="28"/>
          <w:szCs w:val="28"/>
        </w:rPr>
        <w:t>сударственной поддержке формирования пенсионных накоплений»</w:t>
      </w:r>
    </w:p>
    <w:p w:rsidR="00607273" w:rsidRPr="00725781" w:rsidRDefault="00607273" w:rsidP="00607273">
      <w:pPr>
        <w:shd w:val="clear" w:color="auto" w:fill="FFFFFF"/>
        <w:ind w:left="24" w:right="540"/>
        <w:rPr>
          <w:spacing w:val="-9"/>
          <w:sz w:val="28"/>
          <w:szCs w:val="28"/>
        </w:rPr>
      </w:pPr>
      <w:r w:rsidRPr="00725781">
        <w:rPr>
          <w:spacing w:val="-8"/>
          <w:sz w:val="28"/>
          <w:szCs w:val="28"/>
        </w:rPr>
        <w:lastRenderedPageBreak/>
        <w:t xml:space="preserve">31.Федеральный закон от 30 апреля </w:t>
      </w:r>
      <w:smartTag w:uri="urn:schemas-microsoft-com:office:smarttags" w:element="metricconverter">
        <w:smartTagPr>
          <w:attr w:name="ProductID" w:val="2008 г"/>
        </w:smartTagPr>
        <w:r w:rsidRPr="00725781">
          <w:rPr>
            <w:spacing w:val="-8"/>
            <w:sz w:val="28"/>
            <w:szCs w:val="28"/>
          </w:rPr>
          <w:t>2008 г</w:t>
        </w:r>
      </w:smartTag>
      <w:r w:rsidRPr="00725781">
        <w:rPr>
          <w:spacing w:val="-8"/>
          <w:sz w:val="28"/>
          <w:szCs w:val="28"/>
        </w:rPr>
        <w:t>. № 55-ФЗ «О внесении измене</w:t>
      </w:r>
      <w:r w:rsidRPr="00725781">
        <w:rPr>
          <w:spacing w:val="-8"/>
          <w:sz w:val="28"/>
          <w:szCs w:val="28"/>
        </w:rPr>
        <w:softHyphen/>
      </w:r>
      <w:r w:rsidRPr="00725781">
        <w:rPr>
          <w:spacing w:val="-4"/>
          <w:sz w:val="28"/>
          <w:szCs w:val="28"/>
        </w:rPr>
        <w:t xml:space="preserve">ний в отдельные законодательные акты Российской Федерации </w:t>
      </w:r>
      <w:r w:rsidRPr="00725781">
        <w:rPr>
          <w:spacing w:val="-11"/>
          <w:sz w:val="28"/>
          <w:szCs w:val="28"/>
        </w:rPr>
        <w:t>в связи с принятием Федерального закона «О дополнительных стра</w:t>
      </w:r>
      <w:r w:rsidRPr="00725781">
        <w:rPr>
          <w:spacing w:val="-11"/>
          <w:sz w:val="28"/>
          <w:szCs w:val="28"/>
        </w:rPr>
        <w:softHyphen/>
        <w:t>ховых взносах на накопительную часть трудовой пенсии и государ</w:t>
      </w:r>
      <w:r w:rsidRPr="00725781">
        <w:rPr>
          <w:spacing w:val="-11"/>
          <w:sz w:val="28"/>
          <w:szCs w:val="28"/>
        </w:rPr>
        <w:softHyphen/>
      </w:r>
      <w:r w:rsidRPr="00725781">
        <w:rPr>
          <w:spacing w:val="-9"/>
          <w:sz w:val="28"/>
          <w:szCs w:val="28"/>
        </w:rPr>
        <w:t>ственной поддержке формирования пенсионных накоплений».</w:t>
      </w:r>
    </w:p>
    <w:p w:rsidR="00607273" w:rsidRPr="00725781" w:rsidRDefault="00607273" w:rsidP="00607273">
      <w:pPr>
        <w:shd w:val="clear" w:color="auto" w:fill="FFFFFF"/>
        <w:ind w:left="24" w:right="540"/>
        <w:rPr>
          <w:sz w:val="28"/>
          <w:szCs w:val="28"/>
        </w:rPr>
      </w:pPr>
      <w:r w:rsidRPr="00725781">
        <w:rPr>
          <w:spacing w:val="-9"/>
          <w:sz w:val="28"/>
          <w:szCs w:val="28"/>
        </w:rPr>
        <w:t>32.Федер</w:t>
      </w:r>
      <w:r w:rsidRPr="00725781">
        <w:rPr>
          <w:spacing w:val="-7"/>
          <w:sz w:val="28"/>
          <w:szCs w:val="28"/>
        </w:rPr>
        <w:t xml:space="preserve">альный закон от 22 июля </w:t>
      </w:r>
      <w:smartTag w:uri="urn:schemas-microsoft-com:office:smarttags" w:element="metricconverter">
        <w:smartTagPr>
          <w:attr w:name="ProductID" w:val="2008 г"/>
        </w:smartTagPr>
        <w:r w:rsidRPr="00725781">
          <w:rPr>
            <w:spacing w:val="-7"/>
            <w:sz w:val="28"/>
            <w:szCs w:val="28"/>
          </w:rPr>
          <w:t>2008 г</w:t>
        </w:r>
      </w:smartTag>
      <w:r w:rsidRPr="00725781">
        <w:rPr>
          <w:spacing w:val="-7"/>
          <w:sz w:val="28"/>
          <w:szCs w:val="28"/>
        </w:rPr>
        <w:t>. № 146-ФЗ «О внесении измене</w:t>
      </w:r>
      <w:r w:rsidRPr="00725781">
        <w:rPr>
          <w:spacing w:val="-7"/>
          <w:sz w:val="28"/>
          <w:szCs w:val="28"/>
        </w:rPr>
        <w:softHyphen/>
      </w:r>
      <w:r w:rsidRPr="00725781">
        <w:rPr>
          <w:spacing w:val="-9"/>
          <w:sz w:val="28"/>
          <w:szCs w:val="28"/>
        </w:rPr>
        <w:t xml:space="preserve">ний в отдельные законодательные акты Российской Федерации по </w:t>
      </w:r>
      <w:r w:rsidRPr="00725781">
        <w:rPr>
          <w:sz w:val="28"/>
          <w:szCs w:val="28"/>
        </w:rPr>
        <w:t>вопросам установления трудовых пенсий».</w:t>
      </w:r>
    </w:p>
    <w:p w:rsidR="00607273" w:rsidRPr="00725781" w:rsidRDefault="00607273" w:rsidP="00607273">
      <w:pPr>
        <w:shd w:val="clear" w:color="auto" w:fill="FFFFFF"/>
        <w:ind w:left="24" w:right="540"/>
        <w:rPr>
          <w:sz w:val="28"/>
          <w:szCs w:val="28"/>
        </w:rPr>
      </w:pPr>
      <w:r w:rsidRPr="00725781">
        <w:rPr>
          <w:spacing w:val="-10"/>
          <w:sz w:val="28"/>
          <w:szCs w:val="28"/>
        </w:rPr>
        <w:t xml:space="preserve">33.Федеральный закон от 2 августа </w:t>
      </w:r>
      <w:smartTag w:uri="urn:schemas-microsoft-com:office:smarttags" w:element="metricconverter">
        <w:smartTagPr>
          <w:attr w:name="ProductID" w:val="1995 г"/>
        </w:smartTagPr>
        <w:r w:rsidRPr="00725781">
          <w:rPr>
            <w:spacing w:val="-10"/>
            <w:sz w:val="28"/>
            <w:szCs w:val="28"/>
          </w:rPr>
          <w:t>1995 г</w:t>
        </w:r>
      </w:smartTag>
      <w:r w:rsidRPr="00725781">
        <w:rPr>
          <w:spacing w:val="-10"/>
          <w:sz w:val="28"/>
          <w:szCs w:val="28"/>
        </w:rPr>
        <w:t>. № 122-ФЗ «О социальном обслу</w:t>
      </w:r>
      <w:r w:rsidRPr="00725781">
        <w:rPr>
          <w:spacing w:val="-10"/>
          <w:sz w:val="28"/>
          <w:szCs w:val="28"/>
        </w:rPr>
        <w:softHyphen/>
      </w:r>
      <w:r w:rsidRPr="00725781">
        <w:rPr>
          <w:spacing w:val="-8"/>
          <w:sz w:val="28"/>
          <w:szCs w:val="28"/>
        </w:rPr>
        <w:t>живании граждан пожилого возраста и инвалидов».</w:t>
      </w:r>
    </w:p>
    <w:p w:rsidR="00607273" w:rsidRPr="00725781" w:rsidRDefault="00607273" w:rsidP="00607273">
      <w:pPr>
        <w:shd w:val="clear" w:color="auto" w:fill="FFFFFF"/>
        <w:spacing w:before="29"/>
        <w:ind w:left="24" w:right="540"/>
        <w:jc w:val="both"/>
        <w:rPr>
          <w:sz w:val="28"/>
          <w:szCs w:val="28"/>
        </w:rPr>
      </w:pPr>
      <w:r w:rsidRPr="00725781">
        <w:rPr>
          <w:spacing w:val="-10"/>
          <w:sz w:val="28"/>
          <w:szCs w:val="28"/>
        </w:rPr>
        <w:t xml:space="preserve">34.Федеральный закон от 24 ноября </w:t>
      </w:r>
      <w:smartTag w:uri="urn:schemas-microsoft-com:office:smarttags" w:element="metricconverter">
        <w:smartTagPr>
          <w:attr w:name="ProductID" w:val="1995 г"/>
        </w:smartTagPr>
        <w:r w:rsidRPr="00725781">
          <w:rPr>
            <w:spacing w:val="-10"/>
            <w:sz w:val="28"/>
            <w:szCs w:val="28"/>
          </w:rPr>
          <w:t>1995 г</w:t>
        </w:r>
      </w:smartTag>
      <w:r w:rsidRPr="00725781">
        <w:rPr>
          <w:spacing w:val="-10"/>
          <w:sz w:val="28"/>
          <w:szCs w:val="28"/>
        </w:rPr>
        <w:t>. № 181-ФЗ «О социальной защи</w:t>
      </w:r>
      <w:r w:rsidRPr="00725781">
        <w:rPr>
          <w:spacing w:val="-10"/>
          <w:sz w:val="28"/>
          <w:szCs w:val="28"/>
        </w:rPr>
        <w:softHyphen/>
      </w:r>
      <w:r w:rsidRPr="00725781">
        <w:rPr>
          <w:sz w:val="28"/>
          <w:szCs w:val="28"/>
        </w:rPr>
        <w:t>те инвалидов в Российской Федерации».</w:t>
      </w:r>
    </w:p>
    <w:p w:rsidR="00607273" w:rsidRPr="00725781" w:rsidRDefault="00607273" w:rsidP="00607273">
      <w:pPr>
        <w:shd w:val="clear" w:color="auto" w:fill="FFFFFF"/>
        <w:spacing w:before="29"/>
        <w:ind w:left="24" w:right="540"/>
        <w:jc w:val="both"/>
        <w:rPr>
          <w:spacing w:val="-8"/>
          <w:sz w:val="28"/>
          <w:szCs w:val="28"/>
        </w:rPr>
      </w:pPr>
      <w:r w:rsidRPr="00725781">
        <w:rPr>
          <w:spacing w:val="-7"/>
          <w:sz w:val="28"/>
          <w:szCs w:val="28"/>
        </w:rPr>
        <w:t xml:space="preserve">35.Федеральный закон от 10 декабря </w:t>
      </w:r>
      <w:smartTag w:uri="urn:schemas-microsoft-com:office:smarttags" w:element="metricconverter">
        <w:smartTagPr>
          <w:attr w:name="ProductID" w:val="1995 г"/>
        </w:smartTagPr>
        <w:r w:rsidRPr="00725781">
          <w:rPr>
            <w:spacing w:val="-7"/>
            <w:sz w:val="28"/>
            <w:szCs w:val="28"/>
          </w:rPr>
          <w:t>1995 г</w:t>
        </w:r>
      </w:smartTag>
      <w:r w:rsidRPr="00725781">
        <w:rPr>
          <w:spacing w:val="-7"/>
          <w:sz w:val="28"/>
          <w:szCs w:val="28"/>
        </w:rPr>
        <w:t>. № 195-ФЗ «Об основах соци</w:t>
      </w:r>
      <w:r w:rsidRPr="00725781">
        <w:rPr>
          <w:spacing w:val="-7"/>
          <w:sz w:val="28"/>
          <w:szCs w:val="28"/>
        </w:rPr>
        <w:softHyphen/>
      </w:r>
      <w:r w:rsidRPr="00725781">
        <w:rPr>
          <w:spacing w:val="-8"/>
          <w:sz w:val="28"/>
          <w:szCs w:val="28"/>
        </w:rPr>
        <w:t>ального обслуживания населения в Российской Федерации».</w:t>
      </w:r>
    </w:p>
    <w:p w:rsidR="00607273" w:rsidRPr="00725781" w:rsidRDefault="00607273" w:rsidP="00607273">
      <w:pPr>
        <w:shd w:val="clear" w:color="auto" w:fill="FFFFFF"/>
        <w:spacing w:before="29"/>
        <w:ind w:left="24" w:right="540"/>
        <w:jc w:val="both"/>
        <w:rPr>
          <w:sz w:val="28"/>
          <w:szCs w:val="28"/>
        </w:rPr>
      </w:pPr>
      <w:r w:rsidRPr="00725781">
        <w:rPr>
          <w:spacing w:val="-9"/>
          <w:sz w:val="28"/>
          <w:szCs w:val="28"/>
        </w:rPr>
        <w:t xml:space="preserve">36.Федеральный закон от 5 апреля </w:t>
      </w:r>
      <w:smartTag w:uri="urn:schemas-microsoft-com:office:smarttags" w:element="metricconverter">
        <w:smartTagPr>
          <w:attr w:name="ProductID" w:val="2003 г"/>
        </w:smartTagPr>
        <w:r w:rsidRPr="00725781">
          <w:rPr>
            <w:spacing w:val="-9"/>
            <w:sz w:val="28"/>
            <w:szCs w:val="28"/>
          </w:rPr>
          <w:t>2003 г</w:t>
        </w:r>
      </w:smartTag>
      <w:r w:rsidRPr="00725781">
        <w:rPr>
          <w:spacing w:val="-9"/>
          <w:sz w:val="28"/>
          <w:szCs w:val="28"/>
        </w:rPr>
        <w:t>. № 44-ФЗ «О порядке учета дохо</w:t>
      </w:r>
      <w:r w:rsidRPr="00725781">
        <w:rPr>
          <w:spacing w:val="-9"/>
          <w:sz w:val="28"/>
          <w:szCs w:val="28"/>
        </w:rPr>
        <w:softHyphen/>
      </w:r>
      <w:r w:rsidRPr="00725781">
        <w:rPr>
          <w:spacing w:val="-10"/>
          <w:sz w:val="28"/>
          <w:szCs w:val="28"/>
        </w:rPr>
        <w:t>дов и расчета среднедушевого расхода семьи, дохода одиноко про</w:t>
      </w:r>
      <w:r w:rsidRPr="00725781">
        <w:rPr>
          <w:spacing w:val="-10"/>
          <w:sz w:val="28"/>
          <w:szCs w:val="28"/>
        </w:rPr>
        <w:softHyphen/>
      </w:r>
      <w:r w:rsidRPr="00725781">
        <w:rPr>
          <w:spacing w:val="-9"/>
          <w:sz w:val="28"/>
          <w:szCs w:val="28"/>
        </w:rPr>
        <w:t>живающего гражданина для признания их малоимущими и оказа</w:t>
      </w:r>
      <w:r w:rsidRPr="00725781">
        <w:rPr>
          <w:spacing w:val="-9"/>
          <w:sz w:val="28"/>
          <w:szCs w:val="28"/>
        </w:rPr>
        <w:softHyphen/>
      </w:r>
      <w:r w:rsidRPr="00725781">
        <w:rPr>
          <w:sz w:val="28"/>
          <w:szCs w:val="28"/>
        </w:rPr>
        <w:t>ния им государственной социальной помощи».</w:t>
      </w:r>
    </w:p>
    <w:p w:rsidR="00607273" w:rsidRPr="00725781" w:rsidRDefault="00607273" w:rsidP="00607273">
      <w:pPr>
        <w:shd w:val="clear" w:color="auto" w:fill="FFFFFF"/>
        <w:spacing w:before="24"/>
        <w:ind w:left="24" w:right="540"/>
        <w:rPr>
          <w:sz w:val="28"/>
          <w:szCs w:val="28"/>
        </w:rPr>
      </w:pPr>
      <w:r w:rsidRPr="00725781">
        <w:rPr>
          <w:spacing w:val="-10"/>
          <w:sz w:val="28"/>
          <w:szCs w:val="28"/>
        </w:rPr>
        <w:t xml:space="preserve">37.Закон РФ от 6 июля </w:t>
      </w:r>
      <w:smartTag w:uri="urn:schemas-microsoft-com:office:smarttags" w:element="metricconverter">
        <w:smartTagPr>
          <w:attr w:name="ProductID" w:val="1991 г"/>
        </w:smartTagPr>
        <w:r w:rsidRPr="00725781">
          <w:rPr>
            <w:spacing w:val="-10"/>
            <w:sz w:val="28"/>
            <w:szCs w:val="28"/>
          </w:rPr>
          <w:t>1991 г</w:t>
        </w:r>
      </w:smartTag>
      <w:r w:rsidRPr="00725781">
        <w:rPr>
          <w:spacing w:val="-10"/>
          <w:sz w:val="28"/>
          <w:szCs w:val="28"/>
        </w:rPr>
        <w:t>. № 1550-1 «О местном самоуправлении в Рос</w:t>
      </w:r>
      <w:r w:rsidRPr="00725781">
        <w:rPr>
          <w:spacing w:val="-10"/>
          <w:sz w:val="28"/>
          <w:szCs w:val="28"/>
        </w:rPr>
        <w:softHyphen/>
      </w:r>
      <w:r w:rsidRPr="00725781">
        <w:rPr>
          <w:sz w:val="28"/>
          <w:szCs w:val="28"/>
        </w:rPr>
        <w:t>сийской Федерации».</w:t>
      </w:r>
    </w:p>
    <w:p w:rsidR="00607273" w:rsidRPr="00725781" w:rsidRDefault="00607273" w:rsidP="00607273">
      <w:pPr>
        <w:shd w:val="clear" w:color="auto" w:fill="FFFFFF"/>
        <w:spacing w:before="24"/>
        <w:ind w:left="24" w:right="540"/>
        <w:rPr>
          <w:sz w:val="28"/>
          <w:szCs w:val="28"/>
        </w:rPr>
      </w:pPr>
      <w:r w:rsidRPr="00725781">
        <w:rPr>
          <w:spacing w:val="-9"/>
          <w:sz w:val="28"/>
          <w:szCs w:val="28"/>
        </w:rPr>
        <w:t xml:space="preserve">38.Федеральный закон от 25 сентября </w:t>
      </w:r>
      <w:smartTag w:uri="urn:schemas-microsoft-com:office:smarttags" w:element="metricconverter">
        <w:smartTagPr>
          <w:attr w:name="ProductID" w:val="1997 г"/>
        </w:smartTagPr>
        <w:r w:rsidRPr="00725781">
          <w:rPr>
            <w:spacing w:val="-9"/>
            <w:sz w:val="28"/>
            <w:szCs w:val="28"/>
          </w:rPr>
          <w:t>1997 г</w:t>
        </w:r>
      </w:smartTag>
      <w:r w:rsidRPr="00725781">
        <w:rPr>
          <w:spacing w:val="-9"/>
          <w:sz w:val="28"/>
          <w:szCs w:val="28"/>
        </w:rPr>
        <w:t>. № 126-ФЗ «О финансовых ос</w:t>
      </w:r>
      <w:r w:rsidRPr="00725781">
        <w:rPr>
          <w:spacing w:val="-9"/>
          <w:sz w:val="28"/>
          <w:szCs w:val="28"/>
        </w:rPr>
        <w:softHyphen/>
      </w:r>
      <w:r w:rsidRPr="00725781">
        <w:rPr>
          <w:spacing w:val="-8"/>
          <w:sz w:val="28"/>
          <w:szCs w:val="28"/>
        </w:rPr>
        <w:t>новах местного самоуправления в Российской Федерации».</w:t>
      </w:r>
    </w:p>
    <w:p w:rsidR="00607273" w:rsidRPr="00725781" w:rsidRDefault="00607273" w:rsidP="00607273">
      <w:pPr>
        <w:shd w:val="clear" w:color="auto" w:fill="FFFFFF"/>
        <w:spacing w:before="14"/>
        <w:ind w:left="24" w:right="540" w:hanging="24"/>
        <w:jc w:val="both"/>
        <w:rPr>
          <w:sz w:val="28"/>
          <w:szCs w:val="28"/>
        </w:rPr>
      </w:pPr>
      <w:r w:rsidRPr="00725781">
        <w:rPr>
          <w:spacing w:val="-7"/>
          <w:sz w:val="28"/>
          <w:szCs w:val="28"/>
        </w:rPr>
        <w:t xml:space="preserve">39.Федеральный закон от 17 июля </w:t>
      </w:r>
      <w:smartTag w:uri="urn:schemas-microsoft-com:office:smarttags" w:element="metricconverter">
        <w:smartTagPr>
          <w:attr w:name="ProductID" w:val="1999 г"/>
        </w:smartTagPr>
        <w:r w:rsidRPr="00725781">
          <w:rPr>
            <w:spacing w:val="-7"/>
            <w:sz w:val="28"/>
            <w:szCs w:val="28"/>
          </w:rPr>
          <w:t>1999 г</w:t>
        </w:r>
      </w:smartTag>
      <w:r w:rsidRPr="00725781">
        <w:rPr>
          <w:spacing w:val="-7"/>
          <w:sz w:val="28"/>
          <w:szCs w:val="28"/>
        </w:rPr>
        <w:t xml:space="preserve">. № 178-ФЗ «О государственной </w:t>
      </w:r>
      <w:r w:rsidRPr="00725781">
        <w:rPr>
          <w:sz w:val="28"/>
          <w:szCs w:val="28"/>
        </w:rPr>
        <w:t>социальной мощи».</w:t>
      </w:r>
    </w:p>
    <w:p w:rsidR="00607273" w:rsidRPr="00725781" w:rsidRDefault="00607273" w:rsidP="00607273">
      <w:pPr>
        <w:shd w:val="clear" w:color="auto" w:fill="FFFFFF"/>
        <w:spacing w:before="14"/>
        <w:ind w:left="24" w:right="540" w:hanging="24"/>
        <w:jc w:val="both"/>
        <w:rPr>
          <w:sz w:val="28"/>
          <w:szCs w:val="28"/>
        </w:rPr>
      </w:pPr>
      <w:r w:rsidRPr="00725781">
        <w:rPr>
          <w:sz w:val="28"/>
          <w:szCs w:val="28"/>
        </w:rPr>
        <w:t>40.</w:t>
      </w:r>
      <w:r w:rsidRPr="00725781">
        <w:rPr>
          <w:spacing w:val="-6"/>
          <w:sz w:val="28"/>
          <w:szCs w:val="28"/>
        </w:rPr>
        <w:t xml:space="preserve">Федеральный закон от 24 октября </w:t>
      </w:r>
      <w:smartTag w:uri="urn:schemas-microsoft-com:office:smarttags" w:element="metricconverter">
        <w:smartTagPr>
          <w:attr w:name="ProductID" w:val="1997 г"/>
        </w:smartTagPr>
        <w:r w:rsidRPr="00725781">
          <w:rPr>
            <w:spacing w:val="-6"/>
            <w:sz w:val="28"/>
            <w:szCs w:val="28"/>
          </w:rPr>
          <w:t>1997 г</w:t>
        </w:r>
      </w:smartTag>
      <w:r w:rsidRPr="00725781">
        <w:rPr>
          <w:spacing w:val="-6"/>
          <w:sz w:val="28"/>
          <w:szCs w:val="28"/>
        </w:rPr>
        <w:t xml:space="preserve">. № 134-ФЗ «О прожиточном </w:t>
      </w:r>
      <w:r w:rsidRPr="00725781">
        <w:rPr>
          <w:sz w:val="28"/>
          <w:szCs w:val="28"/>
        </w:rPr>
        <w:t>минимуме в Российской Федерации».</w:t>
      </w:r>
    </w:p>
    <w:p w:rsidR="00607273" w:rsidRPr="00725781" w:rsidRDefault="00607273" w:rsidP="00607273">
      <w:pPr>
        <w:shd w:val="clear" w:color="auto" w:fill="FFFFFF"/>
        <w:spacing w:before="14"/>
        <w:ind w:left="24" w:right="540" w:hanging="24"/>
        <w:jc w:val="both"/>
        <w:rPr>
          <w:sz w:val="28"/>
          <w:szCs w:val="28"/>
        </w:rPr>
      </w:pPr>
      <w:r w:rsidRPr="00725781">
        <w:rPr>
          <w:spacing w:val="-11"/>
          <w:sz w:val="28"/>
          <w:szCs w:val="28"/>
        </w:rPr>
        <w:t xml:space="preserve">41.Федеральный закон от 31 марта </w:t>
      </w:r>
      <w:smartTag w:uri="urn:schemas-microsoft-com:office:smarttags" w:element="metricconverter">
        <w:smartTagPr>
          <w:attr w:name="ProductID" w:val="2006 г"/>
        </w:smartTagPr>
        <w:r w:rsidRPr="00725781">
          <w:rPr>
            <w:spacing w:val="-11"/>
            <w:sz w:val="28"/>
            <w:szCs w:val="28"/>
          </w:rPr>
          <w:t>2006 г</w:t>
        </w:r>
      </w:smartTag>
      <w:r w:rsidRPr="00725781">
        <w:rPr>
          <w:spacing w:val="-11"/>
          <w:sz w:val="28"/>
          <w:szCs w:val="28"/>
        </w:rPr>
        <w:t>. № 44-ФЗ «О потребительской кор</w:t>
      </w:r>
      <w:r w:rsidRPr="00725781">
        <w:rPr>
          <w:spacing w:val="-11"/>
          <w:sz w:val="28"/>
          <w:szCs w:val="28"/>
        </w:rPr>
        <w:softHyphen/>
      </w:r>
      <w:r w:rsidRPr="00725781">
        <w:rPr>
          <w:sz w:val="28"/>
          <w:szCs w:val="28"/>
        </w:rPr>
        <w:t>зине в целом по Российской Федерации».</w:t>
      </w:r>
    </w:p>
    <w:p w:rsidR="00607273" w:rsidRPr="00725781" w:rsidRDefault="00607273" w:rsidP="00607273">
      <w:pPr>
        <w:shd w:val="clear" w:color="auto" w:fill="FFFFFF"/>
        <w:spacing w:before="53"/>
        <w:ind w:left="24" w:right="540" w:hanging="24"/>
        <w:jc w:val="both"/>
        <w:rPr>
          <w:sz w:val="28"/>
          <w:szCs w:val="28"/>
        </w:rPr>
      </w:pPr>
      <w:r w:rsidRPr="00725781">
        <w:rPr>
          <w:spacing w:val="-7"/>
          <w:sz w:val="28"/>
          <w:szCs w:val="28"/>
        </w:rPr>
        <w:t xml:space="preserve">42.Закон РФ от 14 июля </w:t>
      </w:r>
      <w:smartTag w:uri="urn:schemas-microsoft-com:office:smarttags" w:element="metricconverter">
        <w:smartTagPr>
          <w:attr w:name="ProductID" w:val="1992 г"/>
        </w:smartTagPr>
        <w:r w:rsidRPr="00725781">
          <w:rPr>
            <w:spacing w:val="-7"/>
            <w:sz w:val="28"/>
            <w:szCs w:val="28"/>
          </w:rPr>
          <w:t>1992 г</w:t>
        </w:r>
      </w:smartTag>
      <w:r w:rsidRPr="00725781">
        <w:rPr>
          <w:spacing w:val="-7"/>
          <w:sz w:val="28"/>
          <w:szCs w:val="28"/>
        </w:rPr>
        <w:t>. № 3297-1 «О закрытом административно-</w:t>
      </w:r>
      <w:r w:rsidRPr="00725781">
        <w:rPr>
          <w:sz w:val="28"/>
          <w:szCs w:val="28"/>
        </w:rPr>
        <w:t>территориальном образовании».</w:t>
      </w:r>
    </w:p>
    <w:p w:rsidR="00607273" w:rsidRPr="00725781" w:rsidRDefault="00607273" w:rsidP="00607273">
      <w:pPr>
        <w:shd w:val="clear" w:color="auto" w:fill="FFFFFF"/>
        <w:tabs>
          <w:tab w:val="left" w:pos="8730"/>
        </w:tabs>
        <w:ind w:right="270" w:firstLine="34"/>
        <w:jc w:val="both"/>
        <w:rPr>
          <w:spacing w:val="-8"/>
          <w:sz w:val="28"/>
          <w:szCs w:val="28"/>
        </w:rPr>
      </w:pPr>
      <w:r w:rsidRPr="00725781">
        <w:rPr>
          <w:sz w:val="28"/>
          <w:szCs w:val="28"/>
        </w:rPr>
        <w:t>43.Постано</w:t>
      </w:r>
      <w:r w:rsidRPr="00725781">
        <w:rPr>
          <w:spacing w:val="-11"/>
          <w:sz w:val="28"/>
          <w:szCs w:val="28"/>
        </w:rPr>
        <w:t xml:space="preserve">вление Правительства Российской Федерации от 2 октября </w:t>
      </w:r>
      <w:smartTag w:uri="urn:schemas-microsoft-com:office:smarttags" w:element="metricconverter">
        <w:smartTagPr>
          <w:attr w:name="ProductID" w:val="2006 г"/>
        </w:smartTagPr>
        <w:r w:rsidRPr="00725781">
          <w:rPr>
            <w:spacing w:val="-11"/>
            <w:sz w:val="28"/>
            <w:szCs w:val="28"/>
          </w:rPr>
          <w:t>2006 г</w:t>
        </w:r>
      </w:smartTag>
      <w:r w:rsidRPr="00725781">
        <w:rPr>
          <w:spacing w:val="-11"/>
          <w:sz w:val="28"/>
          <w:szCs w:val="28"/>
        </w:rPr>
        <w:t xml:space="preserve">. № </w:t>
      </w:r>
      <w:r w:rsidRPr="00725781">
        <w:rPr>
          <w:spacing w:val="-9"/>
          <w:sz w:val="28"/>
          <w:szCs w:val="28"/>
        </w:rPr>
        <w:t>591 «О ежемесячном пособии детям отдельных категорий военн</w:t>
      </w:r>
      <w:r w:rsidRPr="00725781">
        <w:rPr>
          <w:spacing w:val="-4"/>
          <w:sz w:val="28"/>
          <w:szCs w:val="28"/>
        </w:rPr>
        <w:t>ослужащих, погибших при исполнении обязанностей военной слу</w:t>
      </w:r>
      <w:r w:rsidRPr="00725781">
        <w:rPr>
          <w:spacing w:val="-9"/>
          <w:sz w:val="28"/>
          <w:szCs w:val="28"/>
        </w:rPr>
        <w:t>жбы по призыву» (вместе с Правилами выплаты ежемесячного п</w:t>
      </w:r>
      <w:r w:rsidRPr="00725781">
        <w:rPr>
          <w:spacing w:val="-7"/>
          <w:sz w:val="28"/>
          <w:szCs w:val="28"/>
        </w:rPr>
        <w:t>особия детям отдельных категорий военнослужащих, погибших п</w:t>
      </w:r>
      <w:r w:rsidRPr="00725781">
        <w:rPr>
          <w:spacing w:val="-8"/>
          <w:sz w:val="28"/>
          <w:szCs w:val="28"/>
        </w:rPr>
        <w:t>ри исполнении обязанностей военной службы по призыву).</w:t>
      </w:r>
    </w:p>
    <w:p w:rsidR="00607273" w:rsidRPr="00725781" w:rsidRDefault="00607273" w:rsidP="00607273">
      <w:pPr>
        <w:shd w:val="clear" w:color="auto" w:fill="FFFFFF"/>
        <w:tabs>
          <w:tab w:val="left" w:pos="8730"/>
        </w:tabs>
        <w:spacing w:before="53"/>
        <w:ind w:right="270" w:firstLine="34"/>
        <w:jc w:val="both"/>
        <w:rPr>
          <w:sz w:val="28"/>
          <w:szCs w:val="28"/>
        </w:rPr>
      </w:pPr>
      <w:r w:rsidRPr="00725781">
        <w:rPr>
          <w:spacing w:val="-10"/>
          <w:sz w:val="28"/>
          <w:szCs w:val="28"/>
        </w:rPr>
        <w:t>44.Постано</w:t>
      </w:r>
      <w:r w:rsidRPr="00725781">
        <w:rPr>
          <w:spacing w:val="-9"/>
          <w:sz w:val="28"/>
          <w:szCs w:val="28"/>
        </w:rPr>
        <w:t xml:space="preserve">вление Правительства Российской Федерации от 15 июня </w:t>
      </w:r>
      <w:smartTag w:uri="urn:schemas-microsoft-com:office:smarttags" w:element="metricconverter">
        <w:smartTagPr>
          <w:attr w:name="ProductID" w:val="2007 г"/>
        </w:smartTagPr>
        <w:r w:rsidRPr="00725781">
          <w:rPr>
            <w:spacing w:val="-9"/>
            <w:sz w:val="28"/>
            <w:szCs w:val="28"/>
          </w:rPr>
          <w:t>2007 г</w:t>
        </w:r>
      </w:smartTag>
      <w:r w:rsidRPr="00725781">
        <w:rPr>
          <w:spacing w:val="-9"/>
          <w:sz w:val="28"/>
          <w:szCs w:val="28"/>
        </w:rPr>
        <w:t xml:space="preserve">. № </w:t>
      </w:r>
      <w:r w:rsidRPr="00725781">
        <w:rPr>
          <w:spacing w:val="-7"/>
          <w:sz w:val="28"/>
          <w:szCs w:val="28"/>
        </w:rPr>
        <w:t>375 «Об утверждении Положения об особенностях порядка исчи</w:t>
      </w:r>
      <w:r w:rsidRPr="00725781">
        <w:rPr>
          <w:spacing w:val="-9"/>
          <w:sz w:val="28"/>
          <w:szCs w:val="28"/>
        </w:rPr>
        <w:t>сления пособий по временной нетрудоспособности, по беременности и родам гражданам, подлежащим обязательному социально</w:t>
      </w:r>
      <w:r w:rsidRPr="00725781">
        <w:rPr>
          <w:sz w:val="28"/>
          <w:szCs w:val="28"/>
        </w:rPr>
        <w:t>му страхованию».</w:t>
      </w:r>
    </w:p>
    <w:p w:rsidR="00607273" w:rsidRPr="00725781" w:rsidRDefault="00607273" w:rsidP="00607273">
      <w:pPr>
        <w:shd w:val="clear" w:color="auto" w:fill="FFFFFF"/>
        <w:tabs>
          <w:tab w:val="left" w:pos="8730"/>
        </w:tabs>
        <w:spacing w:before="58"/>
        <w:ind w:right="270" w:firstLine="34"/>
        <w:jc w:val="both"/>
        <w:rPr>
          <w:sz w:val="28"/>
          <w:szCs w:val="28"/>
        </w:rPr>
      </w:pPr>
      <w:r w:rsidRPr="00725781">
        <w:rPr>
          <w:spacing w:val="-9"/>
          <w:sz w:val="28"/>
          <w:szCs w:val="28"/>
        </w:rPr>
        <w:t xml:space="preserve">45.Постановление Правительства Российской Федерации от 4 июня </w:t>
      </w:r>
      <w:smartTag w:uri="urn:schemas-microsoft-com:office:smarttags" w:element="metricconverter">
        <w:smartTagPr>
          <w:attr w:name="ProductID" w:val="2007 г"/>
        </w:smartTagPr>
        <w:r w:rsidRPr="00725781">
          <w:rPr>
            <w:spacing w:val="-9"/>
            <w:sz w:val="28"/>
            <w:szCs w:val="28"/>
          </w:rPr>
          <w:t>2007 г</w:t>
        </w:r>
      </w:smartTag>
      <w:r w:rsidRPr="00725781">
        <w:rPr>
          <w:spacing w:val="-9"/>
          <w:sz w:val="28"/>
          <w:szCs w:val="28"/>
        </w:rPr>
        <w:t xml:space="preserve">. </w:t>
      </w:r>
      <w:r w:rsidRPr="00725781">
        <w:rPr>
          <w:spacing w:val="-11"/>
          <w:sz w:val="28"/>
          <w:szCs w:val="28"/>
        </w:rPr>
        <w:t xml:space="preserve">№ 343 «Об осуществлении ежемесячных компенсационных выплат </w:t>
      </w:r>
      <w:r w:rsidRPr="00725781">
        <w:rPr>
          <w:spacing w:val="-10"/>
          <w:sz w:val="28"/>
          <w:szCs w:val="28"/>
        </w:rPr>
        <w:t xml:space="preserve">неработающим трудоспособным лицам, осуществляющим уход за </w:t>
      </w:r>
      <w:r w:rsidRPr="00725781">
        <w:rPr>
          <w:sz w:val="28"/>
          <w:szCs w:val="28"/>
        </w:rPr>
        <w:t>нетрудоспособными гражданами».</w:t>
      </w:r>
    </w:p>
    <w:p w:rsidR="00607273" w:rsidRPr="00725781" w:rsidRDefault="00607273" w:rsidP="00607273">
      <w:pPr>
        <w:shd w:val="clear" w:color="auto" w:fill="FFFFFF"/>
        <w:tabs>
          <w:tab w:val="left" w:pos="8730"/>
        </w:tabs>
        <w:spacing w:before="53"/>
        <w:ind w:right="270" w:firstLine="34"/>
        <w:jc w:val="both"/>
        <w:rPr>
          <w:spacing w:val="-8"/>
          <w:sz w:val="28"/>
          <w:szCs w:val="28"/>
        </w:rPr>
      </w:pPr>
      <w:r w:rsidRPr="00725781">
        <w:rPr>
          <w:spacing w:val="-4"/>
          <w:sz w:val="28"/>
          <w:szCs w:val="28"/>
        </w:rPr>
        <w:lastRenderedPageBreak/>
        <w:t xml:space="preserve">46.Постановление Правительства Российской Федерации от 21 февраля </w:t>
      </w:r>
      <w:smartTag w:uri="urn:schemas-microsoft-com:office:smarttags" w:element="metricconverter">
        <w:smartTagPr>
          <w:attr w:name="ProductID" w:val="2008 г"/>
        </w:smartTagPr>
        <w:r w:rsidRPr="00725781">
          <w:rPr>
            <w:spacing w:val="-9"/>
            <w:sz w:val="28"/>
            <w:szCs w:val="28"/>
          </w:rPr>
          <w:t>2008 г</w:t>
        </w:r>
      </w:smartTag>
      <w:r w:rsidRPr="00725781">
        <w:rPr>
          <w:spacing w:val="-9"/>
          <w:sz w:val="28"/>
          <w:szCs w:val="28"/>
        </w:rPr>
        <w:t>. № 105 «О возмещении вреда, причиненного жизни и здоро</w:t>
      </w:r>
      <w:r w:rsidRPr="00725781">
        <w:rPr>
          <w:spacing w:val="-5"/>
          <w:sz w:val="28"/>
          <w:szCs w:val="28"/>
        </w:rPr>
        <w:t xml:space="preserve">вью лиц в связи с их участием в борьбе с терроризмом» (вместе </w:t>
      </w:r>
      <w:r w:rsidRPr="00725781">
        <w:rPr>
          <w:spacing w:val="-8"/>
          <w:sz w:val="28"/>
          <w:szCs w:val="28"/>
        </w:rPr>
        <w:t>с Правилами возмещения вреда, причиненного жизни и здоровью лиц в связи с их участием в борьбе с терроризмом).</w:t>
      </w:r>
    </w:p>
    <w:p w:rsidR="00607273" w:rsidRPr="00725781" w:rsidRDefault="00607273" w:rsidP="00607273">
      <w:pPr>
        <w:shd w:val="clear" w:color="auto" w:fill="FFFFFF"/>
        <w:tabs>
          <w:tab w:val="left" w:pos="8730"/>
        </w:tabs>
        <w:ind w:right="270"/>
        <w:jc w:val="both"/>
        <w:rPr>
          <w:sz w:val="28"/>
          <w:szCs w:val="28"/>
        </w:rPr>
      </w:pPr>
      <w:r w:rsidRPr="00725781">
        <w:rPr>
          <w:spacing w:val="-2"/>
          <w:sz w:val="28"/>
          <w:szCs w:val="28"/>
        </w:rPr>
        <w:t xml:space="preserve">47.Постановление Правительства Российской Федерации от 12 августа </w:t>
      </w:r>
      <w:smartTag w:uri="urn:schemas-microsoft-com:office:smarttags" w:element="metricconverter">
        <w:smartTagPr>
          <w:attr w:name="ProductID" w:val="1994 г"/>
        </w:smartTagPr>
        <w:r w:rsidRPr="00725781">
          <w:rPr>
            <w:spacing w:val="-3"/>
            <w:sz w:val="28"/>
            <w:szCs w:val="28"/>
          </w:rPr>
          <w:t>1994 г</w:t>
        </w:r>
      </w:smartTag>
      <w:r w:rsidRPr="00725781">
        <w:rPr>
          <w:spacing w:val="-3"/>
          <w:sz w:val="28"/>
          <w:szCs w:val="28"/>
        </w:rPr>
        <w:t xml:space="preserve">. № 942 «О порядке исчисления выслуги лет, назначения </w:t>
      </w:r>
      <w:r w:rsidRPr="00725781">
        <w:rPr>
          <w:spacing w:val="-9"/>
          <w:sz w:val="28"/>
          <w:szCs w:val="28"/>
        </w:rPr>
        <w:t xml:space="preserve">и выплаты пенсий работникам органов и учреждений прокуратуры </w:t>
      </w:r>
      <w:r w:rsidRPr="00725781">
        <w:rPr>
          <w:sz w:val="28"/>
          <w:szCs w:val="28"/>
        </w:rPr>
        <w:t>Российской Федерации».</w:t>
      </w:r>
    </w:p>
    <w:p w:rsidR="00607273" w:rsidRPr="00725781" w:rsidRDefault="00607273" w:rsidP="00607273">
      <w:pPr>
        <w:shd w:val="clear" w:color="auto" w:fill="FFFFFF"/>
        <w:tabs>
          <w:tab w:val="left" w:pos="8730"/>
        </w:tabs>
        <w:ind w:right="270" w:firstLine="34"/>
        <w:jc w:val="both"/>
        <w:rPr>
          <w:sz w:val="28"/>
          <w:szCs w:val="28"/>
        </w:rPr>
      </w:pPr>
      <w:r w:rsidRPr="00725781">
        <w:rPr>
          <w:spacing w:val="-7"/>
          <w:sz w:val="28"/>
          <w:szCs w:val="28"/>
        </w:rPr>
        <w:t xml:space="preserve">48.Постановление Правительства Российской Федерации от 7 июня </w:t>
      </w:r>
      <w:smartTag w:uri="urn:schemas-microsoft-com:office:smarttags" w:element="metricconverter">
        <w:smartTagPr>
          <w:attr w:name="ProductID" w:val="2002 г"/>
        </w:smartTagPr>
        <w:r w:rsidRPr="00725781">
          <w:rPr>
            <w:spacing w:val="-7"/>
            <w:sz w:val="28"/>
            <w:szCs w:val="28"/>
          </w:rPr>
          <w:t>2002 г</w:t>
        </w:r>
      </w:smartTag>
      <w:r w:rsidRPr="00725781">
        <w:rPr>
          <w:spacing w:val="-7"/>
          <w:sz w:val="28"/>
          <w:szCs w:val="28"/>
        </w:rPr>
        <w:t xml:space="preserve">. </w:t>
      </w:r>
      <w:r w:rsidRPr="00725781">
        <w:rPr>
          <w:spacing w:val="-5"/>
          <w:sz w:val="28"/>
          <w:szCs w:val="28"/>
        </w:rPr>
        <w:t xml:space="preserve">№ 390 «О некоторых вопросах реализации Федерального закона </w:t>
      </w:r>
      <w:r w:rsidRPr="00725781">
        <w:rPr>
          <w:spacing w:val="-11"/>
          <w:sz w:val="28"/>
          <w:szCs w:val="28"/>
        </w:rPr>
        <w:t>«О дополнительном ежемесячном материальном обеспечении граж</w:t>
      </w:r>
      <w:r w:rsidRPr="00725781">
        <w:rPr>
          <w:spacing w:val="-8"/>
          <w:sz w:val="28"/>
          <w:szCs w:val="28"/>
        </w:rPr>
        <w:t xml:space="preserve">дан Российской Федерации за выдающиеся достижения и особые </w:t>
      </w:r>
      <w:r w:rsidRPr="00725781">
        <w:rPr>
          <w:sz w:val="28"/>
          <w:szCs w:val="28"/>
        </w:rPr>
        <w:t xml:space="preserve">заслуги перед Российской Федерацией». </w:t>
      </w:r>
    </w:p>
    <w:p w:rsidR="00607273" w:rsidRPr="00725781" w:rsidRDefault="00607273" w:rsidP="00607273">
      <w:pPr>
        <w:shd w:val="clear" w:color="auto" w:fill="FFFFFF"/>
        <w:tabs>
          <w:tab w:val="left" w:pos="8730"/>
        </w:tabs>
        <w:ind w:right="270" w:firstLine="34"/>
        <w:jc w:val="both"/>
        <w:rPr>
          <w:sz w:val="28"/>
          <w:szCs w:val="28"/>
        </w:rPr>
      </w:pPr>
      <w:r w:rsidRPr="00725781">
        <w:rPr>
          <w:spacing w:val="-10"/>
          <w:sz w:val="28"/>
          <w:szCs w:val="28"/>
        </w:rPr>
        <w:t xml:space="preserve">49.Постановление Правительства Российской Федерации от 12 июня </w:t>
      </w:r>
      <w:smartTag w:uri="urn:schemas-microsoft-com:office:smarttags" w:element="metricconverter">
        <w:smartTagPr>
          <w:attr w:name="ProductID" w:val="2002 г"/>
        </w:smartTagPr>
        <w:r w:rsidRPr="00725781">
          <w:rPr>
            <w:spacing w:val="-10"/>
            <w:sz w:val="28"/>
            <w:szCs w:val="28"/>
          </w:rPr>
          <w:t>2002 г</w:t>
        </w:r>
      </w:smartTag>
      <w:r w:rsidRPr="00725781">
        <w:rPr>
          <w:spacing w:val="-10"/>
          <w:sz w:val="28"/>
          <w:szCs w:val="28"/>
        </w:rPr>
        <w:t xml:space="preserve">. </w:t>
      </w:r>
      <w:r w:rsidRPr="00725781">
        <w:rPr>
          <w:spacing w:val="-11"/>
          <w:sz w:val="28"/>
          <w:szCs w:val="28"/>
        </w:rPr>
        <w:t>№ 407 «Об утверждении правил учета страховых взносов, включа</w:t>
      </w:r>
      <w:r w:rsidRPr="00725781">
        <w:rPr>
          <w:spacing w:val="-11"/>
          <w:sz w:val="28"/>
          <w:szCs w:val="28"/>
        </w:rPr>
        <w:softHyphen/>
      </w:r>
      <w:r w:rsidRPr="00725781">
        <w:rPr>
          <w:sz w:val="28"/>
          <w:szCs w:val="28"/>
        </w:rPr>
        <w:t xml:space="preserve">емых в расчетный пенсионный капитал». </w:t>
      </w:r>
    </w:p>
    <w:p w:rsidR="00607273" w:rsidRPr="00725781" w:rsidRDefault="00607273" w:rsidP="00607273">
      <w:pPr>
        <w:shd w:val="clear" w:color="auto" w:fill="FFFFFF"/>
        <w:tabs>
          <w:tab w:val="left" w:pos="8730"/>
        </w:tabs>
        <w:ind w:right="270" w:firstLine="34"/>
        <w:jc w:val="both"/>
        <w:rPr>
          <w:sz w:val="28"/>
          <w:szCs w:val="28"/>
        </w:rPr>
      </w:pPr>
      <w:r w:rsidRPr="00725781">
        <w:rPr>
          <w:spacing w:val="-9"/>
          <w:sz w:val="28"/>
          <w:szCs w:val="28"/>
        </w:rPr>
        <w:t xml:space="preserve">50.Постановление Правительства Российской Федерации от 8 июля </w:t>
      </w:r>
      <w:smartTag w:uri="urn:schemas-microsoft-com:office:smarttags" w:element="metricconverter">
        <w:smartTagPr>
          <w:attr w:name="ProductID" w:val="2002 г"/>
        </w:smartTagPr>
        <w:r w:rsidRPr="00725781">
          <w:rPr>
            <w:spacing w:val="-9"/>
            <w:sz w:val="28"/>
            <w:szCs w:val="28"/>
          </w:rPr>
          <w:t>2002 г</w:t>
        </w:r>
      </w:smartTag>
      <w:r w:rsidRPr="00725781">
        <w:rPr>
          <w:spacing w:val="-9"/>
          <w:sz w:val="28"/>
          <w:szCs w:val="28"/>
        </w:rPr>
        <w:t xml:space="preserve">. </w:t>
      </w:r>
      <w:r w:rsidRPr="00725781">
        <w:rPr>
          <w:spacing w:val="-6"/>
          <w:sz w:val="28"/>
          <w:szCs w:val="28"/>
        </w:rPr>
        <w:t xml:space="preserve">№ 510 «Об утверждении Положения о порядке выплаты пенсий </w:t>
      </w:r>
      <w:r w:rsidRPr="00725781">
        <w:rPr>
          <w:spacing w:val="-8"/>
          <w:sz w:val="28"/>
          <w:szCs w:val="28"/>
        </w:rPr>
        <w:t>гражданам, выезжающим (выехавшим) на постоянное место жи</w:t>
      </w:r>
      <w:r w:rsidRPr="00725781">
        <w:rPr>
          <w:spacing w:val="-8"/>
          <w:sz w:val="28"/>
          <w:szCs w:val="28"/>
        </w:rPr>
        <w:softHyphen/>
      </w:r>
      <w:r w:rsidRPr="00725781">
        <w:rPr>
          <w:sz w:val="28"/>
          <w:szCs w:val="28"/>
        </w:rPr>
        <w:t xml:space="preserve">тельства за пределы Российской Федерации». </w:t>
      </w:r>
    </w:p>
    <w:p w:rsidR="00607273" w:rsidRPr="00725781" w:rsidRDefault="00607273" w:rsidP="00607273">
      <w:pPr>
        <w:shd w:val="clear" w:color="auto" w:fill="FFFFFF"/>
        <w:tabs>
          <w:tab w:val="left" w:pos="8730"/>
        </w:tabs>
        <w:ind w:right="270" w:firstLine="34"/>
        <w:jc w:val="both"/>
        <w:rPr>
          <w:sz w:val="28"/>
          <w:szCs w:val="28"/>
        </w:rPr>
      </w:pPr>
      <w:r w:rsidRPr="00725781">
        <w:rPr>
          <w:spacing w:val="-10"/>
          <w:sz w:val="28"/>
          <w:szCs w:val="28"/>
        </w:rPr>
        <w:t xml:space="preserve">51.Постановление Правительства Российской Федерации от 11 июля </w:t>
      </w:r>
      <w:smartTag w:uri="urn:schemas-microsoft-com:office:smarttags" w:element="metricconverter">
        <w:smartTagPr>
          <w:attr w:name="ProductID" w:val="2002 г"/>
        </w:smartTagPr>
        <w:r w:rsidRPr="00725781">
          <w:rPr>
            <w:spacing w:val="-10"/>
            <w:sz w:val="28"/>
            <w:szCs w:val="28"/>
          </w:rPr>
          <w:t>2002 г</w:t>
        </w:r>
      </w:smartTag>
      <w:r w:rsidRPr="00725781">
        <w:rPr>
          <w:spacing w:val="-10"/>
          <w:sz w:val="28"/>
          <w:szCs w:val="28"/>
        </w:rPr>
        <w:t>. № 516 «Об утверждении Правил исчисления периодов работы, да</w:t>
      </w:r>
      <w:r w:rsidRPr="00725781">
        <w:rPr>
          <w:spacing w:val="-10"/>
          <w:sz w:val="28"/>
          <w:szCs w:val="28"/>
        </w:rPr>
        <w:softHyphen/>
      </w:r>
      <w:r w:rsidRPr="00725781">
        <w:rPr>
          <w:spacing w:val="-11"/>
          <w:sz w:val="28"/>
          <w:szCs w:val="28"/>
        </w:rPr>
        <w:t xml:space="preserve">ющей право на досрочное назначение трудовой пенсии по старости </w:t>
      </w:r>
      <w:r w:rsidRPr="00725781">
        <w:rPr>
          <w:spacing w:val="-13"/>
          <w:sz w:val="28"/>
          <w:szCs w:val="28"/>
        </w:rPr>
        <w:t>в соответствии со ст. 27 и 28 Федерального закона «О трудовых пен</w:t>
      </w:r>
      <w:r w:rsidRPr="00725781">
        <w:rPr>
          <w:spacing w:val="-13"/>
          <w:sz w:val="28"/>
          <w:szCs w:val="28"/>
        </w:rPr>
        <w:softHyphen/>
      </w:r>
      <w:r w:rsidRPr="00725781">
        <w:rPr>
          <w:sz w:val="28"/>
          <w:szCs w:val="28"/>
        </w:rPr>
        <w:t xml:space="preserve">сиях в Российской Федерации». </w:t>
      </w:r>
    </w:p>
    <w:p w:rsidR="00607273" w:rsidRDefault="00607273" w:rsidP="00607273">
      <w:pPr>
        <w:shd w:val="clear" w:color="auto" w:fill="FFFFFF"/>
        <w:tabs>
          <w:tab w:val="left" w:pos="8730"/>
        </w:tabs>
        <w:ind w:right="270" w:firstLine="34"/>
        <w:jc w:val="both"/>
        <w:rPr>
          <w:sz w:val="28"/>
          <w:szCs w:val="28"/>
        </w:rPr>
      </w:pPr>
      <w:r w:rsidRPr="00725781">
        <w:rPr>
          <w:spacing w:val="-10"/>
          <w:sz w:val="28"/>
          <w:szCs w:val="28"/>
        </w:rPr>
        <w:t xml:space="preserve">52.Постановление Правительства Российской Федерации от 18 июля </w:t>
      </w:r>
      <w:smartTag w:uri="urn:schemas-microsoft-com:office:smarttags" w:element="metricconverter">
        <w:smartTagPr>
          <w:attr w:name="ProductID" w:val="2002 г"/>
        </w:smartTagPr>
        <w:r w:rsidRPr="00725781">
          <w:rPr>
            <w:spacing w:val="-10"/>
            <w:sz w:val="28"/>
            <w:szCs w:val="28"/>
          </w:rPr>
          <w:t>2002 г</w:t>
        </w:r>
      </w:smartTag>
      <w:r w:rsidRPr="00725781">
        <w:rPr>
          <w:spacing w:val="-10"/>
          <w:sz w:val="28"/>
          <w:szCs w:val="28"/>
        </w:rPr>
        <w:t xml:space="preserve">. </w:t>
      </w:r>
      <w:r w:rsidRPr="00725781">
        <w:rPr>
          <w:spacing w:val="-7"/>
          <w:sz w:val="28"/>
          <w:szCs w:val="28"/>
        </w:rPr>
        <w:t xml:space="preserve">№ 538 «О списках производств, работ, профессий и должностей, </w:t>
      </w:r>
      <w:r w:rsidRPr="00725781">
        <w:rPr>
          <w:spacing w:val="-10"/>
          <w:sz w:val="28"/>
          <w:szCs w:val="28"/>
        </w:rPr>
        <w:t>с учетом которых досрочно назначается трудовая пенсия по старо</w:t>
      </w:r>
      <w:r w:rsidRPr="00725781">
        <w:rPr>
          <w:spacing w:val="-10"/>
          <w:sz w:val="28"/>
          <w:szCs w:val="28"/>
        </w:rPr>
        <w:softHyphen/>
      </w:r>
      <w:r w:rsidRPr="00725781">
        <w:rPr>
          <w:spacing w:val="-12"/>
          <w:sz w:val="28"/>
          <w:szCs w:val="28"/>
        </w:rPr>
        <w:t>сти в соответствии со ст. 27 Федерального закона «О трудовых пен</w:t>
      </w:r>
      <w:r w:rsidRPr="00725781">
        <w:rPr>
          <w:spacing w:val="-12"/>
          <w:sz w:val="28"/>
          <w:szCs w:val="28"/>
        </w:rPr>
        <w:softHyphen/>
      </w:r>
      <w:r w:rsidRPr="00725781">
        <w:rPr>
          <w:spacing w:val="-8"/>
          <w:sz w:val="28"/>
          <w:szCs w:val="28"/>
        </w:rPr>
        <w:t>сиях в Российской Федерации», и об утверждении Правил исчис</w:t>
      </w:r>
      <w:r w:rsidRPr="00725781">
        <w:rPr>
          <w:spacing w:val="-8"/>
          <w:sz w:val="28"/>
          <w:szCs w:val="28"/>
        </w:rPr>
        <w:softHyphen/>
      </w:r>
      <w:r w:rsidRPr="00725781">
        <w:rPr>
          <w:spacing w:val="-7"/>
          <w:sz w:val="28"/>
          <w:szCs w:val="28"/>
        </w:rPr>
        <w:t xml:space="preserve">ления периодов работы, дающей право на досрочное назначение </w:t>
      </w:r>
      <w:r w:rsidRPr="00725781">
        <w:rPr>
          <w:spacing w:val="-11"/>
          <w:sz w:val="28"/>
          <w:szCs w:val="28"/>
        </w:rPr>
        <w:t>трудовой пенсии по старости работникам летного состава граждан</w:t>
      </w:r>
      <w:r w:rsidRPr="00725781">
        <w:rPr>
          <w:spacing w:val="-11"/>
          <w:sz w:val="28"/>
          <w:szCs w:val="28"/>
        </w:rPr>
        <w:softHyphen/>
        <w:t>ской авиации в соответствии со ст. 27 Федерального закона «О тру</w:t>
      </w:r>
      <w:r w:rsidRPr="00725781">
        <w:rPr>
          <w:spacing w:val="-11"/>
          <w:sz w:val="28"/>
          <w:szCs w:val="28"/>
        </w:rPr>
        <w:softHyphen/>
      </w:r>
      <w:r w:rsidRPr="00725781">
        <w:rPr>
          <w:sz w:val="28"/>
          <w:szCs w:val="28"/>
        </w:rPr>
        <w:t>довых пенсиях в Российской Федерации».</w:t>
      </w:r>
    </w:p>
    <w:p w:rsidR="00607273" w:rsidRDefault="00607273" w:rsidP="00607273">
      <w:pPr>
        <w:shd w:val="clear" w:color="auto" w:fill="FFFFFF"/>
        <w:tabs>
          <w:tab w:val="left" w:pos="8730"/>
        </w:tabs>
        <w:ind w:right="270" w:firstLine="34"/>
        <w:jc w:val="both"/>
        <w:rPr>
          <w:spacing w:val="-9"/>
          <w:sz w:val="28"/>
          <w:szCs w:val="28"/>
        </w:rPr>
      </w:pPr>
      <w:r w:rsidRPr="00725781">
        <w:rPr>
          <w:sz w:val="28"/>
          <w:szCs w:val="28"/>
        </w:rPr>
        <w:t>53.</w:t>
      </w:r>
      <w:r w:rsidRPr="00725781">
        <w:rPr>
          <w:spacing w:val="-10"/>
          <w:sz w:val="28"/>
          <w:szCs w:val="28"/>
        </w:rPr>
        <w:t xml:space="preserve">Постановление Правительства Российской Федерации от 24 июля </w:t>
      </w:r>
      <w:smartTag w:uri="urn:schemas-microsoft-com:office:smarttags" w:element="metricconverter">
        <w:smartTagPr>
          <w:attr w:name="ProductID" w:val="2002 г"/>
        </w:smartTagPr>
        <w:r w:rsidRPr="00725781">
          <w:rPr>
            <w:spacing w:val="-10"/>
            <w:sz w:val="28"/>
            <w:szCs w:val="28"/>
          </w:rPr>
          <w:t>2002 г</w:t>
        </w:r>
      </w:smartTag>
      <w:r w:rsidRPr="00725781">
        <w:rPr>
          <w:spacing w:val="-10"/>
          <w:sz w:val="28"/>
          <w:szCs w:val="28"/>
        </w:rPr>
        <w:t xml:space="preserve">. </w:t>
      </w:r>
      <w:r w:rsidRPr="00725781">
        <w:rPr>
          <w:spacing w:val="-9"/>
          <w:sz w:val="28"/>
          <w:szCs w:val="28"/>
        </w:rPr>
        <w:t>№ 555 «Об утверждении Правил подсчета и подтверждения стра</w:t>
      </w:r>
      <w:r w:rsidRPr="00725781">
        <w:rPr>
          <w:spacing w:val="-9"/>
          <w:sz w:val="28"/>
          <w:szCs w:val="28"/>
        </w:rPr>
        <w:softHyphen/>
        <w:t xml:space="preserve">хового стажа для установления трудовых пенсий». </w:t>
      </w:r>
    </w:p>
    <w:p w:rsidR="00607273" w:rsidRDefault="00607273" w:rsidP="00607273">
      <w:pPr>
        <w:shd w:val="clear" w:color="auto" w:fill="FFFFFF"/>
        <w:tabs>
          <w:tab w:val="left" w:pos="8730"/>
        </w:tabs>
        <w:ind w:right="270" w:firstLine="34"/>
        <w:jc w:val="both"/>
        <w:rPr>
          <w:sz w:val="28"/>
          <w:szCs w:val="28"/>
        </w:rPr>
      </w:pPr>
      <w:r w:rsidRPr="00725781">
        <w:rPr>
          <w:spacing w:val="-9"/>
          <w:sz w:val="28"/>
          <w:szCs w:val="28"/>
        </w:rPr>
        <w:t>54.</w:t>
      </w:r>
      <w:r w:rsidRPr="00725781">
        <w:rPr>
          <w:spacing w:val="-14"/>
          <w:sz w:val="28"/>
          <w:szCs w:val="28"/>
        </w:rPr>
        <w:t xml:space="preserve">Постановление Правительства Российской Федерации от 29 октября </w:t>
      </w:r>
      <w:smartTag w:uri="urn:schemas-microsoft-com:office:smarttags" w:element="metricconverter">
        <w:smartTagPr>
          <w:attr w:name="ProductID" w:val="2002 г"/>
        </w:smartTagPr>
        <w:r w:rsidRPr="00725781">
          <w:rPr>
            <w:spacing w:val="-14"/>
            <w:sz w:val="28"/>
            <w:szCs w:val="28"/>
          </w:rPr>
          <w:t>2002 г</w:t>
        </w:r>
      </w:smartTag>
      <w:r w:rsidRPr="00725781">
        <w:rPr>
          <w:spacing w:val="-14"/>
          <w:sz w:val="28"/>
          <w:szCs w:val="28"/>
        </w:rPr>
        <w:t xml:space="preserve">. </w:t>
      </w:r>
      <w:r w:rsidRPr="00725781">
        <w:rPr>
          <w:spacing w:val="-10"/>
          <w:sz w:val="28"/>
          <w:szCs w:val="28"/>
        </w:rPr>
        <w:t xml:space="preserve">№ 781 «О списках работ, профессий, должностей, специальностей </w:t>
      </w:r>
      <w:r w:rsidRPr="00725781">
        <w:rPr>
          <w:spacing w:val="-14"/>
          <w:sz w:val="28"/>
          <w:szCs w:val="28"/>
        </w:rPr>
        <w:t>и учреждений, с учетом которых досрочно назначается трудовая пен</w:t>
      </w:r>
      <w:r w:rsidRPr="00725781">
        <w:rPr>
          <w:spacing w:val="-14"/>
          <w:sz w:val="28"/>
          <w:szCs w:val="28"/>
        </w:rPr>
        <w:softHyphen/>
        <w:t>сия по старости в соответствии со ст. 28 Федерального закона «О тру</w:t>
      </w:r>
      <w:r w:rsidRPr="00725781">
        <w:rPr>
          <w:spacing w:val="-14"/>
          <w:sz w:val="28"/>
          <w:szCs w:val="28"/>
        </w:rPr>
        <w:softHyphen/>
      </w:r>
      <w:r w:rsidRPr="00725781">
        <w:rPr>
          <w:spacing w:val="-9"/>
          <w:sz w:val="28"/>
          <w:szCs w:val="28"/>
        </w:rPr>
        <w:t>довых пенсиях в Российской Федерации», и об утверждении Пра</w:t>
      </w:r>
      <w:r w:rsidRPr="00725781">
        <w:rPr>
          <w:spacing w:val="-9"/>
          <w:sz w:val="28"/>
          <w:szCs w:val="28"/>
        </w:rPr>
        <w:softHyphen/>
      </w:r>
      <w:r w:rsidRPr="00725781">
        <w:rPr>
          <w:spacing w:val="-4"/>
          <w:sz w:val="28"/>
          <w:szCs w:val="28"/>
        </w:rPr>
        <w:t xml:space="preserve">вил исчисления периодов работы, дающей право на досрочное </w:t>
      </w:r>
      <w:r w:rsidRPr="00725781">
        <w:rPr>
          <w:spacing w:val="-14"/>
          <w:sz w:val="28"/>
          <w:szCs w:val="28"/>
        </w:rPr>
        <w:t>назначение трудовой пенсии по старости в соответствии со ст. 28 Фе</w:t>
      </w:r>
      <w:r w:rsidRPr="00725781">
        <w:rPr>
          <w:spacing w:val="-12"/>
          <w:sz w:val="28"/>
          <w:szCs w:val="28"/>
        </w:rPr>
        <w:t xml:space="preserve">дерального закона «О трудовых пенсиях в Российской Федерации». </w:t>
      </w:r>
      <w:r w:rsidRPr="00725781">
        <w:rPr>
          <w:sz w:val="28"/>
          <w:szCs w:val="28"/>
        </w:rPr>
        <w:t xml:space="preserve">См. также приложения к этому постановлению. </w:t>
      </w:r>
    </w:p>
    <w:p w:rsidR="00607273" w:rsidRPr="00725781" w:rsidRDefault="00607273" w:rsidP="00607273">
      <w:pPr>
        <w:shd w:val="clear" w:color="auto" w:fill="FFFFFF"/>
        <w:tabs>
          <w:tab w:val="left" w:pos="8730"/>
        </w:tabs>
        <w:ind w:right="270" w:firstLine="34"/>
        <w:jc w:val="both"/>
        <w:rPr>
          <w:sz w:val="28"/>
          <w:szCs w:val="28"/>
        </w:rPr>
      </w:pPr>
      <w:r w:rsidRPr="00725781">
        <w:rPr>
          <w:spacing w:val="-10"/>
          <w:sz w:val="28"/>
          <w:szCs w:val="28"/>
        </w:rPr>
        <w:t>55</w:t>
      </w:r>
      <w:r>
        <w:rPr>
          <w:spacing w:val="-10"/>
          <w:sz w:val="28"/>
          <w:szCs w:val="28"/>
        </w:rPr>
        <w:t>.</w:t>
      </w:r>
      <w:r w:rsidRPr="00725781">
        <w:rPr>
          <w:spacing w:val="-10"/>
          <w:sz w:val="28"/>
          <w:szCs w:val="28"/>
        </w:rPr>
        <w:t xml:space="preserve">Постановление Правительства Российской Федерации от 5 марта </w:t>
      </w:r>
      <w:smartTag w:uri="urn:schemas-microsoft-com:office:smarttags" w:element="metricconverter">
        <w:smartTagPr>
          <w:attr w:name="ProductID" w:val="2003 г"/>
        </w:smartTagPr>
        <w:r w:rsidRPr="00725781">
          <w:rPr>
            <w:spacing w:val="-10"/>
            <w:sz w:val="28"/>
            <w:szCs w:val="28"/>
          </w:rPr>
          <w:t>2003 г</w:t>
        </w:r>
      </w:smartTag>
      <w:r w:rsidRPr="00725781">
        <w:rPr>
          <w:spacing w:val="-10"/>
          <w:sz w:val="28"/>
          <w:szCs w:val="28"/>
        </w:rPr>
        <w:t xml:space="preserve">. </w:t>
      </w:r>
      <w:r w:rsidRPr="00725781">
        <w:rPr>
          <w:spacing w:val="-11"/>
          <w:sz w:val="28"/>
          <w:szCs w:val="28"/>
        </w:rPr>
        <w:t>№ 144 «О порядке добровольной уплаты в Фонд социального стра</w:t>
      </w:r>
      <w:r w:rsidRPr="00725781">
        <w:rPr>
          <w:spacing w:val="-11"/>
          <w:sz w:val="28"/>
          <w:szCs w:val="28"/>
        </w:rPr>
        <w:softHyphen/>
      </w:r>
      <w:r w:rsidRPr="00725781">
        <w:rPr>
          <w:spacing w:val="-12"/>
          <w:sz w:val="28"/>
          <w:szCs w:val="28"/>
        </w:rPr>
        <w:t xml:space="preserve">хования </w:t>
      </w:r>
      <w:r w:rsidRPr="00725781">
        <w:rPr>
          <w:spacing w:val="-12"/>
          <w:sz w:val="28"/>
          <w:szCs w:val="28"/>
        </w:rPr>
        <w:lastRenderedPageBreak/>
        <w:t>Российской Федерации отдельными категориями страхова</w:t>
      </w:r>
      <w:r w:rsidRPr="00725781">
        <w:rPr>
          <w:spacing w:val="-12"/>
          <w:sz w:val="28"/>
          <w:szCs w:val="28"/>
        </w:rPr>
        <w:softHyphen/>
      </w:r>
      <w:r w:rsidRPr="00725781">
        <w:rPr>
          <w:spacing w:val="-13"/>
          <w:sz w:val="28"/>
          <w:szCs w:val="28"/>
        </w:rPr>
        <w:t xml:space="preserve">телей страховых взносов на обязательное социальное страхование на </w:t>
      </w:r>
      <w:r w:rsidRPr="00725781">
        <w:rPr>
          <w:spacing w:val="-12"/>
          <w:sz w:val="28"/>
          <w:szCs w:val="28"/>
        </w:rPr>
        <w:t xml:space="preserve">случай временной нетрудоспособности и в связи с материнством». </w:t>
      </w:r>
    </w:p>
    <w:p w:rsidR="00607273" w:rsidRPr="00725781" w:rsidRDefault="00607273" w:rsidP="00607273">
      <w:pPr>
        <w:shd w:val="clear" w:color="auto" w:fill="FFFFFF"/>
        <w:tabs>
          <w:tab w:val="left" w:pos="8730"/>
        </w:tabs>
        <w:ind w:right="270" w:firstLine="34"/>
        <w:jc w:val="both"/>
        <w:rPr>
          <w:sz w:val="28"/>
          <w:szCs w:val="28"/>
        </w:rPr>
      </w:pPr>
      <w:r w:rsidRPr="00725781">
        <w:rPr>
          <w:spacing w:val="-11"/>
          <w:sz w:val="28"/>
          <w:szCs w:val="28"/>
        </w:rPr>
        <w:t xml:space="preserve">56.Постановление Правительства Российской Федерации от 14 марта </w:t>
      </w:r>
      <w:smartTag w:uri="urn:schemas-microsoft-com:office:smarttags" w:element="metricconverter">
        <w:smartTagPr>
          <w:attr w:name="ProductID" w:val="2003 г"/>
        </w:smartTagPr>
        <w:r w:rsidRPr="00725781">
          <w:rPr>
            <w:spacing w:val="-11"/>
            <w:sz w:val="28"/>
            <w:szCs w:val="28"/>
          </w:rPr>
          <w:t>2003 г</w:t>
        </w:r>
      </w:smartTag>
      <w:r w:rsidRPr="00725781">
        <w:rPr>
          <w:spacing w:val="-11"/>
          <w:sz w:val="28"/>
          <w:szCs w:val="28"/>
        </w:rPr>
        <w:t>. № 155 «Об утверждении Списка должностей членов летных экипа</w:t>
      </w:r>
      <w:r w:rsidRPr="00725781">
        <w:rPr>
          <w:spacing w:val="-13"/>
          <w:sz w:val="28"/>
          <w:szCs w:val="28"/>
        </w:rPr>
        <w:t xml:space="preserve">жей воздушных судов гражданской авиации, работа в которых дает </w:t>
      </w:r>
      <w:r w:rsidRPr="00725781">
        <w:rPr>
          <w:spacing w:val="-9"/>
          <w:sz w:val="28"/>
          <w:szCs w:val="28"/>
        </w:rPr>
        <w:t>право на ежемесячную доплату к пенсии в соответствии с Феде</w:t>
      </w:r>
      <w:r w:rsidRPr="00725781">
        <w:rPr>
          <w:spacing w:val="-9"/>
          <w:sz w:val="28"/>
          <w:szCs w:val="28"/>
        </w:rPr>
        <w:softHyphen/>
        <w:t xml:space="preserve">ральным законом «О дополнительном социальном обеспечении </w:t>
      </w:r>
      <w:r w:rsidRPr="00725781">
        <w:rPr>
          <w:spacing w:val="-12"/>
          <w:sz w:val="28"/>
          <w:szCs w:val="28"/>
        </w:rPr>
        <w:t xml:space="preserve">членов летных экипажей воздушных судов гражданской авиации», и Правил исчисления выслуги лет, дающей право на ежемесячную </w:t>
      </w:r>
      <w:r w:rsidRPr="00725781">
        <w:rPr>
          <w:sz w:val="28"/>
          <w:szCs w:val="28"/>
        </w:rPr>
        <w:t>доплату к пенсии».</w:t>
      </w:r>
    </w:p>
    <w:p w:rsidR="00607273" w:rsidRPr="00725781" w:rsidRDefault="00607273" w:rsidP="00607273">
      <w:pPr>
        <w:shd w:val="clear" w:color="auto" w:fill="FFFFFF"/>
        <w:tabs>
          <w:tab w:val="left" w:pos="8730"/>
        </w:tabs>
        <w:spacing w:before="62"/>
        <w:ind w:right="270" w:firstLine="34"/>
        <w:jc w:val="both"/>
        <w:rPr>
          <w:sz w:val="28"/>
          <w:szCs w:val="28"/>
        </w:rPr>
      </w:pPr>
      <w:r w:rsidRPr="00725781">
        <w:rPr>
          <w:spacing w:val="-14"/>
          <w:sz w:val="28"/>
          <w:szCs w:val="28"/>
        </w:rPr>
        <w:t xml:space="preserve">57.Постановление Правительства Российской Федерации от 28 апреля </w:t>
      </w:r>
      <w:smartTag w:uri="urn:schemas-microsoft-com:office:smarttags" w:element="metricconverter">
        <w:smartTagPr>
          <w:attr w:name="ProductID" w:val="2003 г"/>
        </w:smartTagPr>
        <w:r w:rsidRPr="00725781">
          <w:rPr>
            <w:spacing w:val="-14"/>
            <w:sz w:val="28"/>
            <w:szCs w:val="28"/>
          </w:rPr>
          <w:t>2003 г</w:t>
        </w:r>
      </w:smartTag>
      <w:r w:rsidRPr="00725781">
        <w:rPr>
          <w:spacing w:val="-14"/>
          <w:sz w:val="28"/>
          <w:szCs w:val="28"/>
        </w:rPr>
        <w:t xml:space="preserve">. </w:t>
      </w:r>
      <w:r w:rsidRPr="00725781">
        <w:rPr>
          <w:spacing w:val="-11"/>
          <w:sz w:val="28"/>
          <w:szCs w:val="28"/>
        </w:rPr>
        <w:t>№ 247 «Об организации назначения, перерасчета размера, выпла</w:t>
      </w:r>
      <w:r w:rsidRPr="00725781">
        <w:rPr>
          <w:spacing w:val="-11"/>
          <w:sz w:val="28"/>
          <w:szCs w:val="28"/>
        </w:rPr>
        <w:softHyphen/>
      </w:r>
      <w:r w:rsidRPr="00725781">
        <w:rPr>
          <w:spacing w:val="-10"/>
          <w:sz w:val="28"/>
          <w:szCs w:val="28"/>
        </w:rPr>
        <w:t>ты и доставки пенсии за выслугу лет федеральных государствен</w:t>
      </w:r>
      <w:r w:rsidRPr="00725781">
        <w:rPr>
          <w:spacing w:val="-10"/>
          <w:sz w:val="28"/>
          <w:szCs w:val="28"/>
        </w:rPr>
        <w:softHyphen/>
      </w:r>
      <w:r w:rsidRPr="00725781">
        <w:rPr>
          <w:spacing w:val="-12"/>
          <w:sz w:val="28"/>
          <w:szCs w:val="28"/>
        </w:rPr>
        <w:t>ных служащих, ежемесячных доплат к пенсиям отдельным катего</w:t>
      </w:r>
      <w:r w:rsidRPr="00725781">
        <w:rPr>
          <w:spacing w:val="-12"/>
          <w:sz w:val="28"/>
          <w:szCs w:val="28"/>
        </w:rPr>
        <w:softHyphen/>
      </w:r>
      <w:r w:rsidRPr="00725781">
        <w:rPr>
          <w:sz w:val="28"/>
          <w:szCs w:val="28"/>
        </w:rPr>
        <w:t>риям граждан».</w:t>
      </w:r>
    </w:p>
    <w:p w:rsidR="00607273" w:rsidRPr="00725781" w:rsidRDefault="00607273" w:rsidP="00607273">
      <w:pPr>
        <w:shd w:val="clear" w:color="auto" w:fill="FFFFFF"/>
        <w:tabs>
          <w:tab w:val="left" w:pos="8730"/>
        </w:tabs>
        <w:spacing w:before="67"/>
        <w:ind w:right="270" w:firstLine="34"/>
        <w:jc w:val="both"/>
        <w:rPr>
          <w:sz w:val="28"/>
          <w:szCs w:val="28"/>
        </w:rPr>
      </w:pPr>
      <w:r w:rsidRPr="00725781">
        <w:rPr>
          <w:spacing w:val="-11"/>
          <w:sz w:val="28"/>
          <w:szCs w:val="28"/>
        </w:rPr>
        <w:t xml:space="preserve">58.Постановление Правительства Российской Федерации от 19 июня </w:t>
      </w:r>
      <w:smartTag w:uri="urn:schemas-microsoft-com:office:smarttags" w:element="metricconverter">
        <w:smartTagPr>
          <w:attr w:name="ProductID" w:val="2003 г"/>
        </w:smartTagPr>
        <w:r w:rsidRPr="00725781">
          <w:rPr>
            <w:spacing w:val="-11"/>
            <w:sz w:val="28"/>
            <w:szCs w:val="28"/>
          </w:rPr>
          <w:t>2003 г</w:t>
        </w:r>
      </w:smartTag>
      <w:r w:rsidRPr="00725781">
        <w:rPr>
          <w:spacing w:val="-11"/>
          <w:sz w:val="28"/>
          <w:szCs w:val="28"/>
        </w:rPr>
        <w:t xml:space="preserve">. </w:t>
      </w:r>
      <w:r w:rsidRPr="00725781">
        <w:rPr>
          <w:spacing w:val="-9"/>
          <w:sz w:val="28"/>
          <w:szCs w:val="28"/>
        </w:rPr>
        <w:t>№ 346 «О реализации права застрахованного лица на выбор инве</w:t>
      </w:r>
      <w:r w:rsidRPr="00725781">
        <w:rPr>
          <w:spacing w:val="-9"/>
          <w:sz w:val="28"/>
          <w:szCs w:val="28"/>
        </w:rPr>
        <w:softHyphen/>
      </w:r>
      <w:r w:rsidRPr="00725781">
        <w:rPr>
          <w:spacing w:val="-7"/>
          <w:sz w:val="28"/>
          <w:szCs w:val="28"/>
        </w:rPr>
        <w:t xml:space="preserve">стиционного портфеля (управляющей компании) в соответствии </w:t>
      </w:r>
      <w:r w:rsidRPr="00725781">
        <w:rPr>
          <w:spacing w:val="-9"/>
          <w:sz w:val="28"/>
          <w:szCs w:val="28"/>
        </w:rPr>
        <w:t>с Федеральным законом «Об инвестировании средств для финан</w:t>
      </w:r>
      <w:r w:rsidRPr="00725781">
        <w:rPr>
          <w:spacing w:val="-9"/>
          <w:sz w:val="28"/>
          <w:szCs w:val="28"/>
        </w:rPr>
        <w:softHyphen/>
      </w:r>
      <w:r w:rsidRPr="00725781">
        <w:rPr>
          <w:spacing w:val="-7"/>
          <w:sz w:val="28"/>
          <w:szCs w:val="28"/>
        </w:rPr>
        <w:t xml:space="preserve">сирования накопительной части трудовой пенсии в Российской </w:t>
      </w:r>
      <w:r w:rsidRPr="00725781">
        <w:rPr>
          <w:spacing w:val="-9"/>
          <w:sz w:val="28"/>
          <w:szCs w:val="28"/>
        </w:rPr>
        <w:t xml:space="preserve">Федерации» и «Правилами информирования застрахованных лиц о состоянии специальной части индивидуального лицевого счета </w:t>
      </w:r>
      <w:r w:rsidRPr="00725781">
        <w:rPr>
          <w:spacing w:val="-11"/>
          <w:sz w:val="28"/>
          <w:szCs w:val="28"/>
        </w:rPr>
        <w:t>и подачи застрахованными лицами заявлений о выборе инвестици</w:t>
      </w:r>
      <w:r w:rsidRPr="00725781">
        <w:rPr>
          <w:spacing w:val="-11"/>
          <w:sz w:val="28"/>
          <w:szCs w:val="28"/>
        </w:rPr>
        <w:softHyphen/>
      </w:r>
      <w:r w:rsidRPr="00725781">
        <w:rPr>
          <w:sz w:val="28"/>
          <w:szCs w:val="28"/>
        </w:rPr>
        <w:t>онного портфеля (управляющей компании)».</w:t>
      </w:r>
    </w:p>
    <w:p w:rsidR="00607273" w:rsidRPr="00725781" w:rsidRDefault="00607273" w:rsidP="00607273">
      <w:pPr>
        <w:shd w:val="clear" w:color="auto" w:fill="FFFFFF"/>
        <w:tabs>
          <w:tab w:val="left" w:pos="8730"/>
        </w:tabs>
        <w:spacing w:before="67"/>
        <w:ind w:right="270" w:firstLine="34"/>
        <w:jc w:val="both"/>
        <w:rPr>
          <w:sz w:val="28"/>
          <w:szCs w:val="28"/>
        </w:rPr>
      </w:pPr>
      <w:r w:rsidRPr="00725781">
        <w:rPr>
          <w:spacing w:val="-12"/>
          <w:sz w:val="28"/>
          <w:szCs w:val="28"/>
        </w:rPr>
        <w:t xml:space="preserve">59. Постановление Правительства Российской Федерации от 30 июня </w:t>
      </w:r>
      <w:smartTag w:uri="urn:schemas-microsoft-com:office:smarttags" w:element="metricconverter">
        <w:smartTagPr>
          <w:attr w:name="ProductID" w:val="2003 г"/>
        </w:smartTagPr>
        <w:r w:rsidRPr="00725781">
          <w:rPr>
            <w:spacing w:val="-12"/>
            <w:sz w:val="28"/>
            <w:szCs w:val="28"/>
          </w:rPr>
          <w:t>2003 г</w:t>
        </w:r>
      </w:smartTag>
      <w:r w:rsidRPr="00725781">
        <w:rPr>
          <w:spacing w:val="-12"/>
          <w:sz w:val="28"/>
          <w:szCs w:val="28"/>
        </w:rPr>
        <w:t xml:space="preserve">. </w:t>
      </w:r>
      <w:r w:rsidRPr="00725781">
        <w:rPr>
          <w:spacing w:val="-9"/>
          <w:sz w:val="28"/>
          <w:szCs w:val="28"/>
        </w:rPr>
        <w:t>№ 395 «О мерах по организации управления средствами пенсион</w:t>
      </w:r>
      <w:r w:rsidRPr="00725781">
        <w:rPr>
          <w:spacing w:val="-9"/>
          <w:sz w:val="28"/>
          <w:szCs w:val="28"/>
        </w:rPr>
        <w:softHyphen/>
      </w:r>
      <w:r w:rsidRPr="00725781">
        <w:rPr>
          <w:sz w:val="28"/>
          <w:szCs w:val="28"/>
        </w:rPr>
        <w:t>ных накоплений».</w:t>
      </w:r>
    </w:p>
    <w:p w:rsidR="00607273" w:rsidRPr="00725781" w:rsidRDefault="00607273" w:rsidP="00607273">
      <w:pPr>
        <w:shd w:val="clear" w:color="auto" w:fill="FFFFFF"/>
        <w:tabs>
          <w:tab w:val="left" w:pos="8730"/>
        </w:tabs>
        <w:spacing w:before="58"/>
        <w:ind w:right="270" w:firstLine="34"/>
        <w:jc w:val="both"/>
        <w:rPr>
          <w:spacing w:val="-11"/>
          <w:sz w:val="28"/>
          <w:szCs w:val="28"/>
        </w:rPr>
      </w:pPr>
      <w:r w:rsidRPr="00725781">
        <w:rPr>
          <w:spacing w:val="-5"/>
          <w:sz w:val="28"/>
          <w:szCs w:val="28"/>
        </w:rPr>
        <w:t xml:space="preserve">60.Постановление Правительства Российской Федерации от 15 сентября </w:t>
      </w:r>
      <w:smartTag w:uri="urn:schemas-microsoft-com:office:smarttags" w:element="metricconverter">
        <w:smartTagPr>
          <w:attr w:name="ProductID" w:val="2003 г"/>
        </w:smartTagPr>
        <w:r w:rsidRPr="00725781">
          <w:rPr>
            <w:spacing w:val="-12"/>
            <w:sz w:val="28"/>
            <w:szCs w:val="28"/>
          </w:rPr>
          <w:t>2003 г</w:t>
        </w:r>
      </w:smartTag>
      <w:r w:rsidRPr="00725781">
        <w:rPr>
          <w:spacing w:val="-12"/>
          <w:sz w:val="28"/>
          <w:szCs w:val="28"/>
        </w:rPr>
        <w:t>. № 570 «О порядке включения в стаж государственной служ</w:t>
      </w:r>
      <w:r w:rsidRPr="00725781">
        <w:rPr>
          <w:spacing w:val="-12"/>
          <w:sz w:val="28"/>
          <w:szCs w:val="28"/>
        </w:rPr>
        <w:softHyphen/>
      </w:r>
      <w:r w:rsidRPr="00725781">
        <w:rPr>
          <w:spacing w:val="-14"/>
          <w:sz w:val="28"/>
          <w:szCs w:val="28"/>
        </w:rPr>
        <w:t>бы для назначения пенсии за выслугу лет федеральных государствен</w:t>
      </w:r>
      <w:r w:rsidRPr="00725781">
        <w:rPr>
          <w:spacing w:val="-14"/>
          <w:sz w:val="28"/>
          <w:szCs w:val="28"/>
        </w:rPr>
        <w:softHyphen/>
      </w:r>
      <w:r w:rsidRPr="00725781">
        <w:rPr>
          <w:spacing w:val="-12"/>
          <w:sz w:val="28"/>
          <w:szCs w:val="28"/>
        </w:rPr>
        <w:t>ных служащих периодов службы (работы) в государственных долж</w:t>
      </w:r>
      <w:r w:rsidRPr="00725781">
        <w:rPr>
          <w:spacing w:val="-12"/>
          <w:sz w:val="28"/>
          <w:szCs w:val="28"/>
        </w:rPr>
        <w:softHyphen/>
      </w:r>
      <w:r w:rsidRPr="00725781">
        <w:rPr>
          <w:spacing w:val="-6"/>
          <w:sz w:val="28"/>
          <w:szCs w:val="28"/>
        </w:rPr>
        <w:t xml:space="preserve">ностях федеральной государственной службы, государственных </w:t>
      </w:r>
      <w:r w:rsidRPr="00725781">
        <w:rPr>
          <w:spacing w:val="-15"/>
          <w:sz w:val="28"/>
          <w:szCs w:val="28"/>
        </w:rPr>
        <w:t>должностях федеральных государственных служащих и других долж</w:t>
      </w:r>
      <w:r w:rsidRPr="00725781">
        <w:rPr>
          <w:spacing w:val="-15"/>
          <w:sz w:val="28"/>
          <w:szCs w:val="28"/>
        </w:rPr>
        <w:softHyphen/>
      </w:r>
      <w:r w:rsidRPr="00725781">
        <w:rPr>
          <w:spacing w:val="-11"/>
          <w:sz w:val="28"/>
          <w:szCs w:val="28"/>
        </w:rPr>
        <w:t>ностях, определяемых Президентом Российской Федерации».</w:t>
      </w:r>
    </w:p>
    <w:p w:rsidR="00607273" w:rsidRPr="00725781" w:rsidRDefault="00607273" w:rsidP="00607273">
      <w:pPr>
        <w:shd w:val="clear" w:color="auto" w:fill="FFFFFF"/>
        <w:tabs>
          <w:tab w:val="left" w:pos="8730"/>
        </w:tabs>
        <w:spacing w:before="58"/>
        <w:ind w:right="270" w:firstLine="34"/>
        <w:jc w:val="both"/>
        <w:rPr>
          <w:spacing w:val="-12"/>
          <w:sz w:val="28"/>
          <w:szCs w:val="28"/>
        </w:rPr>
      </w:pPr>
      <w:r w:rsidRPr="00725781">
        <w:rPr>
          <w:spacing w:val="-11"/>
          <w:sz w:val="28"/>
          <w:szCs w:val="28"/>
        </w:rPr>
        <w:t xml:space="preserve"> </w:t>
      </w:r>
      <w:r w:rsidRPr="00725781">
        <w:rPr>
          <w:spacing w:val="-12"/>
          <w:sz w:val="28"/>
          <w:szCs w:val="28"/>
        </w:rPr>
        <w:t xml:space="preserve">61. Постановление Правительства Российской Федерации от 22 января </w:t>
      </w:r>
      <w:smartTag w:uri="urn:schemas-microsoft-com:office:smarttags" w:element="metricconverter">
        <w:smartTagPr>
          <w:attr w:name="ProductID" w:val="2004 г"/>
        </w:smartTagPr>
        <w:r w:rsidRPr="00725781">
          <w:rPr>
            <w:spacing w:val="-12"/>
            <w:sz w:val="28"/>
            <w:szCs w:val="28"/>
          </w:rPr>
          <w:t>2004 г</w:t>
        </w:r>
      </w:smartTag>
      <w:r w:rsidRPr="00725781">
        <w:rPr>
          <w:spacing w:val="-12"/>
          <w:sz w:val="28"/>
          <w:szCs w:val="28"/>
        </w:rPr>
        <w:t xml:space="preserve">. </w:t>
      </w:r>
      <w:r w:rsidRPr="00725781">
        <w:rPr>
          <w:spacing w:val="-11"/>
          <w:sz w:val="28"/>
          <w:szCs w:val="28"/>
        </w:rPr>
        <w:t>№ 30 «Об утверждении правил расчета показателей в целях осуще</w:t>
      </w:r>
      <w:r w:rsidRPr="00725781">
        <w:rPr>
          <w:spacing w:val="-11"/>
          <w:sz w:val="28"/>
          <w:szCs w:val="28"/>
        </w:rPr>
        <w:softHyphen/>
      </w:r>
      <w:r w:rsidRPr="00725781">
        <w:rPr>
          <w:spacing w:val="-8"/>
          <w:sz w:val="28"/>
          <w:szCs w:val="28"/>
        </w:rPr>
        <w:t>ствления специализированным депозитарием контроля за соблю</w:t>
      </w:r>
      <w:r w:rsidRPr="00725781">
        <w:rPr>
          <w:spacing w:val="-8"/>
          <w:sz w:val="28"/>
          <w:szCs w:val="28"/>
        </w:rPr>
        <w:softHyphen/>
        <w:t>дением требований к структуре инвестиционного портфеля него</w:t>
      </w:r>
      <w:r w:rsidRPr="00725781">
        <w:rPr>
          <w:spacing w:val="-8"/>
          <w:sz w:val="28"/>
          <w:szCs w:val="28"/>
        </w:rPr>
        <w:softHyphen/>
      </w:r>
      <w:r w:rsidRPr="00725781">
        <w:rPr>
          <w:sz w:val="28"/>
          <w:szCs w:val="28"/>
        </w:rPr>
        <w:t>сударственного пенсионного фонда».</w:t>
      </w:r>
    </w:p>
    <w:p w:rsidR="00607273" w:rsidRPr="00725781" w:rsidRDefault="00607273" w:rsidP="00607273">
      <w:pPr>
        <w:shd w:val="clear" w:color="auto" w:fill="FFFFFF"/>
        <w:tabs>
          <w:tab w:val="left" w:pos="8730"/>
        </w:tabs>
        <w:spacing w:before="58"/>
        <w:ind w:right="270" w:firstLine="34"/>
        <w:jc w:val="both"/>
        <w:rPr>
          <w:sz w:val="28"/>
          <w:szCs w:val="28"/>
        </w:rPr>
      </w:pPr>
      <w:r w:rsidRPr="00725781">
        <w:rPr>
          <w:spacing w:val="-12"/>
          <w:sz w:val="28"/>
          <w:szCs w:val="28"/>
        </w:rPr>
        <w:t xml:space="preserve">62.Постановление Правительства Российской Федерации от 6 февраля </w:t>
      </w:r>
      <w:smartTag w:uri="urn:schemas-microsoft-com:office:smarttags" w:element="metricconverter">
        <w:smartTagPr>
          <w:attr w:name="ProductID" w:val="2004 г"/>
        </w:smartTagPr>
        <w:r w:rsidRPr="00725781">
          <w:rPr>
            <w:spacing w:val="-12"/>
            <w:sz w:val="28"/>
            <w:szCs w:val="28"/>
          </w:rPr>
          <w:t>2004 г</w:t>
        </w:r>
      </w:smartTag>
      <w:r w:rsidRPr="00725781">
        <w:rPr>
          <w:spacing w:val="-12"/>
          <w:sz w:val="28"/>
          <w:szCs w:val="28"/>
        </w:rPr>
        <w:t xml:space="preserve">. </w:t>
      </w:r>
      <w:r w:rsidRPr="00725781">
        <w:rPr>
          <w:spacing w:val="-9"/>
          <w:sz w:val="28"/>
          <w:szCs w:val="28"/>
        </w:rPr>
        <w:t>№ 55 «Об утверждении правил передачи пенсионных накоплений для финансирования накопительной части трудовой пенсии из не</w:t>
      </w:r>
      <w:r w:rsidRPr="00725781">
        <w:rPr>
          <w:spacing w:val="-9"/>
          <w:sz w:val="28"/>
          <w:szCs w:val="28"/>
        </w:rPr>
        <w:softHyphen/>
      </w:r>
      <w:r w:rsidRPr="00725781">
        <w:rPr>
          <w:spacing w:val="-10"/>
          <w:sz w:val="28"/>
          <w:szCs w:val="28"/>
        </w:rPr>
        <w:t xml:space="preserve">государственного пенсионного фонда в другой негосударственный </w:t>
      </w:r>
      <w:r w:rsidRPr="00725781">
        <w:rPr>
          <w:spacing w:val="-8"/>
          <w:sz w:val="28"/>
          <w:szCs w:val="28"/>
        </w:rPr>
        <w:t xml:space="preserve">пенсионный фонд или из негосударственного пенсионного фонда </w:t>
      </w:r>
      <w:r w:rsidRPr="00725781">
        <w:rPr>
          <w:spacing w:val="-11"/>
          <w:sz w:val="28"/>
          <w:szCs w:val="28"/>
        </w:rPr>
        <w:t>в Пенсионный фонд Российской Федерации и определение их стои</w:t>
      </w:r>
      <w:r w:rsidRPr="00725781">
        <w:rPr>
          <w:spacing w:val="-11"/>
          <w:sz w:val="28"/>
          <w:szCs w:val="28"/>
        </w:rPr>
        <w:softHyphen/>
      </w:r>
      <w:r w:rsidRPr="00725781">
        <w:rPr>
          <w:sz w:val="28"/>
          <w:szCs w:val="28"/>
        </w:rPr>
        <w:t>мости».</w:t>
      </w:r>
    </w:p>
    <w:p w:rsidR="00607273" w:rsidRPr="00725781" w:rsidRDefault="00607273" w:rsidP="00607273">
      <w:pPr>
        <w:shd w:val="clear" w:color="auto" w:fill="FFFFFF"/>
        <w:tabs>
          <w:tab w:val="left" w:pos="8730"/>
        </w:tabs>
        <w:spacing w:before="58"/>
        <w:ind w:right="270" w:firstLine="34"/>
        <w:jc w:val="both"/>
        <w:rPr>
          <w:sz w:val="28"/>
          <w:szCs w:val="28"/>
        </w:rPr>
      </w:pPr>
      <w:r w:rsidRPr="00725781">
        <w:rPr>
          <w:spacing w:val="-12"/>
          <w:sz w:val="28"/>
          <w:szCs w:val="28"/>
        </w:rPr>
        <w:lastRenderedPageBreak/>
        <w:t xml:space="preserve">63.Постановление Правительства Российской Федерации от 6 февраля 2004 </w:t>
      </w:r>
      <w:r w:rsidRPr="00725781">
        <w:rPr>
          <w:spacing w:val="-10"/>
          <w:sz w:val="28"/>
          <w:szCs w:val="28"/>
        </w:rPr>
        <w:t xml:space="preserve">№ 60 «Об утверждении форм типового договора об обязательном </w:t>
      </w:r>
      <w:r w:rsidRPr="00725781">
        <w:rPr>
          <w:spacing w:val="-11"/>
          <w:sz w:val="28"/>
          <w:szCs w:val="28"/>
        </w:rPr>
        <w:t xml:space="preserve">пенсионном страховании между негосударственным пенсионным </w:t>
      </w:r>
      <w:r w:rsidRPr="00725781">
        <w:rPr>
          <w:spacing w:val="-10"/>
          <w:sz w:val="28"/>
          <w:szCs w:val="28"/>
        </w:rPr>
        <w:t>фондом и застрахованным лицом, форм заявлений застрахованно</w:t>
      </w:r>
      <w:r w:rsidRPr="00725781">
        <w:rPr>
          <w:spacing w:val="-10"/>
          <w:sz w:val="28"/>
          <w:szCs w:val="28"/>
        </w:rPr>
        <w:softHyphen/>
      </w:r>
      <w:r w:rsidRPr="00725781">
        <w:rPr>
          <w:spacing w:val="-12"/>
          <w:sz w:val="28"/>
          <w:szCs w:val="28"/>
        </w:rPr>
        <w:t>го лица о переходе в негосударственный пенсионный фонд Россий</w:t>
      </w:r>
      <w:r w:rsidRPr="00725781">
        <w:rPr>
          <w:spacing w:val="-12"/>
          <w:sz w:val="28"/>
          <w:szCs w:val="28"/>
        </w:rPr>
        <w:softHyphen/>
      </w:r>
      <w:r w:rsidRPr="00725781">
        <w:rPr>
          <w:sz w:val="28"/>
          <w:szCs w:val="28"/>
        </w:rPr>
        <w:t>ской Федерации».</w:t>
      </w:r>
    </w:p>
    <w:p w:rsidR="00607273" w:rsidRPr="00725781" w:rsidRDefault="00607273" w:rsidP="00607273">
      <w:pPr>
        <w:shd w:val="clear" w:color="auto" w:fill="FFFFFF"/>
        <w:tabs>
          <w:tab w:val="left" w:pos="8730"/>
        </w:tabs>
        <w:spacing w:before="29"/>
        <w:ind w:right="270" w:firstLine="34"/>
        <w:jc w:val="both"/>
        <w:rPr>
          <w:sz w:val="28"/>
          <w:szCs w:val="28"/>
        </w:rPr>
      </w:pPr>
      <w:r w:rsidRPr="00725781">
        <w:rPr>
          <w:spacing w:val="-6"/>
          <w:sz w:val="28"/>
          <w:szCs w:val="28"/>
        </w:rPr>
        <w:t xml:space="preserve">64.Постановление Правительства Российской Федерации от 13 февраля </w:t>
      </w:r>
      <w:smartTag w:uri="urn:schemas-microsoft-com:office:smarttags" w:element="metricconverter">
        <w:smartTagPr>
          <w:attr w:name="ProductID" w:val="2004 г"/>
        </w:smartTagPr>
        <w:r w:rsidRPr="00725781">
          <w:rPr>
            <w:spacing w:val="-10"/>
            <w:sz w:val="28"/>
            <w:szCs w:val="28"/>
          </w:rPr>
          <w:t>2004 г</w:t>
        </w:r>
      </w:smartTag>
      <w:r w:rsidRPr="00725781">
        <w:rPr>
          <w:spacing w:val="-10"/>
          <w:sz w:val="28"/>
          <w:szCs w:val="28"/>
        </w:rPr>
        <w:t>. № 77 «Об утверждении типовых страховых правил негосу</w:t>
      </w:r>
      <w:r w:rsidRPr="00725781">
        <w:rPr>
          <w:spacing w:val="-10"/>
          <w:sz w:val="28"/>
          <w:szCs w:val="28"/>
        </w:rPr>
        <w:softHyphen/>
      </w:r>
      <w:r w:rsidRPr="00725781">
        <w:rPr>
          <w:spacing w:val="-11"/>
          <w:sz w:val="28"/>
          <w:szCs w:val="28"/>
        </w:rPr>
        <w:t xml:space="preserve">дарственного пенсионного фонда, осуществляющего деятельность </w:t>
      </w:r>
      <w:r w:rsidRPr="00725781">
        <w:rPr>
          <w:sz w:val="28"/>
          <w:szCs w:val="28"/>
        </w:rPr>
        <w:t>по обязательному пенсионному страхованию».</w:t>
      </w:r>
    </w:p>
    <w:p w:rsidR="00607273" w:rsidRPr="00725781" w:rsidRDefault="00607273" w:rsidP="00607273">
      <w:pPr>
        <w:shd w:val="clear" w:color="auto" w:fill="FFFFFF"/>
        <w:tabs>
          <w:tab w:val="left" w:pos="8730"/>
        </w:tabs>
        <w:spacing w:before="19"/>
        <w:ind w:right="270" w:firstLine="34"/>
        <w:jc w:val="both"/>
        <w:rPr>
          <w:sz w:val="28"/>
          <w:szCs w:val="28"/>
        </w:rPr>
      </w:pPr>
      <w:r w:rsidRPr="00725781">
        <w:rPr>
          <w:spacing w:val="-9"/>
          <w:sz w:val="28"/>
          <w:szCs w:val="28"/>
        </w:rPr>
        <w:t xml:space="preserve">65.Постановление Правительства Российской Федерации от 31 мая </w:t>
      </w:r>
      <w:smartTag w:uri="urn:schemas-microsoft-com:office:smarttags" w:element="metricconverter">
        <w:smartTagPr>
          <w:attr w:name="ProductID" w:val="2005 г"/>
        </w:smartTagPr>
        <w:r w:rsidRPr="00725781">
          <w:rPr>
            <w:spacing w:val="-9"/>
            <w:sz w:val="28"/>
            <w:szCs w:val="28"/>
          </w:rPr>
          <w:t>2005 г</w:t>
        </w:r>
      </w:smartTag>
      <w:r w:rsidRPr="00725781">
        <w:rPr>
          <w:spacing w:val="-9"/>
          <w:sz w:val="28"/>
          <w:szCs w:val="28"/>
        </w:rPr>
        <w:t xml:space="preserve">. </w:t>
      </w:r>
      <w:r w:rsidRPr="00725781">
        <w:rPr>
          <w:spacing w:val="-11"/>
          <w:sz w:val="28"/>
          <w:szCs w:val="28"/>
        </w:rPr>
        <w:t>№ 346 «Об индексации пенсий федеральных государственных слу</w:t>
      </w:r>
      <w:r w:rsidRPr="00725781">
        <w:rPr>
          <w:spacing w:val="-11"/>
          <w:sz w:val="28"/>
          <w:szCs w:val="28"/>
        </w:rPr>
        <w:softHyphen/>
      </w:r>
      <w:r w:rsidRPr="00725781">
        <w:rPr>
          <w:sz w:val="28"/>
          <w:szCs w:val="28"/>
        </w:rPr>
        <w:t>жащих».</w:t>
      </w:r>
    </w:p>
    <w:p w:rsidR="00607273" w:rsidRPr="00725781" w:rsidRDefault="00607273" w:rsidP="00607273">
      <w:pPr>
        <w:shd w:val="clear" w:color="auto" w:fill="FFFFFF"/>
        <w:tabs>
          <w:tab w:val="left" w:pos="8730"/>
        </w:tabs>
        <w:spacing w:before="10"/>
        <w:ind w:right="270" w:firstLine="34"/>
        <w:jc w:val="both"/>
        <w:rPr>
          <w:sz w:val="28"/>
          <w:szCs w:val="28"/>
        </w:rPr>
      </w:pPr>
      <w:r w:rsidRPr="00725781">
        <w:rPr>
          <w:spacing w:val="-11"/>
          <w:sz w:val="28"/>
          <w:szCs w:val="28"/>
        </w:rPr>
        <w:t xml:space="preserve">66.Постановление Правительства Российской Федерации от 24 марта </w:t>
      </w:r>
      <w:smartTag w:uri="urn:schemas-microsoft-com:office:smarttags" w:element="metricconverter">
        <w:smartTagPr>
          <w:attr w:name="ProductID" w:val="2006 г"/>
        </w:smartTagPr>
        <w:r w:rsidRPr="00725781">
          <w:rPr>
            <w:spacing w:val="-11"/>
            <w:sz w:val="28"/>
            <w:szCs w:val="28"/>
          </w:rPr>
          <w:t>2006 г</w:t>
        </w:r>
      </w:smartTag>
      <w:r w:rsidRPr="00725781">
        <w:rPr>
          <w:spacing w:val="-11"/>
          <w:sz w:val="28"/>
          <w:szCs w:val="28"/>
        </w:rPr>
        <w:t xml:space="preserve">. </w:t>
      </w:r>
      <w:r w:rsidRPr="00725781">
        <w:rPr>
          <w:spacing w:val="-8"/>
          <w:sz w:val="28"/>
          <w:szCs w:val="28"/>
        </w:rPr>
        <w:t xml:space="preserve">№ 741 «Об утверждении коэффициента индексации расчетного </w:t>
      </w:r>
      <w:r w:rsidRPr="00725781">
        <w:rPr>
          <w:sz w:val="28"/>
          <w:szCs w:val="28"/>
        </w:rPr>
        <w:t>пенсионного капитала застрахованных лиц».</w:t>
      </w:r>
    </w:p>
    <w:p w:rsidR="00607273" w:rsidRPr="00725781" w:rsidRDefault="00607273" w:rsidP="00607273">
      <w:pPr>
        <w:shd w:val="clear" w:color="auto" w:fill="FFFFFF"/>
        <w:tabs>
          <w:tab w:val="left" w:pos="8730"/>
        </w:tabs>
        <w:spacing w:before="29"/>
        <w:ind w:right="270" w:firstLine="34"/>
        <w:jc w:val="both"/>
        <w:rPr>
          <w:sz w:val="28"/>
          <w:szCs w:val="28"/>
        </w:rPr>
      </w:pPr>
      <w:r w:rsidRPr="00725781">
        <w:rPr>
          <w:spacing w:val="-11"/>
          <w:sz w:val="28"/>
          <w:szCs w:val="28"/>
        </w:rPr>
        <w:t xml:space="preserve">67.Постановление Правительства Российской Федерации от 3 ноября </w:t>
      </w:r>
      <w:smartTag w:uri="urn:schemas-microsoft-com:office:smarttags" w:element="metricconverter">
        <w:smartTagPr>
          <w:attr w:name="ProductID" w:val="2007 г"/>
        </w:smartTagPr>
        <w:r w:rsidRPr="00725781">
          <w:rPr>
            <w:spacing w:val="-11"/>
            <w:sz w:val="28"/>
            <w:szCs w:val="28"/>
          </w:rPr>
          <w:t>2007 г</w:t>
        </w:r>
      </w:smartTag>
      <w:r w:rsidRPr="00725781">
        <w:rPr>
          <w:spacing w:val="-11"/>
          <w:sz w:val="28"/>
          <w:szCs w:val="28"/>
        </w:rPr>
        <w:t>. № 741 «Об утверждении правил выплат Пенсионным фондом Рос</w:t>
      </w:r>
      <w:r w:rsidRPr="00725781">
        <w:rPr>
          <w:spacing w:val="-11"/>
          <w:sz w:val="28"/>
          <w:szCs w:val="28"/>
        </w:rPr>
        <w:softHyphen/>
      </w:r>
      <w:r w:rsidRPr="00725781">
        <w:rPr>
          <w:spacing w:val="-10"/>
          <w:sz w:val="28"/>
          <w:szCs w:val="28"/>
        </w:rPr>
        <w:t xml:space="preserve">сийской Федерации правопреемникам умершего застрахованного </w:t>
      </w:r>
      <w:r w:rsidRPr="00725781">
        <w:rPr>
          <w:spacing w:val="-8"/>
          <w:sz w:val="28"/>
          <w:szCs w:val="28"/>
        </w:rPr>
        <w:t xml:space="preserve">лица средств пенсионных накоплений, учтенных в специальной </w:t>
      </w:r>
      <w:r w:rsidRPr="00725781">
        <w:rPr>
          <w:sz w:val="28"/>
          <w:szCs w:val="28"/>
        </w:rPr>
        <w:t>части индивидуального лицевого счета».</w:t>
      </w:r>
    </w:p>
    <w:p w:rsidR="00607273" w:rsidRPr="00725781" w:rsidRDefault="00607273" w:rsidP="00607273">
      <w:pPr>
        <w:shd w:val="clear" w:color="auto" w:fill="FFFFFF"/>
        <w:tabs>
          <w:tab w:val="left" w:pos="8730"/>
        </w:tabs>
        <w:spacing w:before="24"/>
        <w:ind w:right="270" w:firstLine="34"/>
        <w:jc w:val="both"/>
        <w:rPr>
          <w:sz w:val="28"/>
          <w:szCs w:val="28"/>
        </w:rPr>
      </w:pPr>
      <w:r w:rsidRPr="00725781">
        <w:rPr>
          <w:spacing w:val="-11"/>
          <w:sz w:val="28"/>
          <w:szCs w:val="28"/>
        </w:rPr>
        <w:t xml:space="preserve">68.Постановление Правительства Российской Федерации от 3 ноября </w:t>
      </w:r>
      <w:smartTag w:uri="urn:schemas-microsoft-com:office:smarttags" w:element="metricconverter">
        <w:smartTagPr>
          <w:attr w:name="ProductID" w:val="2007 г"/>
        </w:smartTagPr>
        <w:r w:rsidRPr="00725781">
          <w:rPr>
            <w:spacing w:val="-11"/>
            <w:sz w:val="28"/>
            <w:szCs w:val="28"/>
          </w:rPr>
          <w:t>2007 г</w:t>
        </w:r>
      </w:smartTag>
      <w:r w:rsidRPr="00725781">
        <w:rPr>
          <w:spacing w:val="-11"/>
          <w:sz w:val="28"/>
          <w:szCs w:val="28"/>
        </w:rPr>
        <w:t xml:space="preserve">. </w:t>
      </w:r>
      <w:r w:rsidRPr="00725781">
        <w:rPr>
          <w:spacing w:val="-12"/>
          <w:sz w:val="28"/>
          <w:szCs w:val="28"/>
        </w:rPr>
        <w:t>№ 742 «Об утверждении Правил выплаты негосударственным пен</w:t>
      </w:r>
      <w:r w:rsidRPr="00725781">
        <w:rPr>
          <w:spacing w:val="-12"/>
          <w:sz w:val="28"/>
          <w:szCs w:val="28"/>
        </w:rPr>
        <w:softHyphen/>
      </w:r>
      <w:r w:rsidRPr="00725781">
        <w:rPr>
          <w:spacing w:val="-13"/>
          <w:sz w:val="28"/>
          <w:szCs w:val="28"/>
        </w:rPr>
        <w:t>сионным фондом, осуществляющим обязательное пенсионное стра</w:t>
      </w:r>
      <w:r w:rsidRPr="00725781">
        <w:rPr>
          <w:spacing w:val="-13"/>
          <w:sz w:val="28"/>
          <w:szCs w:val="28"/>
        </w:rPr>
        <w:softHyphen/>
      </w:r>
      <w:r w:rsidRPr="00725781">
        <w:rPr>
          <w:spacing w:val="-12"/>
          <w:sz w:val="28"/>
          <w:szCs w:val="28"/>
        </w:rPr>
        <w:t xml:space="preserve">хование, правопреемникам умершего застрахованного лица средств </w:t>
      </w:r>
      <w:r w:rsidRPr="00725781">
        <w:rPr>
          <w:spacing w:val="-10"/>
          <w:sz w:val="28"/>
          <w:szCs w:val="28"/>
        </w:rPr>
        <w:t>пенсионных накоплений, учтенных на пенсионном счете накопи</w:t>
      </w:r>
      <w:r w:rsidRPr="00725781">
        <w:rPr>
          <w:spacing w:val="-10"/>
          <w:sz w:val="28"/>
          <w:szCs w:val="28"/>
        </w:rPr>
        <w:softHyphen/>
      </w:r>
      <w:r w:rsidRPr="00725781">
        <w:rPr>
          <w:sz w:val="28"/>
          <w:szCs w:val="28"/>
        </w:rPr>
        <w:t>тельной части трудовой пенсии».</w:t>
      </w:r>
    </w:p>
    <w:p w:rsidR="00607273" w:rsidRPr="00725781" w:rsidRDefault="00607273" w:rsidP="00607273">
      <w:pPr>
        <w:shd w:val="clear" w:color="auto" w:fill="FFFFFF"/>
        <w:tabs>
          <w:tab w:val="left" w:pos="8730"/>
        </w:tabs>
        <w:spacing w:before="19"/>
        <w:ind w:right="270" w:firstLine="34"/>
        <w:jc w:val="both"/>
        <w:rPr>
          <w:sz w:val="28"/>
          <w:szCs w:val="28"/>
        </w:rPr>
      </w:pPr>
      <w:r w:rsidRPr="00725781">
        <w:rPr>
          <w:spacing w:val="-12"/>
          <w:sz w:val="28"/>
          <w:szCs w:val="28"/>
        </w:rPr>
        <w:t xml:space="preserve">69.Постановление Правительства Российской Федерации от 16 апреля </w:t>
      </w:r>
      <w:smartTag w:uri="urn:schemas-microsoft-com:office:smarttags" w:element="metricconverter">
        <w:smartTagPr>
          <w:attr w:name="ProductID" w:val="2008 г"/>
        </w:smartTagPr>
        <w:r w:rsidRPr="00725781">
          <w:rPr>
            <w:spacing w:val="-12"/>
            <w:sz w:val="28"/>
            <w:szCs w:val="28"/>
          </w:rPr>
          <w:t>2008 г</w:t>
        </w:r>
      </w:smartTag>
      <w:r w:rsidRPr="00725781">
        <w:rPr>
          <w:spacing w:val="-12"/>
          <w:sz w:val="28"/>
          <w:szCs w:val="28"/>
        </w:rPr>
        <w:t xml:space="preserve">. </w:t>
      </w:r>
      <w:r w:rsidRPr="00725781">
        <w:rPr>
          <w:spacing w:val="-9"/>
          <w:sz w:val="28"/>
          <w:szCs w:val="28"/>
        </w:rPr>
        <w:t>№ 269 «Об утверждении Положения об особенностях деятельно</w:t>
      </w:r>
      <w:r w:rsidRPr="00725781">
        <w:rPr>
          <w:spacing w:val="-9"/>
          <w:sz w:val="28"/>
          <w:szCs w:val="28"/>
        </w:rPr>
        <w:softHyphen/>
      </w:r>
      <w:r w:rsidRPr="00725781">
        <w:rPr>
          <w:spacing w:val="-10"/>
          <w:sz w:val="28"/>
          <w:szCs w:val="28"/>
        </w:rPr>
        <w:t>сти специализированного депозитария негосударственного пенси</w:t>
      </w:r>
      <w:r w:rsidRPr="00725781">
        <w:rPr>
          <w:spacing w:val="-10"/>
          <w:sz w:val="28"/>
          <w:szCs w:val="28"/>
        </w:rPr>
        <w:softHyphen/>
      </w:r>
      <w:r w:rsidRPr="00725781">
        <w:rPr>
          <w:sz w:val="28"/>
          <w:szCs w:val="28"/>
        </w:rPr>
        <w:t>онного фонда».</w:t>
      </w:r>
    </w:p>
    <w:p w:rsidR="00607273" w:rsidRPr="00725781" w:rsidRDefault="00607273" w:rsidP="00607273">
      <w:pPr>
        <w:shd w:val="clear" w:color="auto" w:fill="FFFFFF"/>
        <w:tabs>
          <w:tab w:val="left" w:pos="8730"/>
        </w:tabs>
        <w:spacing w:before="19"/>
        <w:ind w:right="270" w:firstLine="34"/>
        <w:jc w:val="both"/>
        <w:rPr>
          <w:sz w:val="28"/>
          <w:szCs w:val="28"/>
        </w:rPr>
      </w:pPr>
      <w:r w:rsidRPr="00725781">
        <w:rPr>
          <w:spacing w:val="-11"/>
          <w:sz w:val="28"/>
          <w:szCs w:val="28"/>
        </w:rPr>
        <w:t xml:space="preserve">70.Постановление Правительства Российской Федерации от 28 июля </w:t>
      </w:r>
      <w:smartTag w:uri="urn:schemas-microsoft-com:office:smarttags" w:element="metricconverter">
        <w:smartTagPr>
          <w:attr w:name="ProductID" w:val="2008 г"/>
        </w:smartTagPr>
        <w:r w:rsidRPr="00725781">
          <w:rPr>
            <w:spacing w:val="-11"/>
            <w:sz w:val="28"/>
            <w:szCs w:val="28"/>
          </w:rPr>
          <w:t>2008 г</w:t>
        </w:r>
      </w:smartTag>
      <w:r w:rsidRPr="00725781">
        <w:rPr>
          <w:spacing w:val="-11"/>
          <w:sz w:val="28"/>
          <w:szCs w:val="28"/>
        </w:rPr>
        <w:t xml:space="preserve">. </w:t>
      </w:r>
      <w:r w:rsidRPr="00725781">
        <w:rPr>
          <w:spacing w:val="-9"/>
          <w:sz w:val="28"/>
          <w:szCs w:val="28"/>
        </w:rPr>
        <w:t xml:space="preserve">№ 566 «Об изменении и признании утратившими силу некоторых </w:t>
      </w:r>
      <w:r w:rsidRPr="00725781">
        <w:rPr>
          <w:spacing w:val="-10"/>
          <w:sz w:val="28"/>
          <w:szCs w:val="28"/>
        </w:rPr>
        <w:t>актов правительства Российской Федерации по вопросам пенсион</w:t>
      </w:r>
      <w:r w:rsidRPr="00725781">
        <w:rPr>
          <w:spacing w:val="-10"/>
          <w:sz w:val="28"/>
          <w:szCs w:val="28"/>
        </w:rPr>
        <w:softHyphen/>
      </w:r>
      <w:r w:rsidRPr="00725781">
        <w:rPr>
          <w:spacing w:val="-14"/>
          <w:sz w:val="28"/>
          <w:szCs w:val="28"/>
        </w:rPr>
        <w:t xml:space="preserve">ного обеспечения лиц, проходивших военную и приравненную к ней </w:t>
      </w:r>
      <w:r w:rsidRPr="00725781">
        <w:rPr>
          <w:sz w:val="28"/>
          <w:szCs w:val="28"/>
        </w:rPr>
        <w:t>службу».</w:t>
      </w:r>
    </w:p>
    <w:p w:rsidR="00607273" w:rsidRPr="00725781" w:rsidRDefault="00607273" w:rsidP="00607273">
      <w:pPr>
        <w:shd w:val="clear" w:color="auto" w:fill="FFFFFF"/>
        <w:tabs>
          <w:tab w:val="left" w:pos="8730"/>
        </w:tabs>
        <w:spacing w:before="14"/>
        <w:ind w:right="270" w:firstLine="34"/>
        <w:jc w:val="both"/>
        <w:rPr>
          <w:sz w:val="28"/>
          <w:szCs w:val="28"/>
        </w:rPr>
      </w:pPr>
      <w:r w:rsidRPr="00725781">
        <w:rPr>
          <w:spacing w:val="-11"/>
          <w:sz w:val="28"/>
          <w:szCs w:val="28"/>
        </w:rPr>
        <w:t xml:space="preserve">71.Постановление Правительства Российской Федерации от 21 марта </w:t>
      </w:r>
      <w:smartTag w:uri="urn:schemas-microsoft-com:office:smarttags" w:element="metricconverter">
        <w:smartTagPr>
          <w:attr w:name="ProductID" w:val="2009 г"/>
        </w:smartTagPr>
        <w:r w:rsidRPr="00725781">
          <w:rPr>
            <w:spacing w:val="-11"/>
            <w:sz w:val="28"/>
            <w:szCs w:val="28"/>
          </w:rPr>
          <w:t>2009 г</w:t>
        </w:r>
      </w:smartTag>
      <w:r w:rsidRPr="00725781">
        <w:rPr>
          <w:spacing w:val="-11"/>
          <w:sz w:val="28"/>
          <w:szCs w:val="28"/>
        </w:rPr>
        <w:t xml:space="preserve">. </w:t>
      </w:r>
      <w:r w:rsidRPr="00725781">
        <w:rPr>
          <w:spacing w:val="-7"/>
          <w:sz w:val="28"/>
          <w:szCs w:val="28"/>
        </w:rPr>
        <w:t xml:space="preserve">№ 248 «Об утверждении коэффициента индексации расчетного </w:t>
      </w:r>
      <w:r w:rsidRPr="00725781">
        <w:rPr>
          <w:sz w:val="28"/>
          <w:szCs w:val="28"/>
        </w:rPr>
        <w:t>пенсионного капитала застрахованных лиц».</w:t>
      </w:r>
    </w:p>
    <w:p w:rsidR="00607273" w:rsidRPr="00725781" w:rsidRDefault="00607273" w:rsidP="00607273">
      <w:pPr>
        <w:shd w:val="clear" w:color="auto" w:fill="FFFFFF"/>
        <w:tabs>
          <w:tab w:val="left" w:pos="8730"/>
        </w:tabs>
        <w:spacing w:before="29"/>
        <w:ind w:right="270" w:firstLine="34"/>
        <w:jc w:val="both"/>
        <w:rPr>
          <w:sz w:val="28"/>
          <w:szCs w:val="28"/>
        </w:rPr>
      </w:pPr>
      <w:r w:rsidRPr="00725781">
        <w:rPr>
          <w:spacing w:val="-11"/>
          <w:sz w:val="28"/>
          <w:szCs w:val="28"/>
        </w:rPr>
        <w:t xml:space="preserve">72.Постановление Правительства Российской Федерации от 19 марта </w:t>
      </w:r>
      <w:smartTag w:uri="urn:schemas-microsoft-com:office:smarttags" w:element="metricconverter">
        <w:smartTagPr>
          <w:attr w:name="ProductID" w:val="2001 г"/>
        </w:smartTagPr>
        <w:r w:rsidRPr="00725781">
          <w:rPr>
            <w:spacing w:val="-11"/>
            <w:sz w:val="28"/>
            <w:szCs w:val="28"/>
          </w:rPr>
          <w:t>2001 г</w:t>
        </w:r>
      </w:smartTag>
      <w:r w:rsidRPr="00725781">
        <w:rPr>
          <w:spacing w:val="-11"/>
          <w:sz w:val="28"/>
          <w:szCs w:val="28"/>
        </w:rPr>
        <w:t xml:space="preserve">. </w:t>
      </w:r>
      <w:r w:rsidRPr="00725781">
        <w:rPr>
          <w:sz w:val="28"/>
          <w:szCs w:val="28"/>
        </w:rPr>
        <w:t>№ 195 «О детском доме семейного типа».</w:t>
      </w:r>
    </w:p>
    <w:p w:rsidR="00607273" w:rsidRPr="00725781" w:rsidRDefault="00607273" w:rsidP="00607273">
      <w:pPr>
        <w:shd w:val="clear" w:color="auto" w:fill="FFFFFF"/>
        <w:tabs>
          <w:tab w:val="left" w:pos="8730"/>
        </w:tabs>
        <w:spacing w:before="29"/>
        <w:ind w:right="270" w:firstLine="34"/>
        <w:jc w:val="both"/>
        <w:rPr>
          <w:sz w:val="28"/>
          <w:szCs w:val="28"/>
        </w:rPr>
      </w:pPr>
      <w:r w:rsidRPr="00725781">
        <w:rPr>
          <w:spacing w:val="-12"/>
          <w:sz w:val="28"/>
          <w:szCs w:val="28"/>
        </w:rPr>
        <w:t xml:space="preserve">73.Постановление Правительства Российской Федерации от 17 ноября </w:t>
      </w:r>
      <w:smartTag w:uri="urn:schemas-microsoft-com:office:smarttags" w:element="metricconverter">
        <w:smartTagPr>
          <w:attr w:name="ProductID" w:val="2004 г"/>
        </w:smartTagPr>
        <w:r w:rsidRPr="00725781">
          <w:rPr>
            <w:spacing w:val="-12"/>
            <w:sz w:val="28"/>
            <w:szCs w:val="28"/>
          </w:rPr>
          <w:t>2004 г</w:t>
        </w:r>
      </w:smartTag>
      <w:r w:rsidRPr="00725781">
        <w:rPr>
          <w:spacing w:val="-12"/>
          <w:sz w:val="28"/>
          <w:szCs w:val="28"/>
        </w:rPr>
        <w:t xml:space="preserve">. </w:t>
      </w:r>
      <w:r w:rsidRPr="00725781">
        <w:rPr>
          <w:spacing w:val="-11"/>
          <w:sz w:val="28"/>
          <w:szCs w:val="28"/>
        </w:rPr>
        <w:t>№ 646 «Об утверждении Правил внеочередного оказания медицин</w:t>
      </w:r>
      <w:r w:rsidRPr="00725781">
        <w:rPr>
          <w:spacing w:val="-11"/>
          <w:sz w:val="28"/>
          <w:szCs w:val="28"/>
        </w:rPr>
        <w:softHyphen/>
      </w:r>
      <w:r w:rsidRPr="00725781">
        <w:rPr>
          <w:spacing w:val="-10"/>
          <w:sz w:val="28"/>
          <w:szCs w:val="28"/>
        </w:rPr>
        <w:t>ской помощи отдельным категориям граждан по программе госу</w:t>
      </w:r>
      <w:r w:rsidRPr="00725781">
        <w:rPr>
          <w:spacing w:val="-10"/>
          <w:sz w:val="28"/>
          <w:szCs w:val="28"/>
        </w:rPr>
        <w:softHyphen/>
        <w:t xml:space="preserve">дарственных гарантий оказания гражданам Российской Федерации </w:t>
      </w:r>
      <w:r w:rsidRPr="00725781">
        <w:rPr>
          <w:spacing w:val="-6"/>
          <w:sz w:val="28"/>
          <w:szCs w:val="28"/>
        </w:rPr>
        <w:t xml:space="preserve">бесплатной медицинской помощи в федеральных учреждениях </w:t>
      </w:r>
      <w:r w:rsidRPr="00725781">
        <w:rPr>
          <w:sz w:val="28"/>
          <w:szCs w:val="28"/>
        </w:rPr>
        <w:t>здравоохранения».</w:t>
      </w:r>
    </w:p>
    <w:p w:rsidR="00607273" w:rsidRPr="00725781" w:rsidRDefault="00607273" w:rsidP="00607273">
      <w:pPr>
        <w:shd w:val="clear" w:color="auto" w:fill="FFFFFF"/>
        <w:tabs>
          <w:tab w:val="left" w:pos="8730"/>
        </w:tabs>
        <w:spacing w:before="10"/>
        <w:ind w:right="270" w:firstLine="34"/>
        <w:jc w:val="both"/>
        <w:rPr>
          <w:sz w:val="28"/>
          <w:szCs w:val="28"/>
        </w:rPr>
      </w:pPr>
      <w:r w:rsidRPr="00725781">
        <w:rPr>
          <w:spacing w:val="-11"/>
          <w:sz w:val="28"/>
          <w:szCs w:val="28"/>
        </w:rPr>
        <w:t xml:space="preserve">74.Постановление Правительства Российской Федерации от 4 декабря </w:t>
      </w:r>
      <w:smartTag w:uri="urn:schemas-microsoft-com:office:smarttags" w:element="metricconverter">
        <w:smartTagPr>
          <w:attr w:name="ProductID" w:val="1995 г"/>
        </w:smartTagPr>
        <w:r w:rsidRPr="00725781">
          <w:rPr>
            <w:spacing w:val="-11"/>
            <w:sz w:val="28"/>
            <w:szCs w:val="28"/>
          </w:rPr>
          <w:t>1995 г</w:t>
        </w:r>
      </w:smartTag>
      <w:r w:rsidRPr="00725781">
        <w:rPr>
          <w:spacing w:val="-11"/>
          <w:sz w:val="28"/>
          <w:szCs w:val="28"/>
        </w:rPr>
        <w:t xml:space="preserve">. </w:t>
      </w:r>
      <w:r w:rsidRPr="00725781">
        <w:rPr>
          <w:spacing w:val="-5"/>
          <w:sz w:val="28"/>
          <w:szCs w:val="28"/>
        </w:rPr>
        <w:t xml:space="preserve">№ 1187 «О порядке обеспечения специальной одеждой, обувью </w:t>
      </w:r>
      <w:r w:rsidRPr="00725781">
        <w:rPr>
          <w:spacing w:val="-9"/>
          <w:sz w:val="28"/>
          <w:szCs w:val="28"/>
        </w:rPr>
        <w:t xml:space="preserve">и инвентарем </w:t>
      </w:r>
      <w:r w:rsidRPr="00725781">
        <w:rPr>
          <w:spacing w:val="-9"/>
          <w:sz w:val="28"/>
          <w:szCs w:val="28"/>
        </w:rPr>
        <w:lastRenderedPageBreak/>
        <w:t>социальных работников государственных и муници</w:t>
      </w:r>
      <w:r w:rsidRPr="00725781">
        <w:rPr>
          <w:spacing w:val="-9"/>
          <w:sz w:val="28"/>
          <w:szCs w:val="28"/>
        </w:rPr>
        <w:softHyphen/>
      </w:r>
      <w:r w:rsidRPr="00725781">
        <w:rPr>
          <w:spacing w:val="-8"/>
          <w:sz w:val="28"/>
          <w:szCs w:val="28"/>
        </w:rPr>
        <w:t>пальных учреждений социального обслуживания».</w:t>
      </w:r>
    </w:p>
    <w:p w:rsidR="00607273" w:rsidRPr="00725781" w:rsidRDefault="00607273" w:rsidP="00607273">
      <w:pPr>
        <w:shd w:val="clear" w:color="auto" w:fill="FFFFFF"/>
        <w:tabs>
          <w:tab w:val="left" w:pos="8730"/>
        </w:tabs>
        <w:spacing w:before="29"/>
        <w:ind w:right="270" w:firstLine="34"/>
        <w:jc w:val="both"/>
        <w:rPr>
          <w:sz w:val="28"/>
          <w:szCs w:val="28"/>
        </w:rPr>
      </w:pPr>
      <w:r w:rsidRPr="00725781">
        <w:rPr>
          <w:spacing w:val="-4"/>
          <w:sz w:val="28"/>
          <w:szCs w:val="28"/>
        </w:rPr>
        <w:t>75.Постановление Правительства Российской Федерации от 18 февраля</w:t>
      </w:r>
      <w:r w:rsidRPr="00725781">
        <w:rPr>
          <w:spacing w:val="-16"/>
          <w:sz w:val="28"/>
          <w:szCs w:val="28"/>
        </w:rPr>
        <w:t>1998</w:t>
      </w:r>
      <w:r w:rsidRPr="00725781">
        <w:rPr>
          <w:spacing w:val="-11"/>
          <w:sz w:val="28"/>
          <w:szCs w:val="28"/>
        </w:rPr>
        <w:t xml:space="preserve">г. № 226 «О порядке разработки Методических рекомендаций </w:t>
      </w:r>
      <w:r w:rsidRPr="00725781">
        <w:rPr>
          <w:spacing w:val="-10"/>
          <w:sz w:val="28"/>
          <w:szCs w:val="28"/>
        </w:rPr>
        <w:t>по определению потребительской корзины для основных социаль</w:t>
      </w:r>
      <w:r w:rsidRPr="00725781">
        <w:rPr>
          <w:spacing w:val="-10"/>
          <w:sz w:val="28"/>
          <w:szCs w:val="28"/>
        </w:rPr>
        <w:softHyphen/>
      </w:r>
      <w:r w:rsidRPr="00725781">
        <w:rPr>
          <w:spacing w:val="-8"/>
          <w:sz w:val="28"/>
          <w:szCs w:val="28"/>
        </w:rPr>
        <w:t>но-демографических групп населения в целом по Российской Федерации и в субъектах Российской Федерации».</w:t>
      </w:r>
    </w:p>
    <w:p w:rsidR="00607273" w:rsidRPr="00725781" w:rsidRDefault="00607273" w:rsidP="00607273">
      <w:pPr>
        <w:shd w:val="clear" w:color="auto" w:fill="FFFFFF"/>
        <w:tabs>
          <w:tab w:val="left" w:pos="8730"/>
        </w:tabs>
        <w:spacing w:before="10"/>
        <w:ind w:right="270" w:firstLine="34"/>
        <w:jc w:val="both"/>
        <w:rPr>
          <w:sz w:val="28"/>
          <w:szCs w:val="28"/>
        </w:rPr>
      </w:pPr>
      <w:r w:rsidRPr="00725781">
        <w:rPr>
          <w:spacing w:val="-4"/>
          <w:sz w:val="28"/>
          <w:szCs w:val="28"/>
        </w:rPr>
        <w:t xml:space="preserve">76.Постановление Правительства Российской Федерации от 20 августа </w:t>
      </w:r>
      <w:smartTag w:uri="urn:schemas-microsoft-com:office:smarttags" w:element="metricconverter">
        <w:smartTagPr>
          <w:attr w:name="ProductID" w:val="2003 г"/>
        </w:smartTagPr>
        <w:r w:rsidRPr="00725781">
          <w:rPr>
            <w:spacing w:val="-6"/>
            <w:sz w:val="28"/>
            <w:szCs w:val="28"/>
          </w:rPr>
          <w:t>2003 г</w:t>
        </w:r>
      </w:smartTag>
      <w:r w:rsidRPr="00725781">
        <w:rPr>
          <w:spacing w:val="-6"/>
          <w:sz w:val="28"/>
          <w:szCs w:val="28"/>
        </w:rPr>
        <w:t>. № 512 «О перечне видов доходов, учитываемых при рас</w:t>
      </w:r>
      <w:r w:rsidRPr="00725781">
        <w:rPr>
          <w:spacing w:val="-6"/>
          <w:sz w:val="28"/>
          <w:szCs w:val="28"/>
        </w:rPr>
        <w:softHyphen/>
        <w:t>чете среднедушевого дохода семьи и дохода одиноко прожива</w:t>
      </w:r>
      <w:r w:rsidRPr="00725781">
        <w:rPr>
          <w:spacing w:val="-6"/>
          <w:sz w:val="28"/>
          <w:szCs w:val="28"/>
        </w:rPr>
        <w:softHyphen/>
      </w:r>
      <w:r w:rsidRPr="00725781">
        <w:rPr>
          <w:spacing w:val="-5"/>
          <w:sz w:val="28"/>
          <w:szCs w:val="28"/>
        </w:rPr>
        <w:t>ющего гражданина для оказания им государственной социаль</w:t>
      </w:r>
      <w:r w:rsidRPr="00725781">
        <w:rPr>
          <w:spacing w:val="-5"/>
          <w:sz w:val="28"/>
          <w:szCs w:val="28"/>
        </w:rPr>
        <w:softHyphen/>
      </w:r>
      <w:r w:rsidRPr="00725781">
        <w:rPr>
          <w:sz w:val="28"/>
          <w:szCs w:val="28"/>
        </w:rPr>
        <w:t>ной помощи».</w:t>
      </w:r>
    </w:p>
    <w:p w:rsidR="00607273" w:rsidRPr="00725781" w:rsidRDefault="00607273" w:rsidP="00607273">
      <w:pPr>
        <w:shd w:val="clear" w:color="auto" w:fill="FFFFFF"/>
        <w:tabs>
          <w:tab w:val="left" w:pos="8730"/>
        </w:tabs>
        <w:ind w:right="270" w:firstLine="34"/>
        <w:jc w:val="both"/>
        <w:rPr>
          <w:sz w:val="28"/>
          <w:szCs w:val="28"/>
        </w:rPr>
      </w:pPr>
      <w:r w:rsidRPr="00725781">
        <w:rPr>
          <w:spacing w:val="-12"/>
          <w:sz w:val="28"/>
          <w:szCs w:val="28"/>
        </w:rPr>
        <w:t xml:space="preserve">77.Постановление Минтруда России, Госкомстата России от 28 августа </w:t>
      </w:r>
      <w:smartTag w:uri="urn:schemas-microsoft-com:office:smarttags" w:element="metricconverter">
        <w:smartTagPr>
          <w:attr w:name="ProductID" w:val="2000 г"/>
        </w:smartTagPr>
        <w:r w:rsidRPr="00725781">
          <w:rPr>
            <w:spacing w:val="-12"/>
            <w:sz w:val="28"/>
            <w:szCs w:val="28"/>
          </w:rPr>
          <w:t>2000 г</w:t>
        </w:r>
      </w:smartTag>
      <w:r w:rsidRPr="00725781">
        <w:rPr>
          <w:spacing w:val="-12"/>
          <w:sz w:val="28"/>
          <w:szCs w:val="28"/>
        </w:rPr>
        <w:t xml:space="preserve">. </w:t>
      </w:r>
      <w:r w:rsidRPr="00725781">
        <w:rPr>
          <w:spacing w:val="-8"/>
          <w:sz w:val="28"/>
          <w:szCs w:val="28"/>
        </w:rPr>
        <w:t>№ 189 «Об утверждении методики исчисления величины прожи</w:t>
      </w:r>
      <w:r w:rsidRPr="00725781">
        <w:rPr>
          <w:spacing w:val="-8"/>
          <w:sz w:val="28"/>
          <w:szCs w:val="28"/>
        </w:rPr>
        <w:softHyphen/>
        <w:t>точного минимума в целом по Российской Федерации».</w:t>
      </w:r>
    </w:p>
    <w:p w:rsidR="00607273" w:rsidRPr="00725781" w:rsidRDefault="00607273" w:rsidP="00607273">
      <w:pPr>
        <w:shd w:val="clear" w:color="auto" w:fill="FFFFFF"/>
        <w:tabs>
          <w:tab w:val="left" w:pos="8730"/>
        </w:tabs>
        <w:spacing w:before="34"/>
        <w:ind w:right="270" w:firstLine="34"/>
        <w:jc w:val="both"/>
        <w:rPr>
          <w:sz w:val="28"/>
          <w:szCs w:val="28"/>
        </w:rPr>
      </w:pPr>
      <w:r w:rsidRPr="00725781">
        <w:rPr>
          <w:spacing w:val="-10"/>
          <w:sz w:val="28"/>
          <w:szCs w:val="28"/>
        </w:rPr>
        <w:t xml:space="preserve">78.Постановление Правительства Российской Федерации от 1 апреля </w:t>
      </w:r>
      <w:smartTag w:uri="urn:schemas-microsoft-com:office:smarttags" w:element="metricconverter">
        <w:smartTagPr>
          <w:attr w:name="ProductID" w:val="2005 г"/>
        </w:smartTagPr>
        <w:r w:rsidRPr="00725781">
          <w:rPr>
            <w:spacing w:val="-10"/>
            <w:sz w:val="28"/>
            <w:szCs w:val="28"/>
          </w:rPr>
          <w:t>2005 г</w:t>
        </w:r>
      </w:smartTag>
      <w:r w:rsidRPr="00725781">
        <w:rPr>
          <w:spacing w:val="-10"/>
          <w:sz w:val="28"/>
          <w:szCs w:val="28"/>
        </w:rPr>
        <w:t xml:space="preserve">. </w:t>
      </w:r>
      <w:r w:rsidRPr="00725781">
        <w:rPr>
          <w:spacing w:val="-9"/>
          <w:sz w:val="28"/>
          <w:szCs w:val="28"/>
        </w:rPr>
        <w:t xml:space="preserve">№ 176 «Об утверждении Правил компенсации расходов на оплату </w:t>
      </w:r>
      <w:r w:rsidRPr="00725781">
        <w:rPr>
          <w:spacing w:val="-8"/>
          <w:sz w:val="28"/>
          <w:szCs w:val="28"/>
        </w:rPr>
        <w:t>стоимости проезда пенсионерам, являющимся получателями тру</w:t>
      </w:r>
      <w:r w:rsidRPr="00725781">
        <w:rPr>
          <w:spacing w:val="-8"/>
          <w:sz w:val="28"/>
          <w:szCs w:val="28"/>
        </w:rPr>
        <w:softHyphen/>
      </w:r>
      <w:r w:rsidRPr="00725781">
        <w:rPr>
          <w:spacing w:val="-3"/>
          <w:sz w:val="28"/>
          <w:szCs w:val="28"/>
        </w:rPr>
        <w:t xml:space="preserve">довых пенсий по старости и по инвалидности и проживающим </w:t>
      </w:r>
      <w:r w:rsidRPr="00725781">
        <w:rPr>
          <w:spacing w:val="-12"/>
          <w:sz w:val="28"/>
          <w:szCs w:val="28"/>
        </w:rPr>
        <w:t>в районах Крайнего Севера и приравненных к ним местностях, к ме</w:t>
      </w:r>
      <w:r w:rsidRPr="00725781">
        <w:rPr>
          <w:spacing w:val="-12"/>
          <w:sz w:val="28"/>
          <w:szCs w:val="28"/>
        </w:rPr>
        <w:softHyphen/>
      </w:r>
      <w:r w:rsidRPr="00725781">
        <w:rPr>
          <w:spacing w:val="-8"/>
          <w:sz w:val="28"/>
          <w:szCs w:val="28"/>
        </w:rPr>
        <w:t>сту отдыха на территории Российской Федерации и обратно».</w:t>
      </w:r>
    </w:p>
    <w:p w:rsidR="00607273" w:rsidRPr="00725781" w:rsidRDefault="00607273" w:rsidP="00607273">
      <w:pPr>
        <w:shd w:val="clear" w:color="auto" w:fill="FFFFFF"/>
        <w:tabs>
          <w:tab w:val="left" w:pos="8730"/>
        </w:tabs>
        <w:spacing w:before="24"/>
        <w:ind w:right="270" w:firstLine="34"/>
        <w:jc w:val="both"/>
        <w:rPr>
          <w:sz w:val="28"/>
          <w:szCs w:val="28"/>
        </w:rPr>
      </w:pPr>
      <w:r w:rsidRPr="00725781">
        <w:rPr>
          <w:spacing w:val="-4"/>
          <w:sz w:val="28"/>
          <w:szCs w:val="28"/>
        </w:rPr>
        <w:t xml:space="preserve">79.Постановление Правительства Российской Федерации от 12 декабря </w:t>
      </w:r>
      <w:smartTag w:uri="urn:schemas-microsoft-com:office:smarttags" w:element="metricconverter">
        <w:smartTagPr>
          <w:attr w:name="ProductID" w:val="2007 г"/>
        </w:smartTagPr>
        <w:r w:rsidRPr="00725781">
          <w:rPr>
            <w:spacing w:val="-8"/>
            <w:sz w:val="28"/>
            <w:szCs w:val="28"/>
          </w:rPr>
          <w:t>2007 г</w:t>
        </w:r>
      </w:smartTag>
      <w:r w:rsidRPr="00725781">
        <w:rPr>
          <w:spacing w:val="-8"/>
          <w:sz w:val="28"/>
          <w:szCs w:val="28"/>
        </w:rPr>
        <w:t>. № 861 «Об утверждении Методики распределения субвен</w:t>
      </w:r>
      <w:r w:rsidRPr="00725781">
        <w:rPr>
          <w:spacing w:val="-8"/>
          <w:sz w:val="28"/>
          <w:szCs w:val="28"/>
        </w:rPr>
        <w:softHyphen/>
      </w:r>
      <w:r w:rsidRPr="00725781">
        <w:rPr>
          <w:spacing w:val="-12"/>
          <w:sz w:val="28"/>
          <w:szCs w:val="28"/>
        </w:rPr>
        <w:t>ций из федерального бюджета между бюджетами субъектов Россий</w:t>
      </w:r>
      <w:r w:rsidRPr="00725781">
        <w:rPr>
          <w:spacing w:val="-12"/>
          <w:sz w:val="28"/>
          <w:szCs w:val="28"/>
        </w:rPr>
        <w:softHyphen/>
      </w:r>
      <w:r w:rsidRPr="00725781">
        <w:rPr>
          <w:spacing w:val="-9"/>
          <w:sz w:val="28"/>
          <w:szCs w:val="28"/>
        </w:rPr>
        <w:t>ской Федерации на оплату жилищно-коммунальных услуг отдель</w:t>
      </w:r>
      <w:r w:rsidRPr="00725781">
        <w:rPr>
          <w:spacing w:val="-9"/>
          <w:sz w:val="28"/>
          <w:szCs w:val="28"/>
        </w:rPr>
        <w:softHyphen/>
      </w:r>
      <w:r w:rsidRPr="00725781">
        <w:rPr>
          <w:spacing w:val="-8"/>
          <w:sz w:val="28"/>
          <w:szCs w:val="28"/>
        </w:rPr>
        <w:t xml:space="preserve">ным категориям граждан и Правил предоставления субвенций из </w:t>
      </w:r>
      <w:r w:rsidRPr="00725781">
        <w:rPr>
          <w:spacing w:val="-9"/>
          <w:sz w:val="28"/>
          <w:szCs w:val="28"/>
        </w:rPr>
        <w:t>федерального бюджета бюджетам субъектов Российской Федера</w:t>
      </w:r>
      <w:r w:rsidRPr="00725781">
        <w:rPr>
          <w:spacing w:val="-9"/>
          <w:sz w:val="28"/>
          <w:szCs w:val="28"/>
        </w:rPr>
        <w:softHyphen/>
      </w:r>
      <w:r w:rsidRPr="00725781">
        <w:rPr>
          <w:spacing w:val="-8"/>
          <w:sz w:val="28"/>
          <w:szCs w:val="28"/>
        </w:rPr>
        <w:t>ции на оплату жилищно-коммунальных услуг отдельным катего</w:t>
      </w:r>
      <w:r w:rsidRPr="00725781">
        <w:rPr>
          <w:spacing w:val="-8"/>
          <w:sz w:val="28"/>
          <w:szCs w:val="28"/>
        </w:rPr>
        <w:softHyphen/>
      </w:r>
      <w:r w:rsidRPr="00725781">
        <w:rPr>
          <w:spacing w:val="-10"/>
          <w:sz w:val="28"/>
          <w:szCs w:val="28"/>
        </w:rPr>
        <w:t>риям граждан и осуществления расходов бюджетов субъектов Рос</w:t>
      </w:r>
      <w:r w:rsidRPr="00725781">
        <w:rPr>
          <w:spacing w:val="-10"/>
          <w:sz w:val="28"/>
          <w:szCs w:val="28"/>
        </w:rPr>
        <w:softHyphen/>
      </w:r>
      <w:r w:rsidRPr="00725781">
        <w:rPr>
          <w:spacing w:val="-12"/>
          <w:sz w:val="28"/>
          <w:szCs w:val="28"/>
        </w:rPr>
        <w:t xml:space="preserve">сийской Федерации, источником финансового обеспечения которых </w:t>
      </w:r>
      <w:r w:rsidRPr="00725781">
        <w:rPr>
          <w:sz w:val="28"/>
          <w:szCs w:val="28"/>
        </w:rPr>
        <w:t>являются указанные субвенции».</w:t>
      </w:r>
    </w:p>
    <w:p w:rsidR="00607273" w:rsidRPr="00725781" w:rsidRDefault="00607273" w:rsidP="00607273">
      <w:pPr>
        <w:shd w:val="clear" w:color="auto" w:fill="FFFFFF"/>
        <w:spacing w:before="38"/>
        <w:ind w:right="540"/>
        <w:jc w:val="both"/>
        <w:rPr>
          <w:sz w:val="28"/>
          <w:szCs w:val="28"/>
        </w:rPr>
      </w:pPr>
      <w:r w:rsidRPr="00725781">
        <w:rPr>
          <w:spacing w:val="-8"/>
          <w:sz w:val="28"/>
          <w:szCs w:val="28"/>
        </w:rPr>
        <w:t xml:space="preserve">80.Приказ Минздравсоцразвития России от 31 января </w:t>
      </w:r>
      <w:smartTag w:uri="urn:schemas-microsoft-com:office:smarttags" w:element="metricconverter">
        <w:smartTagPr>
          <w:attr w:name="ProductID" w:val="2007 г"/>
        </w:smartTagPr>
        <w:r w:rsidRPr="00725781">
          <w:rPr>
            <w:spacing w:val="-8"/>
            <w:sz w:val="28"/>
            <w:szCs w:val="28"/>
          </w:rPr>
          <w:t>2007 г</w:t>
        </w:r>
      </w:smartTag>
      <w:r w:rsidRPr="00725781">
        <w:rPr>
          <w:spacing w:val="-8"/>
          <w:sz w:val="28"/>
          <w:szCs w:val="28"/>
        </w:rPr>
        <w:t>. № 74 «Об ут</w:t>
      </w:r>
      <w:r w:rsidRPr="00725781">
        <w:rPr>
          <w:spacing w:val="-11"/>
          <w:sz w:val="28"/>
          <w:szCs w:val="28"/>
        </w:rPr>
        <w:t>верждении Перечня уважительных причин пропуска срока обраще</w:t>
      </w:r>
      <w:r w:rsidRPr="00725781">
        <w:rPr>
          <w:spacing w:val="-10"/>
          <w:sz w:val="28"/>
          <w:szCs w:val="28"/>
        </w:rPr>
        <w:t>ния за пособием по временной нетрудоспособности, по беременно</w:t>
      </w:r>
      <w:r w:rsidRPr="00725781">
        <w:rPr>
          <w:sz w:val="28"/>
          <w:szCs w:val="28"/>
        </w:rPr>
        <w:t>сти и родам».</w:t>
      </w:r>
    </w:p>
    <w:p w:rsidR="00607273" w:rsidRPr="00725781" w:rsidRDefault="00607273" w:rsidP="00607273">
      <w:pPr>
        <w:shd w:val="clear" w:color="auto" w:fill="FFFFFF"/>
        <w:spacing w:before="53"/>
        <w:ind w:right="540"/>
        <w:rPr>
          <w:spacing w:val="-9"/>
          <w:sz w:val="28"/>
          <w:szCs w:val="28"/>
        </w:rPr>
      </w:pPr>
      <w:r w:rsidRPr="00725781">
        <w:rPr>
          <w:spacing w:val="-10"/>
          <w:sz w:val="28"/>
          <w:szCs w:val="28"/>
        </w:rPr>
        <w:t xml:space="preserve">81.Приказ  Минздравсоцразвития России от 20 февраля </w:t>
      </w:r>
      <w:smartTag w:uri="urn:schemas-microsoft-com:office:smarttags" w:element="metricconverter">
        <w:smartTagPr>
          <w:attr w:name="ProductID" w:val="2008 г"/>
        </w:smartTagPr>
        <w:r w:rsidRPr="00725781">
          <w:rPr>
            <w:spacing w:val="-10"/>
            <w:sz w:val="28"/>
            <w:szCs w:val="28"/>
          </w:rPr>
          <w:t>2008 г</w:t>
        </w:r>
      </w:smartTag>
      <w:r w:rsidRPr="00725781">
        <w:rPr>
          <w:spacing w:val="-10"/>
          <w:sz w:val="28"/>
          <w:szCs w:val="28"/>
        </w:rPr>
        <w:t>. № 84н «Об ут</w:t>
      </w:r>
      <w:r w:rsidRPr="00725781">
        <w:rPr>
          <w:spacing w:val="-6"/>
          <w:sz w:val="28"/>
          <w:szCs w:val="28"/>
        </w:rPr>
        <w:t xml:space="preserve">верждении перечня заболеваний ребенка в возрасте до 7 лет, при </w:t>
      </w:r>
      <w:r w:rsidRPr="00725781">
        <w:rPr>
          <w:sz w:val="28"/>
          <w:szCs w:val="28"/>
        </w:rPr>
        <w:t xml:space="preserve"> </w:t>
      </w:r>
      <w:r w:rsidRPr="00725781">
        <w:rPr>
          <w:spacing w:val="-7"/>
          <w:sz w:val="28"/>
          <w:szCs w:val="28"/>
        </w:rPr>
        <w:t>возникновении которых выплата пособия по временной нетрудо</w:t>
      </w:r>
      <w:r w:rsidRPr="00725781">
        <w:rPr>
          <w:spacing w:val="-9"/>
          <w:sz w:val="28"/>
          <w:szCs w:val="28"/>
        </w:rPr>
        <w:t xml:space="preserve">способности за период ухода за ребенком осуществляется не более </w:t>
      </w:r>
      <w:r w:rsidRPr="00725781">
        <w:rPr>
          <w:spacing w:val="-7"/>
          <w:sz w:val="28"/>
          <w:szCs w:val="28"/>
        </w:rPr>
        <w:t xml:space="preserve">чем за 90 календарных дней в году по всем случаям ухода за этим </w:t>
      </w:r>
      <w:r w:rsidRPr="00725781">
        <w:rPr>
          <w:spacing w:val="-9"/>
          <w:sz w:val="28"/>
          <w:szCs w:val="28"/>
        </w:rPr>
        <w:t xml:space="preserve"> ребенком в связи с указанными заболеваниями».</w:t>
      </w:r>
    </w:p>
    <w:p w:rsidR="00607273" w:rsidRPr="00725781" w:rsidRDefault="00607273" w:rsidP="00607273">
      <w:pPr>
        <w:shd w:val="clear" w:color="auto" w:fill="FFFFFF"/>
        <w:spacing w:before="29"/>
        <w:ind w:right="540"/>
        <w:jc w:val="both"/>
        <w:rPr>
          <w:sz w:val="28"/>
          <w:szCs w:val="28"/>
        </w:rPr>
      </w:pPr>
      <w:r w:rsidRPr="00725781">
        <w:rPr>
          <w:spacing w:val="-5"/>
          <w:sz w:val="28"/>
          <w:szCs w:val="28"/>
        </w:rPr>
        <w:t xml:space="preserve">82.Приказ Минздравсоцразвития России № 177н и ФСС России № 91 от </w:t>
      </w:r>
      <w:r w:rsidRPr="00725781">
        <w:rPr>
          <w:spacing w:val="-8"/>
          <w:sz w:val="28"/>
          <w:szCs w:val="28"/>
        </w:rPr>
        <w:t xml:space="preserve">16 апреля </w:t>
      </w:r>
      <w:smartTag w:uri="urn:schemas-microsoft-com:office:smarttags" w:element="metricconverter">
        <w:smartTagPr>
          <w:attr w:name="ProductID" w:val="2008 г"/>
        </w:smartTagPr>
        <w:r w:rsidRPr="00725781">
          <w:rPr>
            <w:spacing w:val="-8"/>
            <w:sz w:val="28"/>
            <w:szCs w:val="28"/>
          </w:rPr>
          <w:t>2008 г</w:t>
        </w:r>
      </w:smartTag>
      <w:r w:rsidRPr="00725781">
        <w:rPr>
          <w:spacing w:val="-8"/>
          <w:sz w:val="28"/>
          <w:szCs w:val="28"/>
        </w:rPr>
        <w:t>. «Об утверждении Разъяснения о порядке назна</w:t>
      </w:r>
      <w:r w:rsidRPr="00725781">
        <w:rPr>
          <w:spacing w:val="-9"/>
          <w:sz w:val="28"/>
          <w:szCs w:val="28"/>
        </w:rPr>
        <w:t>чения и выплаты ежемесячного пособия по уходу за ребенком».</w:t>
      </w:r>
    </w:p>
    <w:p w:rsidR="00607273" w:rsidRPr="00725781" w:rsidRDefault="00607273" w:rsidP="00607273">
      <w:pPr>
        <w:shd w:val="clear" w:color="auto" w:fill="FFFFFF"/>
        <w:spacing w:before="29"/>
        <w:ind w:right="540"/>
        <w:jc w:val="both"/>
        <w:rPr>
          <w:sz w:val="28"/>
          <w:szCs w:val="28"/>
        </w:rPr>
      </w:pPr>
      <w:r w:rsidRPr="00725781">
        <w:rPr>
          <w:spacing w:val="-8"/>
          <w:sz w:val="28"/>
          <w:szCs w:val="28"/>
        </w:rPr>
        <w:t>83.Приказ Министерства здравоохранения и социального развития Россий</w:t>
      </w:r>
      <w:r w:rsidRPr="00725781">
        <w:rPr>
          <w:spacing w:val="-8"/>
          <w:sz w:val="28"/>
          <w:szCs w:val="28"/>
        </w:rPr>
        <w:softHyphen/>
        <w:t xml:space="preserve">ской Федерации от 1 ноября </w:t>
      </w:r>
      <w:smartTag w:uri="urn:schemas-microsoft-com:office:smarttags" w:element="metricconverter">
        <w:smartTagPr>
          <w:attr w:name="ProductID" w:val="2004 г"/>
        </w:smartTagPr>
        <w:r w:rsidRPr="00725781">
          <w:rPr>
            <w:spacing w:val="-8"/>
            <w:sz w:val="28"/>
            <w:szCs w:val="28"/>
          </w:rPr>
          <w:t>2004 г</w:t>
        </w:r>
      </w:smartTag>
      <w:r w:rsidRPr="00725781">
        <w:rPr>
          <w:spacing w:val="-8"/>
          <w:sz w:val="28"/>
          <w:szCs w:val="28"/>
        </w:rPr>
        <w:t>. № 179 «Об утверждении По</w:t>
      </w:r>
      <w:r w:rsidRPr="00725781">
        <w:rPr>
          <w:spacing w:val="-8"/>
          <w:sz w:val="28"/>
          <w:szCs w:val="28"/>
        </w:rPr>
        <w:softHyphen/>
      </w:r>
      <w:r w:rsidRPr="00725781">
        <w:rPr>
          <w:sz w:val="28"/>
          <w:szCs w:val="28"/>
        </w:rPr>
        <w:t>рядка оказания скорой медицинской помощи».</w:t>
      </w:r>
    </w:p>
    <w:p w:rsidR="00607273" w:rsidRPr="00725781" w:rsidRDefault="00607273" w:rsidP="00607273">
      <w:pPr>
        <w:shd w:val="clear" w:color="auto" w:fill="FFFFFF"/>
        <w:spacing w:before="19"/>
        <w:ind w:right="540"/>
        <w:jc w:val="both"/>
        <w:rPr>
          <w:sz w:val="28"/>
          <w:szCs w:val="28"/>
        </w:rPr>
      </w:pPr>
      <w:r w:rsidRPr="00725781">
        <w:rPr>
          <w:spacing w:val="-8"/>
          <w:sz w:val="28"/>
          <w:szCs w:val="28"/>
        </w:rPr>
        <w:lastRenderedPageBreak/>
        <w:t>84.Приказ Министерства здравоохранения и социального развития Россий</w:t>
      </w:r>
      <w:r w:rsidRPr="00725781">
        <w:rPr>
          <w:spacing w:val="-8"/>
          <w:sz w:val="28"/>
          <w:szCs w:val="28"/>
        </w:rPr>
        <w:softHyphen/>
        <w:t xml:space="preserve">ской Федерации от 1 апреля </w:t>
      </w:r>
      <w:smartTag w:uri="urn:schemas-microsoft-com:office:smarttags" w:element="metricconverter">
        <w:smartTagPr>
          <w:attr w:name="ProductID" w:val="2005 г"/>
        </w:smartTagPr>
        <w:r w:rsidRPr="00725781">
          <w:rPr>
            <w:spacing w:val="-8"/>
            <w:sz w:val="28"/>
            <w:szCs w:val="28"/>
          </w:rPr>
          <w:t>2005 г</w:t>
        </w:r>
      </w:smartTag>
      <w:r w:rsidRPr="00725781">
        <w:rPr>
          <w:spacing w:val="-8"/>
          <w:sz w:val="28"/>
          <w:szCs w:val="28"/>
        </w:rPr>
        <w:t>. № 249 «Об организации вне</w:t>
      </w:r>
      <w:r w:rsidRPr="00725781">
        <w:rPr>
          <w:spacing w:val="-8"/>
          <w:sz w:val="28"/>
          <w:szCs w:val="28"/>
        </w:rPr>
        <w:softHyphen/>
      </w:r>
      <w:r w:rsidRPr="00725781">
        <w:rPr>
          <w:spacing w:val="-10"/>
          <w:sz w:val="28"/>
          <w:szCs w:val="28"/>
        </w:rPr>
        <w:t xml:space="preserve">очередного оказания медицинской помощи отдельным категориям </w:t>
      </w:r>
      <w:r w:rsidRPr="00725781">
        <w:rPr>
          <w:sz w:val="28"/>
          <w:szCs w:val="28"/>
        </w:rPr>
        <w:t>граждан».</w:t>
      </w:r>
    </w:p>
    <w:p w:rsidR="00607273" w:rsidRPr="00725781" w:rsidRDefault="00607273" w:rsidP="00607273">
      <w:pPr>
        <w:shd w:val="clear" w:color="auto" w:fill="FFFFFF"/>
        <w:spacing w:before="19"/>
        <w:ind w:right="540"/>
        <w:jc w:val="both"/>
        <w:rPr>
          <w:sz w:val="28"/>
          <w:szCs w:val="28"/>
        </w:rPr>
      </w:pPr>
      <w:r w:rsidRPr="00725781">
        <w:rPr>
          <w:spacing w:val="-8"/>
          <w:sz w:val="28"/>
          <w:szCs w:val="28"/>
        </w:rPr>
        <w:t>85.Приказ Министерства здравоохранения и социального развития Россий</w:t>
      </w:r>
      <w:r w:rsidRPr="00725781">
        <w:rPr>
          <w:spacing w:val="-8"/>
          <w:sz w:val="28"/>
          <w:szCs w:val="28"/>
        </w:rPr>
        <w:softHyphen/>
      </w:r>
      <w:r w:rsidRPr="00725781">
        <w:rPr>
          <w:spacing w:val="-6"/>
          <w:sz w:val="28"/>
          <w:szCs w:val="28"/>
        </w:rPr>
        <w:t xml:space="preserve">ской Федерации от 14 декабря </w:t>
      </w:r>
      <w:smartTag w:uri="urn:schemas-microsoft-com:office:smarttags" w:element="metricconverter">
        <w:smartTagPr>
          <w:attr w:name="ProductID" w:val="2006 г"/>
        </w:smartTagPr>
        <w:r w:rsidRPr="00725781">
          <w:rPr>
            <w:spacing w:val="-6"/>
            <w:sz w:val="28"/>
            <w:szCs w:val="28"/>
          </w:rPr>
          <w:t>2006 г</w:t>
        </w:r>
      </w:smartTag>
      <w:r w:rsidRPr="00725781">
        <w:rPr>
          <w:spacing w:val="-6"/>
          <w:sz w:val="28"/>
          <w:szCs w:val="28"/>
        </w:rPr>
        <w:t xml:space="preserve">. № 842 «Об утверждении </w:t>
      </w:r>
      <w:r w:rsidRPr="00725781">
        <w:rPr>
          <w:spacing w:val="-7"/>
          <w:sz w:val="28"/>
          <w:szCs w:val="28"/>
        </w:rPr>
        <w:t>Разъяснения о порядке оплаты дополнительных расходов на ме</w:t>
      </w:r>
      <w:r w:rsidRPr="00725781">
        <w:rPr>
          <w:spacing w:val="-7"/>
          <w:sz w:val="28"/>
          <w:szCs w:val="28"/>
        </w:rPr>
        <w:softHyphen/>
      </w:r>
      <w:r w:rsidRPr="00725781">
        <w:rPr>
          <w:spacing w:val="-8"/>
          <w:sz w:val="28"/>
          <w:szCs w:val="28"/>
        </w:rPr>
        <w:t>дицинскую, социальную и профессиональную реабилитацию зас</w:t>
      </w:r>
      <w:r w:rsidRPr="00725781">
        <w:rPr>
          <w:spacing w:val="-8"/>
          <w:sz w:val="28"/>
          <w:szCs w:val="28"/>
        </w:rPr>
        <w:softHyphen/>
        <w:t xml:space="preserve">трахованных лиц, получивших повреждение здоровья вследствие </w:t>
      </w:r>
      <w:r w:rsidRPr="00725781">
        <w:rPr>
          <w:spacing w:val="-7"/>
          <w:sz w:val="28"/>
          <w:szCs w:val="28"/>
        </w:rPr>
        <w:t>несчастных случаев на производстве и профессиональных забо</w:t>
      </w:r>
      <w:r w:rsidRPr="00725781">
        <w:rPr>
          <w:spacing w:val="-7"/>
          <w:sz w:val="28"/>
          <w:szCs w:val="28"/>
        </w:rPr>
        <w:softHyphen/>
      </w:r>
      <w:r w:rsidRPr="00725781">
        <w:rPr>
          <w:sz w:val="28"/>
          <w:szCs w:val="28"/>
        </w:rPr>
        <w:t>леваний».</w:t>
      </w:r>
    </w:p>
    <w:p w:rsidR="00607273" w:rsidRPr="00725781" w:rsidRDefault="00607273" w:rsidP="00607273">
      <w:pPr>
        <w:shd w:val="clear" w:color="auto" w:fill="FFFFFF"/>
        <w:spacing w:before="24"/>
        <w:ind w:right="540"/>
        <w:jc w:val="both"/>
        <w:rPr>
          <w:sz w:val="28"/>
          <w:szCs w:val="28"/>
        </w:rPr>
      </w:pPr>
      <w:r w:rsidRPr="00725781">
        <w:rPr>
          <w:spacing w:val="-5"/>
          <w:sz w:val="28"/>
          <w:szCs w:val="28"/>
        </w:rPr>
        <w:t xml:space="preserve">86.Приказ Минздравсоцразвития России от 9 января </w:t>
      </w:r>
      <w:smartTag w:uri="urn:schemas-microsoft-com:office:smarttags" w:element="metricconverter">
        <w:smartTagPr>
          <w:attr w:name="ProductID" w:val="2007 г"/>
        </w:smartTagPr>
        <w:r w:rsidRPr="00725781">
          <w:rPr>
            <w:spacing w:val="-5"/>
            <w:sz w:val="28"/>
            <w:szCs w:val="28"/>
          </w:rPr>
          <w:t>2007 г</w:t>
        </w:r>
      </w:smartTag>
      <w:r w:rsidRPr="00725781">
        <w:rPr>
          <w:spacing w:val="-5"/>
          <w:sz w:val="28"/>
          <w:szCs w:val="28"/>
        </w:rPr>
        <w:t>. № 1 «Об ут</w:t>
      </w:r>
      <w:r w:rsidRPr="00725781">
        <w:rPr>
          <w:spacing w:val="-5"/>
          <w:sz w:val="28"/>
          <w:szCs w:val="28"/>
        </w:rPr>
        <w:softHyphen/>
      </w:r>
      <w:r w:rsidRPr="00725781">
        <w:rPr>
          <w:spacing w:val="-7"/>
          <w:sz w:val="28"/>
          <w:szCs w:val="28"/>
        </w:rPr>
        <w:t>верждении Перечня изделий медицинского назначения и специа</w:t>
      </w:r>
      <w:r w:rsidRPr="00725781">
        <w:rPr>
          <w:spacing w:val="-7"/>
          <w:sz w:val="28"/>
          <w:szCs w:val="28"/>
        </w:rPr>
        <w:softHyphen/>
      </w:r>
      <w:r w:rsidRPr="00725781">
        <w:rPr>
          <w:spacing w:val="-9"/>
          <w:sz w:val="28"/>
          <w:szCs w:val="28"/>
        </w:rPr>
        <w:t xml:space="preserve">лизированных продуктов лечебного питания для детей-инвалидов, </w:t>
      </w:r>
      <w:r w:rsidRPr="00725781">
        <w:rPr>
          <w:spacing w:val="-5"/>
          <w:sz w:val="28"/>
          <w:szCs w:val="28"/>
        </w:rPr>
        <w:t>отпускаемых по рецептам врача (фельдшера), при оказании до</w:t>
      </w:r>
      <w:r w:rsidRPr="00725781">
        <w:rPr>
          <w:spacing w:val="-5"/>
          <w:sz w:val="28"/>
          <w:szCs w:val="28"/>
        </w:rPr>
        <w:softHyphen/>
      </w:r>
      <w:r w:rsidRPr="00725781">
        <w:rPr>
          <w:spacing w:val="-8"/>
          <w:sz w:val="28"/>
          <w:szCs w:val="28"/>
        </w:rPr>
        <w:t>полнительной бесплатной медицинской помощи отдельным кате</w:t>
      </w:r>
      <w:r w:rsidRPr="00725781">
        <w:rPr>
          <w:spacing w:val="-8"/>
          <w:sz w:val="28"/>
          <w:szCs w:val="28"/>
        </w:rPr>
        <w:softHyphen/>
        <w:t xml:space="preserve">гориям граждан, имеющим право на получение государственной </w:t>
      </w:r>
      <w:r w:rsidRPr="00725781">
        <w:rPr>
          <w:sz w:val="28"/>
          <w:szCs w:val="28"/>
        </w:rPr>
        <w:t>социальной помощи».</w:t>
      </w:r>
    </w:p>
    <w:p w:rsidR="00607273" w:rsidRPr="00725781" w:rsidRDefault="00607273" w:rsidP="00607273">
      <w:pPr>
        <w:shd w:val="clear" w:color="auto" w:fill="FFFFFF"/>
        <w:spacing w:before="38"/>
        <w:ind w:right="540"/>
        <w:jc w:val="both"/>
        <w:rPr>
          <w:sz w:val="28"/>
          <w:szCs w:val="28"/>
        </w:rPr>
      </w:pPr>
      <w:r w:rsidRPr="00725781">
        <w:rPr>
          <w:spacing w:val="-10"/>
          <w:sz w:val="28"/>
          <w:szCs w:val="28"/>
        </w:rPr>
        <w:t xml:space="preserve">87.Приказ Минздравсоцразвития России от 12 февраля </w:t>
      </w:r>
      <w:smartTag w:uri="urn:schemas-microsoft-com:office:smarttags" w:element="metricconverter">
        <w:smartTagPr>
          <w:attr w:name="ProductID" w:val="2007 г"/>
        </w:smartTagPr>
        <w:r w:rsidRPr="00725781">
          <w:rPr>
            <w:spacing w:val="-10"/>
            <w:sz w:val="28"/>
            <w:szCs w:val="28"/>
          </w:rPr>
          <w:t>2007 г</w:t>
        </w:r>
      </w:smartTag>
      <w:r w:rsidRPr="00725781">
        <w:rPr>
          <w:spacing w:val="-10"/>
          <w:sz w:val="28"/>
          <w:szCs w:val="28"/>
        </w:rPr>
        <w:t>. № 110 «О по</w:t>
      </w:r>
      <w:r w:rsidRPr="00725781">
        <w:rPr>
          <w:spacing w:val="-10"/>
          <w:sz w:val="28"/>
          <w:szCs w:val="28"/>
        </w:rPr>
        <w:softHyphen/>
      </w:r>
      <w:r w:rsidRPr="00725781">
        <w:rPr>
          <w:spacing w:val="-11"/>
          <w:sz w:val="28"/>
          <w:szCs w:val="28"/>
        </w:rPr>
        <w:t xml:space="preserve">рядке выписывания рецептов на лекарственные средства отдельным </w:t>
      </w:r>
      <w:r w:rsidRPr="00725781">
        <w:rPr>
          <w:spacing w:val="-9"/>
          <w:sz w:val="28"/>
          <w:szCs w:val="28"/>
        </w:rPr>
        <w:t>категориям граждан, имеющих право на получение государствен</w:t>
      </w:r>
      <w:r w:rsidRPr="00725781">
        <w:rPr>
          <w:spacing w:val="-9"/>
          <w:sz w:val="28"/>
          <w:szCs w:val="28"/>
        </w:rPr>
        <w:softHyphen/>
      </w:r>
      <w:r w:rsidRPr="00725781">
        <w:rPr>
          <w:spacing w:val="-7"/>
          <w:sz w:val="28"/>
          <w:szCs w:val="28"/>
        </w:rPr>
        <w:t xml:space="preserve">ной социальной помощи, в рамках реализации дополнительного </w:t>
      </w:r>
      <w:r w:rsidRPr="00725781">
        <w:rPr>
          <w:sz w:val="28"/>
          <w:szCs w:val="28"/>
        </w:rPr>
        <w:t>лекарственного обеспечения».</w:t>
      </w:r>
    </w:p>
    <w:p w:rsidR="00607273" w:rsidRPr="00725781" w:rsidRDefault="00607273" w:rsidP="00607273">
      <w:pPr>
        <w:shd w:val="clear" w:color="auto" w:fill="FFFFFF"/>
        <w:spacing w:before="24"/>
        <w:ind w:right="540"/>
        <w:jc w:val="both"/>
        <w:rPr>
          <w:sz w:val="28"/>
          <w:szCs w:val="28"/>
        </w:rPr>
      </w:pPr>
      <w:r w:rsidRPr="00725781">
        <w:rPr>
          <w:spacing w:val="-12"/>
          <w:sz w:val="28"/>
          <w:szCs w:val="28"/>
        </w:rPr>
        <w:t xml:space="preserve">88.Приказ Минздравсоцразвития России от 11 августа </w:t>
      </w:r>
      <w:smartTag w:uri="urn:schemas-microsoft-com:office:smarttags" w:element="metricconverter">
        <w:smartTagPr>
          <w:attr w:name="ProductID" w:val="2008 г"/>
        </w:smartTagPr>
        <w:r w:rsidRPr="00725781">
          <w:rPr>
            <w:spacing w:val="-12"/>
            <w:sz w:val="28"/>
            <w:szCs w:val="28"/>
          </w:rPr>
          <w:t>2008 г</w:t>
        </w:r>
      </w:smartTag>
      <w:r w:rsidRPr="00725781">
        <w:rPr>
          <w:spacing w:val="-12"/>
          <w:sz w:val="28"/>
          <w:szCs w:val="28"/>
        </w:rPr>
        <w:t>. № 408н «Об ут</w:t>
      </w:r>
      <w:r w:rsidRPr="00725781">
        <w:rPr>
          <w:spacing w:val="-12"/>
          <w:sz w:val="28"/>
          <w:szCs w:val="28"/>
        </w:rPr>
        <w:softHyphen/>
      </w:r>
      <w:r w:rsidRPr="00725781">
        <w:rPr>
          <w:spacing w:val="-10"/>
          <w:sz w:val="28"/>
          <w:szCs w:val="28"/>
        </w:rPr>
        <w:t>верждении Разъяснения о применении правил компенсации расхо</w:t>
      </w:r>
      <w:r w:rsidRPr="00725781">
        <w:rPr>
          <w:spacing w:val="-10"/>
          <w:sz w:val="28"/>
          <w:szCs w:val="28"/>
        </w:rPr>
        <w:softHyphen/>
        <w:t>дов на оплату стоимости проезда пенсионерам, являющимся полу</w:t>
      </w:r>
      <w:r w:rsidRPr="00725781">
        <w:rPr>
          <w:spacing w:val="-10"/>
          <w:sz w:val="28"/>
          <w:szCs w:val="28"/>
        </w:rPr>
        <w:softHyphen/>
      </w:r>
      <w:r w:rsidRPr="00725781">
        <w:rPr>
          <w:sz w:val="28"/>
          <w:szCs w:val="28"/>
        </w:rPr>
        <w:t xml:space="preserve">чателями трудовых пенсий по старости и по инвалидности </w:t>
      </w:r>
      <w:r w:rsidRPr="00725781">
        <w:rPr>
          <w:spacing w:val="-12"/>
          <w:sz w:val="28"/>
          <w:szCs w:val="28"/>
        </w:rPr>
        <w:t xml:space="preserve">и проживающим в районах Крайнего Севера и приравненных к ним </w:t>
      </w:r>
      <w:r w:rsidRPr="00725781">
        <w:rPr>
          <w:spacing w:val="-9"/>
          <w:sz w:val="28"/>
          <w:szCs w:val="28"/>
        </w:rPr>
        <w:t>местностях, к месту отдыха на территории Российской Федерации и обратно, утвержденных постановлением Правительства Россий</w:t>
      </w:r>
      <w:r w:rsidRPr="00725781">
        <w:rPr>
          <w:spacing w:val="-9"/>
          <w:sz w:val="28"/>
          <w:szCs w:val="28"/>
        </w:rPr>
        <w:softHyphen/>
      </w:r>
      <w:r w:rsidRPr="00725781">
        <w:rPr>
          <w:sz w:val="28"/>
          <w:szCs w:val="28"/>
        </w:rPr>
        <w:t xml:space="preserve">ской Федерации от 1 апреля </w:t>
      </w:r>
      <w:smartTag w:uri="urn:schemas-microsoft-com:office:smarttags" w:element="metricconverter">
        <w:smartTagPr>
          <w:attr w:name="ProductID" w:val="2005 г"/>
        </w:smartTagPr>
        <w:r w:rsidRPr="00725781">
          <w:rPr>
            <w:sz w:val="28"/>
            <w:szCs w:val="28"/>
          </w:rPr>
          <w:t>2005 г</w:t>
        </w:r>
      </w:smartTag>
      <w:r w:rsidRPr="00725781">
        <w:rPr>
          <w:sz w:val="28"/>
          <w:szCs w:val="28"/>
        </w:rPr>
        <w:t>. № 176».</w:t>
      </w:r>
    </w:p>
    <w:p w:rsidR="00607273" w:rsidRPr="00A46992" w:rsidRDefault="00607273" w:rsidP="00607273">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rPr>
      </w:pPr>
      <w:r w:rsidRPr="00A46992">
        <w:rPr>
          <w:sz w:val="28"/>
        </w:rPr>
        <w:t>89.Федеральный закон «О страховых пенсиях» от 28 декабря 2013г. № 400-ФЗ.</w:t>
      </w:r>
    </w:p>
    <w:p w:rsidR="00607273" w:rsidRDefault="00607273" w:rsidP="00607273">
      <w:pPr>
        <w:tabs>
          <w:tab w:val="num" w:pos="360"/>
        </w:tabs>
        <w:jc w:val="both"/>
        <w:rPr>
          <w:sz w:val="28"/>
          <w:szCs w:val="28"/>
        </w:rPr>
      </w:pPr>
      <w:r w:rsidRPr="00A46992">
        <w:rPr>
          <w:bCs/>
          <w:sz w:val="28"/>
        </w:rPr>
        <w:t>90.</w:t>
      </w:r>
      <w:r w:rsidRPr="00A46992">
        <w:rPr>
          <w:sz w:val="28"/>
        </w:rPr>
        <w:t>Федеральный закон « О накопительной пенсии» от 28 декабря 2013г. № 424-ФЗ</w:t>
      </w:r>
    </w:p>
    <w:p w:rsidR="00607273" w:rsidRPr="003D6992" w:rsidRDefault="00607273" w:rsidP="00607273">
      <w:pPr>
        <w:tabs>
          <w:tab w:val="num" w:pos="360"/>
        </w:tabs>
        <w:spacing w:line="360" w:lineRule="auto"/>
        <w:jc w:val="center"/>
        <w:rPr>
          <w:b/>
          <w:color w:val="000000"/>
          <w:spacing w:val="3"/>
          <w:sz w:val="28"/>
          <w:szCs w:val="28"/>
        </w:rPr>
      </w:pPr>
      <w:r>
        <w:rPr>
          <w:b/>
          <w:color w:val="000000"/>
          <w:spacing w:val="3"/>
          <w:sz w:val="28"/>
          <w:szCs w:val="28"/>
        </w:rPr>
        <w:t>2.</w:t>
      </w:r>
      <w:r w:rsidRPr="003D6992">
        <w:rPr>
          <w:b/>
          <w:color w:val="000000"/>
          <w:spacing w:val="3"/>
          <w:sz w:val="28"/>
          <w:szCs w:val="28"/>
        </w:rPr>
        <w:t>Основная литература</w:t>
      </w:r>
      <w:r>
        <w:rPr>
          <w:b/>
          <w:color w:val="000000"/>
          <w:spacing w:val="3"/>
          <w:sz w:val="28"/>
          <w:szCs w:val="28"/>
        </w:rPr>
        <w:t>:</w:t>
      </w:r>
    </w:p>
    <w:p w:rsidR="00607273" w:rsidRPr="003D6992" w:rsidRDefault="00607273" w:rsidP="00607273">
      <w:pPr>
        <w:widowControl w:val="0"/>
        <w:numPr>
          <w:ilvl w:val="0"/>
          <w:numId w:val="3"/>
        </w:numPr>
        <w:tabs>
          <w:tab w:val="clear" w:pos="1080"/>
          <w:tab w:val="num" w:pos="360"/>
        </w:tabs>
        <w:autoSpaceDE w:val="0"/>
        <w:autoSpaceDN w:val="0"/>
        <w:adjustRightInd w:val="0"/>
        <w:ind w:left="0" w:firstLine="0"/>
        <w:jc w:val="both"/>
        <w:rPr>
          <w:color w:val="000000"/>
          <w:spacing w:val="3"/>
          <w:sz w:val="28"/>
          <w:szCs w:val="28"/>
        </w:rPr>
      </w:pPr>
      <w:r w:rsidRPr="003D6992">
        <w:rPr>
          <w:color w:val="000000"/>
          <w:spacing w:val="3"/>
          <w:sz w:val="28"/>
          <w:szCs w:val="28"/>
        </w:rPr>
        <w:t>Никонов Д.А., Стремоухов А.В. Право социального обеспечения: Учебник для вузов.- М.:Норма,</w:t>
      </w:r>
      <w:r>
        <w:rPr>
          <w:color w:val="000000"/>
          <w:spacing w:val="3"/>
          <w:sz w:val="28"/>
          <w:szCs w:val="28"/>
        </w:rPr>
        <w:t>2013</w:t>
      </w:r>
      <w:r w:rsidRPr="003D6992">
        <w:rPr>
          <w:color w:val="000000"/>
          <w:spacing w:val="3"/>
          <w:sz w:val="28"/>
          <w:szCs w:val="28"/>
        </w:rPr>
        <w:t>.</w:t>
      </w:r>
    </w:p>
    <w:p w:rsidR="00607273" w:rsidRPr="006912E5" w:rsidRDefault="00607273" w:rsidP="00607273">
      <w:pPr>
        <w:widowControl w:val="0"/>
        <w:numPr>
          <w:ilvl w:val="0"/>
          <w:numId w:val="3"/>
        </w:numPr>
        <w:tabs>
          <w:tab w:val="clear" w:pos="1080"/>
          <w:tab w:val="num" w:pos="360"/>
        </w:tabs>
        <w:autoSpaceDE w:val="0"/>
        <w:autoSpaceDN w:val="0"/>
        <w:adjustRightInd w:val="0"/>
        <w:ind w:left="0" w:firstLine="0"/>
        <w:jc w:val="both"/>
        <w:rPr>
          <w:color w:val="000000"/>
          <w:spacing w:val="3"/>
          <w:sz w:val="28"/>
          <w:szCs w:val="28"/>
        </w:rPr>
      </w:pPr>
      <w:r w:rsidRPr="003D6992">
        <w:rPr>
          <w:color w:val="000000"/>
          <w:spacing w:val="3"/>
          <w:sz w:val="28"/>
          <w:szCs w:val="28"/>
        </w:rPr>
        <w:t>Гусов .К.Н. Право социального обеспечения Рос</w:t>
      </w:r>
      <w:r>
        <w:rPr>
          <w:color w:val="000000"/>
          <w:spacing w:val="3"/>
          <w:sz w:val="28"/>
          <w:szCs w:val="28"/>
        </w:rPr>
        <w:t>сии: Учебник 3-е издание М., 201</w:t>
      </w:r>
      <w:r w:rsidRPr="003D6992">
        <w:rPr>
          <w:color w:val="000000"/>
          <w:spacing w:val="3"/>
          <w:sz w:val="28"/>
          <w:szCs w:val="28"/>
        </w:rPr>
        <w:t>4.</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Голенко Е.Н., Ковалев В.И. Право социального обеспечения: Схем. и ко</w:t>
      </w:r>
      <w:r>
        <w:rPr>
          <w:sz w:val="28"/>
          <w:szCs w:val="28"/>
        </w:rPr>
        <w:t>ммент.'" М.: Юриспруденция, 2011</w:t>
      </w:r>
      <w:r w:rsidRPr="003E3F11">
        <w:rPr>
          <w:sz w:val="28"/>
          <w:szCs w:val="28"/>
        </w:rPr>
        <w:t>.- 240с.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Pr>
          <w:sz w:val="28"/>
          <w:szCs w:val="28"/>
        </w:rPr>
        <w:t>Захаров м.л., Тучкова Э.Г</w:t>
      </w:r>
      <w:r w:rsidRPr="003E3F11">
        <w:rPr>
          <w:sz w:val="28"/>
          <w:szCs w:val="28"/>
        </w:rPr>
        <w:t>. Право социального обеспечения</w:t>
      </w:r>
      <w:r>
        <w:rPr>
          <w:sz w:val="28"/>
          <w:szCs w:val="28"/>
        </w:rPr>
        <w:t xml:space="preserve"> России: Учебник.- М.: БЕК, 2013</w:t>
      </w:r>
      <w:r w:rsidRPr="003E3F11">
        <w:rPr>
          <w:sz w:val="28"/>
          <w:szCs w:val="28"/>
        </w:rPr>
        <w:t>.- 543с.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Мачульская Е.Е. Право социального обеспечения: Перспекти</w:t>
      </w:r>
      <w:r>
        <w:rPr>
          <w:sz w:val="28"/>
          <w:szCs w:val="28"/>
        </w:rPr>
        <w:t>вы развития.- М.: Горо</w:t>
      </w:r>
      <w:r>
        <w:rPr>
          <w:sz w:val="28"/>
          <w:szCs w:val="28"/>
        </w:rPr>
        <w:softHyphen/>
        <w:t>дец, 2012</w:t>
      </w:r>
      <w:r w:rsidRPr="003E3F11">
        <w:rPr>
          <w:sz w:val="28"/>
          <w:szCs w:val="28"/>
        </w:rPr>
        <w:t>.- 143с.</w:t>
      </w:r>
      <w:r w:rsidRPr="003E3F11">
        <w:rPr>
          <w:sz w:val="28"/>
          <w:szCs w:val="28"/>
        </w:rPr>
        <w:tab/>
        <w:t>.</w:t>
      </w:r>
    </w:p>
    <w:p w:rsidR="00607273"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Мачульская Е.Е., Горбачева Ж.А. Право социального обеспечения: У</w:t>
      </w:r>
      <w:r>
        <w:rPr>
          <w:sz w:val="28"/>
          <w:szCs w:val="28"/>
        </w:rPr>
        <w:t>чеб. пособие.</w:t>
      </w:r>
      <w:r>
        <w:rPr>
          <w:sz w:val="28"/>
          <w:szCs w:val="28"/>
        </w:rPr>
        <w:softHyphen/>
        <w:t xml:space="preserve"> М.: Кн. мир, 2013</w:t>
      </w:r>
      <w:r w:rsidRPr="003E3F11">
        <w:rPr>
          <w:sz w:val="28"/>
          <w:szCs w:val="28"/>
        </w:rPr>
        <w:t>.- 293с.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lastRenderedPageBreak/>
        <w:t>Платонов д.и. Право социального обеспеч</w:t>
      </w:r>
      <w:r>
        <w:rPr>
          <w:sz w:val="28"/>
          <w:szCs w:val="28"/>
        </w:rPr>
        <w:t>ения: В схемах.- М.: ПРИОР, 2012</w:t>
      </w:r>
      <w:r w:rsidRPr="003E3F11">
        <w:rPr>
          <w:sz w:val="28"/>
          <w:szCs w:val="28"/>
        </w:rPr>
        <w:t>.- 144с.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Право социального обеспечения: Конспект лекций / Сост.</w:t>
      </w:r>
      <w:r>
        <w:rPr>
          <w:sz w:val="28"/>
          <w:szCs w:val="28"/>
        </w:rPr>
        <w:t>: АЛ. Толмачев.- М.: ПРИОР, 2013</w:t>
      </w:r>
      <w:r w:rsidRPr="003E3F11">
        <w:rPr>
          <w:sz w:val="28"/>
          <w:szCs w:val="28"/>
        </w:rPr>
        <w:t>.- 128с.- (Карман. вариант).</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 xml:space="preserve">Право социального обеспечения: Пособие для подгот. к экзамену / Сост.: </w:t>
      </w:r>
      <w:r>
        <w:rPr>
          <w:sz w:val="28"/>
          <w:szCs w:val="28"/>
        </w:rPr>
        <w:t>А.В. Желуд</w:t>
      </w:r>
      <w:r>
        <w:rPr>
          <w:sz w:val="28"/>
          <w:szCs w:val="28"/>
        </w:rPr>
        <w:softHyphen/>
        <w:t>ков.- М.: Юрайт, 2014</w:t>
      </w:r>
      <w:r w:rsidRPr="003E3F11">
        <w:rPr>
          <w:sz w:val="28"/>
          <w:szCs w:val="28"/>
        </w:rPr>
        <w:t>.- 208с.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Pr>
          <w:sz w:val="28"/>
          <w:szCs w:val="28"/>
        </w:rPr>
        <w:t xml:space="preserve"> </w:t>
      </w:r>
      <w:r w:rsidRPr="003E3F11">
        <w:rPr>
          <w:sz w:val="28"/>
          <w:szCs w:val="28"/>
        </w:rPr>
        <w:t>Право социального обеспечения: Сб. но</w:t>
      </w:r>
      <w:r>
        <w:rPr>
          <w:sz w:val="28"/>
          <w:szCs w:val="28"/>
        </w:rPr>
        <w:t xml:space="preserve">рмат. актов.- М.: ПРИОР, 2013. </w:t>
      </w:r>
      <w:r w:rsidRPr="003E3F11">
        <w:rPr>
          <w:sz w:val="28"/>
          <w:szCs w:val="28"/>
        </w:rPr>
        <w:t>352с.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Право социального обеспечения: Учеб. пособие / Под ред.</w:t>
      </w:r>
      <w:r>
        <w:rPr>
          <w:sz w:val="28"/>
          <w:szCs w:val="28"/>
        </w:rPr>
        <w:t xml:space="preserve"> КВ. Гусова.- М.: Проспект, 2013</w:t>
      </w:r>
      <w:r w:rsidRPr="003E3F11">
        <w:rPr>
          <w:sz w:val="28"/>
          <w:szCs w:val="28"/>
        </w:rPr>
        <w:t>.- 344с.</w:t>
      </w:r>
    </w:p>
    <w:p w:rsidR="00607273" w:rsidRPr="003E3F11" w:rsidRDefault="00607273" w:rsidP="00607273">
      <w:pPr>
        <w:widowControl w:val="0"/>
        <w:numPr>
          <w:ilvl w:val="0"/>
          <w:numId w:val="3"/>
        </w:numPr>
        <w:tabs>
          <w:tab w:val="clear" w:pos="1080"/>
          <w:tab w:val="num" w:pos="360"/>
        </w:tabs>
        <w:autoSpaceDE w:val="0"/>
        <w:autoSpaceDN w:val="0"/>
        <w:adjustRightInd w:val="0"/>
        <w:ind w:left="0" w:firstLine="0"/>
        <w:jc w:val="both"/>
        <w:rPr>
          <w:sz w:val="28"/>
          <w:szCs w:val="28"/>
        </w:rPr>
      </w:pPr>
      <w:r w:rsidRPr="003E3F11">
        <w:rPr>
          <w:sz w:val="28"/>
          <w:szCs w:val="28"/>
        </w:rPr>
        <w:t>Черноморченко ВЛ. Право социального обеспечения: Учеб.-метод. пособие.- Сара</w:t>
      </w:r>
      <w:r w:rsidRPr="003E3F11">
        <w:rPr>
          <w:sz w:val="28"/>
          <w:szCs w:val="28"/>
        </w:rPr>
        <w:softHyphen/>
        <w:t>тов: Изд-</w:t>
      </w:r>
      <w:r>
        <w:rPr>
          <w:sz w:val="28"/>
          <w:szCs w:val="28"/>
        </w:rPr>
        <w:t>во Сарат. гос. акад. права, 2014</w:t>
      </w:r>
      <w:r w:rsidRPr="003E3F11">
        <w:rPr>
          <w:sz w:val="28"/>
          <w:szCs w:val="28"/>
        </w:rPr>
        <w:t>.- 125с.</w:t>
      </w:r>
    </w:p>
    <w:p w:rsidR="00607273" w:rsidRPr="003D6992" w:rsidRDefault="00607273" w:rsidP="00607273">
      <w:pPr>
        <w:tabs>
          <w:tab w:val="num" w:pos="360"/>
        </w:tabs>
        <w:spacing w:line="360" w:lineRule="auto"/>
        <w:jc w:val="center"/>
        <w:rPr>
          <w:b/>
          <w:color w:val="000000"/>
          <w:spacing w:val="3"/>
          <w:sz w:val="28"/>
          <w:szCs w:val="28"/>
        </w:rPr>
      </w:pPr>
      <w:r>
        <w:rPr>
          <w:b/>
          <w:color w:val="000000"/>
          <w:spacing w:val="3"/>
          <w:sz w:val="28"/>
          <w:szCs w:val="28"/>
        </w:rPr>
        <w:t>3.</w:t>
      </w:r>
      <w:r w:rsidRPr="003D6992">
        <w:rPr>
          <w:b/>
          <w:color w:val="000000"/>
          <w:spacing w:val="3"/>
          <w:sz w:val="28"/>
          <w:szCs w:val="28"/>
        </w:rPr>
        <w:t>Дополнительная литература</w:t>
      </w:r>
      <w:r>
        <w:rPr>
          <w:b/>
          <w:color w:val="000000"/>
          <w:spacing w:val="3"/>
          <w:sz w:val="28"/>
          <w:szCs w:val="28"/>
        </w:rPr>
        <w:t>:</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Адресная социальная помощь: Теория, практика, эксперимент / Сост.: В.К. Бочкарева, Ж. Бейтвейт, Г.Н</w:t>
      </w:r>
      <w:r>
        <w:rPr>
          <w:sz w:val="28"/>
          <w:szCs w:val="28"/>
        </w:rPr>
        <w:t>. Волкова.- М.: Изд-во РАН, 2013</w:t>
      </w:r>
      <w:r w:rsidRPr="003E3F11">
        <w:rPr>
          <w:sz w:val="28"/>
          <w:szCs w:val="28"/>
        </w:rPr>
        <w:t>.- 253с.</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Андреев С.А. Система социального обеспечения граждан в зарубежных странах.</w:t>
      </w:r>
      <w:r w:rsidRPr="003E3F11">
        <w:rPr>
          <w:sz w:val="28"/>
          <w:szCs w:val="28"/>
        </w:rPr>
        <w:softHyphen/>
        <w:t xml:space="preserve"> СПб.: Изд-во СПб. гос. </w:t>
      </w:r>
      <w:r>
        <w:rPr>
          <w:sz w:val="28"/>
          <w:szCs w:val="28"/>
        </w:rPr>
        <w:t>ун-та экономики и финансов, 2012</w:t>
      </w:r>
      <w:r w:rsidRPr="003E3F11">
        <w:rPr>
          <w:sz w:val="28"/>
          <w:szCs w:val="28"/>
        </w:rPr>
        <w:t>.- 16с.</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Буянова М.О., Кобзева С.И., Кондратьева З.А. Право социального обеспечения: Учеб. пособие / Моск. го</w:t>
      </w:r>
      <w:r>
        <w:rPr>
          <w:sz w:val="28"/>
          <w:szCs w:val="28"/>
        </w:rPr>
        <w:t>с. юрид. акад.- М.: Юристъ, 2012</w:t>
      </w:r>
      <w:r w:rsidRPr="003E3F11">
        <w:rPr>
          <w:sz w:val="28"/>
          <w:szCs w:val="28"/>
        </w:rPr>
        <w:t>.- 814с.</w:t>
      </w:r>
    </w:p>
    <w:p w:rsidR="00607273"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 xml:space="preserve">Голенко Е.Н. Право социального обеспечения: Вопр. и </w:t>
      </w:r>
      <w:r>
        <w:rPr>
          <w:sz w:val="28"/>
          <w:szCs w:val="28"/>
        </w:rPr>
        <w:t>ответы.- М.: Юриспруденция, 2013</w:t>
      </w:r>
      <w:r w:rsidRPr="003E3F11">
        <w:rPr>
          <w:sz w:val="28"/>
          <w:szCs w:val="28"/>
        </w:rPr>
        <w:t>.- 176с.</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Pr>
          <w:sz w:val="28"/>
          <w:szCs w:val="28"/>
        </w:rPr>
        <w:t>Кадомцева С.В</w:t>
      </w:r>
      <w:r w:rsidRPr="003E3F11">
        <w:rPr>
          <w:sz w:val="28"/>
          <w:szCs w:val="28"/>
        </w:rPr>
        <w:t>. Социальная защита населения: Учеб. пособие / Рос. акад. гос. службыпри Президен</w:t>
      </w:r>
      <w:r>
        <w:rPr>
          <w:sz w:val="28"/>
          <w:szCs w:val="28"/>
        </w:rPr>
        <w:t>те РФ.- М.: РАГС, 2013</w:t>
      </w:r>
      <w:r w:rsidRPr="003E3F11">
        <w:rPr>
          <w:sz w:val="28"/>
          <w:szCs w:val="28"/>
        </w:rPr>
        <w:t>.- 256с.</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Лепихов М.И. Право и социальная защита населения (социал</w:t>
      </w:r>
      <w:r>
        <w:rPr>
          <w:sz w:val="28"/>
          <w:szCs w:val="28"/>
        </w:rPr>
        <w:t>ьное право).- М.: Были</w:t>
      </w:r>
      <w:r>
        <w:rPr>
          <w:sz w:val="28"/>
          <w:szCs w:val="28"/>
        </w:rPr>
        <w:softHyphen/>
        <w:t xml:space="preserve"> на, 2013</w:t>
      </w:r>
      <w:r w:rsidRPr="003E3F11">
        <w:rPr>
          <w:sz w:val="28"/>
          <w:szCs w:val="28"/>
        </w:rPr>
        <w:t>.- 232с.</w:t>
      </w:r>
    </w:p>
    <w:p w:rsidR="00607273" w:rsidRPr="003E3F11"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 xml:space="preserve">Лушникова М.В. Право социального обеспечения: к вопросу о предмете отрасли и социально-обеспечительных правоотношениях // Юрид. зап. Ярослав. гос. ун-та </w:t>
      </w:r>
      <w:r>
        <w:rPr>
          <w:sz w:val="28"/>
          <w:szCs w:val="28"/>
        </w:rPr>
        <w:t>им. П.Демидова.- Ярославль, 2013</w:t>
      </w:r>
      <w:r w:rsidRPr="003E3F11">
        <w:rPr>
          <w:sz w:val="28"/>
          <w:szCs w:val="28"/>
        </w:rPr>
        <w:t>.- Вып.4.- С.91-105.</w:t>
      </w:r>
    </w:p>
    <w:p w:rsidR="00607273" w:rsidRDefault="00607273" w:rsidP="00607273">
      <w:pPr>
        <w:widowControl w:val="0"/>
        <w:numPr>
          <w:ilvl w:val="0"/>
          <w:numId w:val="4"/>
        </w:numPr>
        <w:tabs>
          <w:tab w:val="num" w:pos="360"/>
        </w:tabs>
        <w:autoSpaceDE w:val="0"/>
        <w:autoSpaceDN w:val="0"/>
        <w:adjustRightInd w:val="0"/>
        <w:ind w:left="0" w:firstLine="0"/>
        <w:jc w:val="both"/>
        <w:rPr>
          <w:sz w:val="28"/>
          <w:szCs w:val="28"/>
        </w:rPr>
      </w:pPr>
      <w:r w:rsidRPr="003E3F11">
        <w:rPr>
          <w:sz w:val="28"/>
          <w:szCs w:val="28"/>
        </w:rPr>
        <w:t>Мачульская Е.Е. Социальный риск как объективная основа социального обеспечения // Вестн. МГУ. Сер.1</w:t>
      </w:r>
      <w:r>
        <w:rPr>
          <w:sz w:val="28"/>
          <w:szCs w:val="28"/>
        </w:rPr>
        <w:t>1. Право.- 2014.- №1- C.23-30.</w:t>
      </w: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265C06" w:rsidRDefault="00265C06" w:rsidP="00265C06">
      <w:pPr>
        <w:rPr>
          <w:b/>
          <w:bCs/>
          <w:sz w:val="28"/>
          <w:szCs w:val="28"/>
        </w:rPr>
      </w:pPr>
      <w:r>
        <w:rPr>
          <w:b/>
          <w:bCs/>
          <w:sz w:val="28"/>
          <w:szCs w:val="28"/>
        </w:rPr>
        <w:t xml:space="preserve">                                             </w:t>
      </w:r>
    </w:p>
    <w:p w:rsidR="00265C06" w:rsidRDefault="00265C06" w:rsidP="00265C06">
      <w:pPr>
        <w:rPr>
          <w:b/>
          <w:bCs/>
          <w:sz w:val="28"/>
          <w:szCs w:val="28"/>
        </w:rPr>
      </w:pPr>
    </w:p>
    <w:p w:rsidR="00607273" w:rsidRPr="00265C06" w:rsidRDefault="00265C06" w:rsidP="00265C06">
      <w:pPr>
        <w:rPr>
          <w:b/>
          <w:bCs/>
          <w:sz w:val="28"/>
          <w:szCs w:val="28"/>
        </w:rPr>
      </w:pPr>
      <w:r>
        <w:rPr>
          <w:b/>
          <w:bCs/>
          <w:sz w:val="28"/>
          <w:szCs w:val="28"/>
        </w:rPr>
        <w:t xml:space="preserve">                                            ПРИЛОЖЕНИЯ</w:t>
      </w:r>
      <w:r w:rsidR="00607273">
        <w:rPr>
          <w:b/>
          <w:bCs/>
          <w:sz w:val="28"/>
          <w:szCs w:val="28"/>
        </w:rPr>
        <w:br w:type="page"/>
      </w:r>
      <w:r w:rsidR="00607273">
        <w:rPr>
          <w:b/>
          <w:color w:val="000000"/>
          <w:spacing w:val="3"/>
          <w:sz w:val="28"/>
          <w:szCs w:val="28"/>
        </w:rPr>
        <w:lastRenderedPageBreak/>
        <w:t xml:space="preserve">                                                                             Приложение № 1</w:t>
      </w:r>
    </w:p>
    <w:p w:rsidR="00607273" w:rsidRDefault="00607273" w:rsidP="00607273">
      <w:pPr>
        <w:widowControl w:val="0"/>
        <w:tabs>
          <w:tab w:val="num" w:pos="1080"/>
        </w:tabs>
        <w:autoSpaceDE w:val="0"/>
        <w:autoSpaceDN w:val="0"/>
        <w:adjustRightInd w:val="0"/>
        <w:jc w:val="both"/>
        <w:rPr>
          <w:b/>
          <w:color w:val="000000"/>
          <w:spacing w:val="3"/>
          <w:sz w:val="28"/>
          <w:szCs w:val="28"/>
        </w:rPr>
      </w:pPr>
    </w:p>
    <w:p w:rsidR="00607273" w:rsidRDefault="00607273" w:rsidP="00607273">
      <w:pPr>
        <w:pStyle w:val="4"/>
        <w:shd w:val="clear" w:color="auto" w:fill="auto"/>
        <w:spacing w:line="240" w:lineRule="auto"/>
        <w:ind w:firstLine="0"/>
        <w:jc w:val="center"/>
        <w:rPr>
          <w:rFonts w:ascii="Times New Roman" w:hAnsi="Times New Roman"/>
          <w:sz w:val="28"/>
          <w:szCs w:val="28"/>
        </w:rPr>
      </w:pPr>
      <w:r>
        <w:rPr>
          <w:rFonts w:ascii="Times New Roman" w:hAnsi="Times New Roman"/>
          <w:sz w:val="28"/>
          <w:szCs w:val="28"/>
        </w:rPr>
        <w:t>Частное профессиональное образовательное учреждение</w:t>
      </w:r>
    </w:p>
    <w:p w:rsidR="00607273" w:rsidRDefault="00607273" w:rsidP="00607273">
      <w:pPr>
        <w:pStyle w:val="4"/>
        <w:shd w:val="clear" w:color="auto" w:fill="auto"/>
        <w:spacing w:line="240" w:lineRule="auto"/>
        <w:ind w:firstLine="0"/>
        <w:jc w:val="center"/>
        <w:rPr>
          <w:rFonts w:ascii="Times New Roman" w:hAnsi="Times New Roman"/>
          <w:sz w:val="28"/>
          <w:szCs w:val="28"/>
        </w:rPr>
      </w:pPr>
    </w:p>
    <w:p w:rsidR="00607273" w:rsidRDefault="00607273" w:rsidP="00607273">
      <w:pPr>
        <w:pStyle w:val="4"/>
        <w:shd w:val="clear" w:color="auto" w:fill="auto"/>
        <w:spacing w:line="240" w:lineRule="auto"/>
        <w:ind w:firstLine="0"/>
        <w:jc w:val="center"/>
        <w:rPr>
          <w:rFonts w:ascii="Times New Roman" w:hAnsi="Times New Roman"/>
          <w:sz w:val="28"/>
          <w:szCs w:val="28"/>
        </w:rPr>
      </w:pPr>
      <w:r>
        <w:rPr>
          <w:rFonts w:ascii="Times New Roman" w:hAnsi="Times New Roman"/>
          <w:sz w:val="28"/>
          <w:szCs w:val="28"/>
        </w:rPr>
        <w:t>«БАШКИРСКИ</w:t>
      </w:r>
      <w:r w:rsidR="0063342F">
        <w:rPr>
          <w:rFonts w:ascii="Times New Roman" w:hAnsi="Times New Roman"/>
          <w:sz w:val="28"/>
          <w:szCs w:val="28"/>
        </w:rPr>
        <w:t>Й ЭКОНОМИКО-ЮРИДИЧЕСКИЙ КОЛЛЕДЖ</w:t>
      </w:r>
      <w:r>
        <w:rPr>
          <w:rFonts w:ascii="Times New Roman" w:hAnsi="Times New Roman"/>
          <w:sz w:val="28"/>
          <w:szCs w:val="28"/>
        </w:rPr>
        <w:t>» (БЭК)</w:t>
      </w:r>
    </w:p>
    <w:p w:rsidR="00607273" w:rsidRDefault="00607273" w:rsidP="00607273">
      <w:pPr>
        <w:shd w:val="clear" w:color="auto" w:fill="FFFFFF"/>
        <w:rPr>
          <w:b/>
          <w:bCs/>
          <w:color w:val="000000"/>
          <w:sz w:val="28"/>
          <w:szCs w:val="28"/>
        </w:rPr>
      </w:pPr>
    </w:p>
    <w:p w:rsidR="00607273" w:rsidRDefault="00607273" w:rsidP="00607273">
      <w:pPr>
        <w:shd w:val="clear" w:color="auto" w:fill="FFFFFF"/>
        <w:jc w:val="center"/>
        <w:rPr>
          <w:bCs/>
          <w:color w:val="000000"/>
          <w:sz w:val="28"/>
          <w:szCs w:val="28"/>
        </w:rPr>
      </w:pPr>
      <w:r>
        <w:rPr>
          <w:bCs/>
          <w:color w:val="000000"/>
          <w:sz w:val="28"/>
          <w:szCs w:val="28"/>
        </w:rPr>
        <w:t>Предметно-цикловая комиссия «Юридических дисциплин»</w:t>
      </w:r>
    </w:p>
    <w:p w:rsidR="00607273" w:rsidRDefault="00607273" w:rsidP="00607273">
      <w:pPr>
        <w:shd w:val="clear" w:color="auto" w:fill="FFFFFF"/>
        <w:jc w:val="center"/>
        <w:rPr>
          <w:bCs/>
          <w:color w:val="000000"/>
          <w:sz w:val="28"/>
          <w:szCs w:val="28"/>
        </w:rPr>
      </w:pPr>
    </w:p>
    <w:p w:rsidR="00607273" w:rsidRDefault="00607273" w:rsidP="00607273">
      <w:pPr>
        <w:shd w:val="clear" w:color="auto" w:fill="FFFFFF"/>
        <w:jc w:val="center"/>
        <w:rPr>
          <w:bCs/>
          <w:color w:val="000000"/>
          <w:sz w:val="28"/>
          <w:szCs w:val="28"/>
        </w:rPr>
      </w:pPr>
      <w:r>
        <w:rPr>
          <w:bCs/>
          <w:color w:val="000000"/>
          <w:sz w:val="28"/>
          <w:szCs w:val="28"/>
        </w:rPr>
        <w:t>Специальность 40.02.01 «Право и организация социального обеспечения»</w:t>
      </w:r>
    </w:p>
    <w:p w:rsidR="00607273" w:rsidRDefault="00607273" w:rsidP="00607273">
      <w:pPr>
        <w:shd w:val="clear" w:color="auto" w:fill="FFFFFF"/>
        <w:rPr>
          <w:bCs/>
          <w:color w:val="000000"/>
          <w:sz w:val="28"/>
          <w:szCs w:val="28"/>
        </w:rPr>
      </w:pPr>
    </w:p>
    <w:p w:rsidR="00607273" w:rsidRDefault="00607273" w:rsidP="00607273">
      <w:pPr>
        <w:shd w:val="clear" w:color="auto" w:fill="FFFFFF"/>
        <w:jc w:val="center"/>
        <w:rPr>
          <w:b/>
          <w:bCs/>
          <w:color w:val="000000"/>
          <w:sz w:val="28"/>
          <w:szCs w:val="28"/>
        </w:rPr>
      </w:pPr>
    </w:p>
    <w:p w:rsidR="00607273" w:rsidRDefault="00607273" w:rsidP="00607273">
      <w:pPr>
        <w:shd w:val="clear" w:color="auto" w:fill="FFFFFF"/>
        <w:jc w:val="center"/>
        <w:rPr>
          <w:b/>
          <w:bCs/>
          <w:color w:val="000000"/>
          <w:sz w:val="28"/>
          <w:szCs w:val="28"/>
        </w:rPr>
      </w:pPr>
    </w:p>
    <w:p w:rsidR="00607273" w:rsidRDefault="00607273" w:rsidP="00607273">
      <w:pPr>
        <w:shd w:val="clear" w:color="auto" w:fill="FFFFFF"/>
        <w:rPr>
          <w:b/>
          <w:bCs/>
          <w:color w:val="000000"/>
          <w:sz w:val="28"/>
          <w:szCs w:val="28"/>
        </w:rPr>
      </w:pPr>
    </w:p>
    <w:p w:rsidR="00607273" w:rsidRDefault="00607273" w:rsidP="00607273">
      <w:pPr>
        <w:shd w:val="clear" w:color="auto" w:fill="FFFFFF"/>
        <w:rPr>
          <w:b/>
          <w:bCs/>
          <w:color w:val="000000"/>
          <w:sz w:val="28"/>
          <w:szCs w:val="28"/>
        </w:rPr>
      </w:pPr>
    </w:p>
    <w:p w:rsidR="00607273" w:rsidRDefault="00607273" w:rsidP="00607273">
      <w:pPr>
        <w:shd w:val="clear" w:color="auto" w:fill="FFFFFF"/>
        <w:rPr>
          <w:b/>
          <w:bCs/>
          <w:color w:val="000000"/>
          <w:sz w:val="28"/>
          <w:szCs w:val="28"/>
        </w:rPr>
      </w:pPr>
    </w:p>
    <w:p w:rsidR="00607273" w:rsidRDefault="00607273" w:rsidP="00607273">
      <w:pPr>
        <w:shd w:val="clear" w:color="auto" w:fill="FFFFFF"/>
        <w:jc w:val="center"/>
        <w:rPr>
          <w:b/>
          <w:sz w:val="28"/>
          <w:szCs w:val="28"/>
        </w:rPr>
      </w:pPr>
      <w:r>
        <w:rPr>
          <w:b/>
          <w:sz w:val="28"/>
          <w:szCs w:val="28"/>
        </w:rPr>
        <w:t>Курсовая  работа</w:t>
      </w:r>
    </w:p>
    <w:p w:rsidR="00607273" w:rsidRDefault="00607273" w:rsidP="00607273">
      <w:pPr>
        <w:shd w:val="clear" w:color="auto" w:fill="FFFFFF"/>
        <w:jc w:val="center"/>
        <w:rPr>
          <w:sz w:val="28"/>
          <w:szCs w:val="28"/>
        </w:rPr>
      </w:pPr>
    </w:p>
    <w:p w:rsidR="00607273" w:rsidRDefault="00607273" w:rsidP="00607273">
      <w:pPr>
        <w:shd w:val="clear" w:color="auto" w:fill="FFFFFF"/>
        <w:jc w:val="center"/>
        <w:rPr>
          <w:sz w:val="28"/>
          <w:szCs w:val="28"/>
        </w:rPr>
      </w:pPr>
      <w:r>
        <w:rPr>
          <w:sz w:val="28"/>
          <w:szCs w:val="28"/>
        </w:rPr>
        <w:t>по учебной дисциплине: МДК.01.01 «Право социального обеспечения»</w:t>
      </w:r>
    </w:p>
    <w:p w:rsidR="00607273" w:rsidRPr="00607273" w:rsidRDefault="00607273" w:rsidP="00607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 xml:space="preserve"> Тема</w:t>
      </w:r>
      <w:r w:rsidR="00D72A56">
        <w:rPr>
          <w:caps/>
        </w:rPr>
        <w:t>:</w:t>
      </w:r>
      <w:r>
        <w:rPr>
          <w:caps/>
        </w:rPr>
        <w:t>_____________________________________________________________</w:t>
      </w:r>
    </w:p>
    <w:p w:rsidR="00607273" w:rsidRDefault="00607273" w:rsidP="00607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607273" w:rsidRDefault="00607273" w:rsidP="00607273">
      <w:pPr>
        <w:shd w:val="clear" w:color="auto" w:fill="FFFFFF"/>
        <w:jc w:val="center"/>
        <w:rPr>
          <w:sz w:val="28"/>
          <w:szCs w:val="28"/>
        </w:rPr>
      </w:pPr>
    </w:p>
    <w:p w:rsidR="00607273" w:rsidRDefault="00607273" w:rsidP="00607273">
      <w:pPr>
        <w:shd w:val="clear" w:color="auto" w:fill="FFFFFF"/>
        <w:jc w:val="center"/>
        <w:rPr>
          <w:sz w:val="28"/>
          <w:szCs w:val="28"/>
        </w:rPr>
      </w:pPr>
    </w:p>
    <w:p w:rsidR="00607273" w:rsidRDefault="00607273" w:rsidP="00607273">
      <w:pPr>
        <w:shd w:val="clear" w:color="auto" w:fill="FFFFFF"/>
        <w:rPr>
          <w:sz w:val="28"/>
          <w:szCs w:val="28"/>
        </w:rPr>
      </w:pPr>
      <w:r>
        <w:rPr>
          <w:sz w:val="28"/>
          <w:szCs w:val="28"/>
        </w:rPr>
        <w:t xml:space="preserve">                                                                                          Выполнил</w:t>
      </w:r>
    </w:p>
    <w:p w:rsidR="00607273" w:rsidRDefault="00607273" w:rsidP="00607273">
      <w:pPr>
        <w:shd w:val="clear" w:color="auto" w:fill="FFFFFF"/>
        <w:rPr>
          <w:sz w:val="28"/>
          <w:szCs w:val="28"/>
        </w:rPr>
      </w:pPr>
      <w:r>
        <w:rPr>
          <w:sz w:val="28"/>
          <w:szCs w:val="28"/>
        </w:rPr>
        <w:t xml:space="preserve">                                                                                        Студент  группы _______</w:t>
      </w:r>
    </w:p>
    <w:p w:rsidR="00607273" w:rsidRDefault="00607273" w:rsidP="00607273">
      <w:pPr>
        <w:shd w:val="clear" w:color="auto" w:fill="FFFFFF"/>
        <w:rPr>
          <w:color w:val="000000"/>
        </w:rPr>
      </w:pPr>
      <w:r>
        <w:rPr>
          <w:sz w:val="28"/>
          <w:szCs w:val="28"/>
        </w:rPr>
        <w:t xml:space="preserve">                                                                                        _____________ Ф.И.О.</w:t>
      </w:r>
      <w:r>
        <w:rPr>
          <w:color w:val="000000"/>
        </w:rPr>
        <w:t xml:space="preserve"> </w:t>
      </w:r>
    </w:p>
    <w:p w:rsidR="00607273" w:rsidRDefault="00607273" w:rsidP="00607273">
      <w:pPr>
        <w:shd w:val="clear" w:color="auto" w:fill="FFFFFF"/>
        <w:rPr>
          <w:color w:val="000000"/>
          <w:sz w:val="28"/>
          <w:szCs w:val="28"/>
        </w:rPr>
      </w:pPr>
      <w:r>
        <w:rPr>
          <w:color w:val="000000"/>
          <w:sz w:val="28"/>
          <w:szCs w:val="28"/>
        </w:rPr>
        <w:t xml:space="preserve">                                                                                      «___»___________201__г.</w:t>
      </w: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rPr>
          <w:color w:val="000000"/>
          <w:sz w:val="28"/>
          <w:szCs w:val="28"/>
        </w:rPr>
      </w:pPr>
      <w:r>
        <w:rPr>
          <w:color w:val="000000"/>
          <w:sz w:val="28"/>
          <w:szCs w:val="28"/>
        </w:rPr>
        <w:t xml:space="preserve">                                                                                     Проверил</w:t>
      </w:r>
    </w:p>
    <w:p w:rsidR="00607273" w:rsidRDefault="00607273" w:rsidP="00607273">
      <w:pPr>
        <w:shd w:val="clear" w:color="auto" w:fill="FFFFFF"/>
        <w:rPr>
          <w:color w:val="000000"/>
          <w:sz w:val="28"/>
          <w:szCs w:val="28"/>
        </w:rPr>
      </w:pPr>
      <w:r>
        <w:rPr>
          <w:color w:val="000000"/>
          <w:sz w:val="28"/>
          <w:szCs w:val="28"/>
        </w:rPr>
        <w:t xml:space="preserve">                                                                                     Преподаватель ПЦК </w:t>
      </w:r>
    </w:p>
    <w:p w:rsidR="00607273" w:rsidRDefault="00607273" w:rsidP="00607273">
      <w:pPr>
        <w:shd w:val="clear" w:color="auto" w:fill="FFFFFF"/>
        <w:rPr>
          <w:color w:val="000000"/>
          <w:sz w:val="28"/>
          <w:szCs w:val="28"/>
        </w:rPr>
      </w:pPr>
      <w:r>
        <w:rPr>
          <w:color w:val="000000"/>
          <w:sz w:val="28"/>
          <w:szCs w:val="28"/>
        </w:rPr>
        <w:t xml:space="preserve">                                                                                   «Юридических дисциплин» </w:t>
      </w:r>
    </w:p>
    <w:p w:rsidR="00607273" w:rsidRDefault="00607273" w:rsidP="00607273">
      <w:pPr>
        <w:shd w:val="clear" w:color="auto" w:fill="FFFFFF"/>
        <w:rPr>
          <w:color w:val="000000"/>
          <w:sz w:val="28"/>
          <w:szCs w:val="28"/>
        </w:rPr>
      </w:pPr>
      <w:r>
        <w:rPr>
          <w:color w:val="000000"/>
          <w:sz w:val="28"/>
          <w:szCs w:val="28"/>
        </w:rPr>
        <w:t xml:space="preserve">                                                                                      ________ А.С. Тихончук</w:t>
      </w:r>
    </w:p>
    <w:p w:rsidR="00607273" w:rsidRDefault="00607273" w:rsidP="00607273">
      <w:pPr>
        <w:shd w:val="clear" w:color="auto" w:fill="FFFFFF"/>
        <w:rPr>
          <w:color w:val="000000"/>
          <w:sz w:val="28"/>
          <w:szCs w:val="28"/>
        </w:rPr>
      </w:pPr>
      <w:r>
        <w:rPr>
          <w:color w:val="000000"/>
          <w:sz w:val="28"/>
          <w:szCs w:val="28"/>
        </w:rPr>
        <w:t xml:space="preserve">                                                                                      «___»___________201__г.</w:t>
      </w:r>
    </w:p>
    <w:p w:rsidR="00607273" w:rsidRDefault="00607273" w:rsidP="00607273">
      <w:pPr>
        <w:shd w:val="clear" w:color="auto" w:fill="FFFFFF"/>
        <w:rPr>
          <w:color w:val="000000"/>
          <w:sz w:val="28"/>
          <w:szCs w:val="28"/>
        </w:rPr>
      </w:pPr>
      <w:r>
        <w:rPr>
          <w:color w:val="000000"/>
          <w:sz w:val="28"/>
          <w:szCs w:val="28"/>
        </w:rPr>
        <w:t xml:space="preserve">                                                                                       Оценка__________</w:t>
      </w:r>
    </w:p>
    <w:p w:rsidR="00607273" w:rsidRDefault="00607273" w:rsidP="00607273">
      <w:pPr>
        <w:shd w:val="clear" w:color="auto" w:fill="FFFFFF"/>
        <w:rPr>
          <w:color w:val="000000"/>
          <w:sz w:val="28"/>
          <w:szCs w:val="28"/>
        </w:rPr>
      </w:pPr>
      <w:r>
        <w:rPr>
          <w:color w:val="000000"/>
          <w:sz w:val="28"/>
          <w:szCs w:val="28"/>
        </w:rPr>
        <w:t xml:space="preserve">                                                                                    Дата проверки__________</w:t>
      </w:r>
    </w:p>
    <w:p w:rsidR="00607273" w:rsidRDefault="00607273" w:rsidP="00607273">
      <w:pPr>
        <w:shd w:val="clear" w:color="auto" w:fill="FFFFFF"/>
        <w:rPr>
          <w:color w:val="000000"/>
          <w:sz w:val="28"/>
          <w:szCs w:val="28"/>
        </w:rPr>
      </w:pPr>
      <w:r>
        <w:rPr>
          <w:color w:val="000000"/>
          <w:sz w:val="28"/>
          <w:szCs w:val="28"/>
        </w:rPr>
        <w:t xml:space="preserve">                                                                                   Подпись преподавателя____</w:t>
      </w:r>
    </w:p>
    <w:p w:rsidR="00607273" w:rsidRDefault="00607273" w:rsidP="00607273">
      <w:pPr>
        <w:shd w:val="clear" w:color="auto" w:fill="FFFFFF"/>
        <w:rPr>
          <w:color w:val="000000"/>
        </w:rPr>
      </w:pPr>
      <w:r>
        <w:rPr>
          <w:color w:val="000000"/>
        </w:rPr>
        <w:t xml:space="preserve"> </w:t>
      </w: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rPr>
          <w:color w:val="000000"/>
        </w:rPr>
      </w:pPr>
    </w:p>
    <w:p w:rsidR="00607273" w:rsidRDefault="00607273" w:rsidP="00607273">
      <w:pPr>
        <w:shd w:val="clear" w:color="auto" w:fill="FFFFFF"/>
        <w:jc w:val="center"/>
        <w:rPr>
          <w:color w:val="000000"/>
          <w:sz w:val="28"/>
          <w:szCs w:val="28"/>
        </w:rPr>
      </w:pPr>
      <w:r>
        <w:rPr>
          <w:color w:val="000000"/>
          <w:sz w:val="28"/>
          <w:szCs w:val="28"/>
        </w:rPr>
        <w:t>Уфа-2016г.</w:t>
      </w:r>
    </w:p>
    <w:p w:rsidR="00607273" w:rsidRDefault="00607273" w:rsidP="00607273">
      <w:pPr>
        <w:shd w:val="clear" w:color="auto" w:fill="FFFFFF"/>
        <w:rPr>
          <w:color w:val="000000"/>
        </w:rPr>
      </w:pPr>
    </w:p>
    <w:p w:rsidR="00607273" w:rsidRDefault="00607273" w:rsidP="00607273">
      <w:pPr>
        <w:widowControl w:val="0"/>
        <w:tabs>
          <w:tab w:val="num" w:pos="1080"/>
        </w:tabs>
        <w:autoSpaceDE w:val="0"/>
        <w:autoSpaceDN w:val="0"/>
        <w:adjustRightInd w:val="0"/>
        <w:jc w:val="both"/>
      </w:pPr>
    </w:p>
    <w:p w:rsidR="00607273" w:rsidRDefault="00607273" w:rsidP="00607273">
      <w:pPr>
        <w:widowControl w:val="0"/>
        <w:tabs>
          <w:tab w:val="num" w:pos="1080"/>
        </w:tabs>
        <w:autoSpaceDE w:val="0"/>
        <w:autoSpaceDN w:val="0"/>
        <w:adjustRightInd w:val="0"/>
        <w:jc w:val="both"/>
        <w:rPr>
          <w:color w:val="000000"/>
          <w:spacing w:val="3"/>
          <w:sz w:val="28"/>
          <w:szCs w:val="28"/>
        </w:rPr>
      </w:pPr>
    </w:p>
    <w:p w:rsidR="00607273" w:rsidRDefault="00607273" w:rsidP="00607273">
      <w:pPr>
        <w:pStyle w:val="4"/>
        <w:shd w:val="clear" w:color="auto" w:fill="auto"/>
        <w:spacing w:line="240" w:lineRule="auto"/>
        <w:ind w:firstLine="0"/>
        <w:jc w:val="both"/>
        <w:rPr>
          <w:rFonts w:ascii="Times New Roman" w:hAnsi="Times New Roman"/>
          <w:sz w:val="24"/>
          <w:szCs w:val="24"/>
        </w:rPr>
      </w:pPr>
    </w:p>
    <w:p w:rsidR="00D72A56" w:rsidRDefault="00D72A56" w:rsidP="00D72A56">
      <w:pPr>
        <w:jc w:val="center"/>
        <w:rPr>
          <w:b/>
        </w:rPr>
      </w:pPr>
      <w:r>
        <w:rPr>
          <w:b/>
        </w:rPr>
        <w:t xml:space="preserve">                                                                                                            Приложение № 2</w:t>
      </w:r>
    </w:p>
    <w:p w:rsidR="00D72A56" w:rsidRDefault="00D72A56" w:rsidP="00D72A56">
      <w:pPr>
        <w:jc w:val="center"/>
      </w:pPr>
    </w:p>
    <w:p w:rsidR="00D72A56" w:rsidRDefault="00D72A56" w:rsidP="00D72A56">
      <w:pPr>
        <w:pStyle w:val="4"/>
        <w:shd w:val="clear" w:color="auto" w:fill="auto"/>
        <w:spacing w:line="240" w:lineRule="auto"/>
        <w:ind w:firstLine="0"/>
        <w:jc w:val="both"/>
        <w:rPr>
          <w:rFonts w:ascii="Times New Roman" w:hAnsi="Times New Roman"/>
          <w:sz w:val="24"/>
          <w:szCs w:val="24"/>
        </w:rPr>
      </w:pPr>
    </w:p>
    <w:p w:rsidR="00D72A56" w:rsidRDefault="00D72A56" w:rsidP="00D72A56">
      <w:pPr>
        <w:pStyle w:val="1"/>
        <w:ind w:firstLine="709"/>
        <w:jc w:val="center"/>
        <w:rPr>
          <w:bCs/>
          <w:caps/>
          <w:color w:val="000000"/>
          <w:sz w:val="28"/>
        </w:rPr>
      </w:pPr>
      <w:bookmarkStart w:id="0" w:name="_Toc419723739"/>
      <w:r>
        <w:rPr>
          <w:bCs/>
          <w:caps/>
          <w:sz w:val="28"/>
          <w:szCs w:val="28"/>
        </w:rPr>
        <w:t>Структура  курсрвой  работы</w:t>
      </w:r>
      <w:bookmarkEnd w:id="0"/>
    </w:p>
    <w:p w:rsidR="00D72A56" w:rsidRDefault="00D72A56" w:rsidP="00D72A56">
      <w:pPr>
        <w:pStyle w:val="Default"/>
        <w:ind w:firstLine="709"/>
        <w:rPr>
          <w:sz w:val="28"/>
          <w:szCs w:val="28"/>
        </w:rPr>
      </w:pPr>
    </w:p>
    <w:p w:rsidR="00D72A56" w:rsidRDefault="00D72A56" w:rsidP="00D72A56">
      <w:pPr>
        <w:pStyle w:val="Default"/>
        <w:ind w:firstLine="709"/>
        <w:jc w:val="both"/>
        <w:rPr>
          <w:sz w:val="28"/>
          <w:szCs w:val="28"/>
        </w:rPr>
      </w:pPr>
      <w:r>
        <w:rPr>
          <w:sz w:val="28"/>
          <w:szCs w:val="28"/>
        </w:rPr>
        <w:t xml:space="preserve">Структура курсовой работы является логической схемой всей работы. Она включает следующие разделы: </w:t>
      </w:r>
    </w:p>
    <w:p w:rsidR="00D72A56" w:rsidRDefault="00D72A56" w:rsidP="00D72A56">
      <w:pPr>
        <w:pStyle w:val="Default"/>
        <w:ind w:firstLine="709"/>
        <w:rPr>
          <w:sz w:val="28"/>
          <w:szCs w:val="28"/>
        </w:rPr>
      </w:pPr>
      <w:r>
        <w:rPr>
          <w:sz w:val="28"/>
          <w:szCs w:val="28"/>
        </w:rPr>
        <w:t>1) Титульный лист (приложение № 1)</w:t>
      </w:r>
    </w:p>
    <w:p w:rsidR="00D72A56" w:rsidRDefault="00D72A56" w:rsidP="00D72A56">
      <w:pPr>
        <w:pStyle w:val="Default"/>
        <w:ind w:firstLine="709"/>
        <w:rPr>
          <w:sz w:val="28"/>
          <w:szCs w:val="28"/>
        </w:rPr>
      </w:pPr>
      <w:r>
        <w:rPr>
          <w:sz w:val="28"/>
          <w:szCs w:val="28"/>
        </w:rPr>
        <w:t>2) Содержание  курсовой работы (приложение № 5)</w:t>
      </w:r>
    </w:p>
    <w:p w:rsidR="00D72A56" w:rsidRDefault="00D72A56" w:rsidP="00D72A56">
      <w:pPr>
        <w:pStyle w:val="Default"/>
        <w:ind w:firstLine="709"/>
        <w:rPr>
          <w:sz w:val="28"/>
          <w:szCs w:val="28"/>
        </w:rPr>
      </w:pPr>
      <w:r>
        <w:rPr>
          <w:sz w:val="28"/>
          <w:szCs w:val="28"/>
        </w:rPr>
        <w:t xml:space="preserve">3) Введение </w:t>
      </w:r>
    </w:p>
    <w:p w:rsidR="00D72A56" w:rsidRDefault="00D72A56" w:rsidP="00D72A56">
      <w:pPr>
        <w:pStyle w:val="Default"/>
        <w:ind w:firstLine="709"/>
        <w:rPr>
          <w:sz w:val="28"/>
          <w:szCs w:val="28"/>
        </w:rPr>
      </w:pPr>
      <w:r>
        <w:rPr>
          <w:sz w:val="28"/>
          <w:szCs w:val="28"/>
        </w:rPr>
        <w:t xml:space="preserve">4) Теоретическая часть </w:t>
      </w:r>
    </w:p>
    <w:p w:rsidR="00D72A56" w:rsidRDefault="00D72A56" w:rsidP="00D72A56">
      <w:pPr>
        <w:pStyle w:val="Default"/>
        <w:ind w:firstLine="709"/>
        <w:rPr>
          <w:sz w:val="28"/>
          <w:szCs w:val="28"/>
        </w:rPr>
      </w:pPr>
      <w:r>
        <w:rPr>
          <w:sz w:val="28"/>
          <w:szCs w:val="28"/>
        </w:rPr>
        <w:t xml:space="preserve">5) Практическая часть </w:t>
      </w:r>
    </w:p>
    <w:p w:rsidR="00D72A56" w:rsidRDefault="00D72A56" w:rsidP="00D72A56">
      <w:pPr>
        <w:pStyle w:val="Default"/>
        <w:ind w:firstLine="709"/>
        <w:rPr>
          <w:sz w:val="28"/>
          <w:szCs w:val="28"/>
        </w:rPr>
      </w:pPr>
      <w:r>
        <w:rPr>
          <w:sz w:val="28"/>
          <w:szCs w:val="28"/>
        </w:rPr>
        <w:t xml:space="preserve">6) Заключение </w:t>
      </w:r>
    </w:p>
    <w:p w:rsidR="00D72A56" w:rsidRDefault="00D72A56" w:rsidP="008B6625">
      <w:pPr>
        <w:ind w:rightChars="114" w:right="274"/>
        <w:rPr>
          <w:b/>
          <w:bCs/>
          <w:sz w:val="28"/>
          <w:szCs w:val="28"/>
        </w:rPr>
      </w:pPr>
      <w:r>
        <w:rPr>
          <w:sz w:val="28"/>
          <w:szCs w:val="28"/>
        </w:rPr>
        <w:t xml:space="preserve">           7) Список нормативно-правовых актов и используемых источников.</w:t>
      </w:r>
    </w:p>
    <w:p w:rsidR="00D72A56" w:rsidRDefault="00D72A56" w:rsidP="00D72A56">
      <w:pPr>
        <w:pStyle w:val="Default"/>
        <w:ind w:firstLine="709"/>
        <w:rPr>
          <w:sz w:val="28"/>
          <w:szCs w:val="28"/>
        </w:rPr>
      </w:pPr>
      <w:r>
        <w:rPr>
          <w:sz w:val="28"/>
          <w:szCs w:val="28"/>
        </w:rPr>
        <w:t xml:space="preserve"> (приложение № 4)</w:t>
      </w:r>
    </w:p>
    <w:p w:rsidR="00D72A56" w:rsidRDefault="00D72A56" w:rsidP="00D72A56">
      <w:pPr>
        <w:shd w:val="clear" w:color="auto" w:fill="FFFFFF"/>
        <w:ind w:firstLine="709"/>
        <w:rPr>
          <w:sz w:val="28"/>
          <w:szCs w:val="28"/>
        </w:rPr>
      </w:pPr>
      <w:r>
        <w:rPr>
          <w:sz w:val="28"/>
          <w:szCs w:val="28"/>
        </w:rPr>
        <w:t>8) Рецензия (приложение</w:t>
      </w:r>
      <w:r w:rsidR="00E21EA4">
        <w:rPr>
          <w:sz w:val="28"/>
          <w:szCs w:val="28"/>
        </w:rPr>
        <w:t xml:space="preserve"> </w:t>
      </w:r>
      <w:r>
        <w:rPr>
          <w:sz w:val="28"/>
          <w:szCs w:val="28"/>
        </w:rPr>
        <w:t>№ 3)</w:t>
      </w:r>
    </w:p>
    <w:p w:rsidR="00D72A56" w:rsidRDefault="00D72A56" w:rsidP="00D72A56">
      <w:pPr>
        <w:pStyle w:val="4"/>
        <w:shd w:val="clear" w:color="auto" w:fill="auto"/>
        <w:spacing w:line="240" w:lineRule="auto"/>
        <w:ind w:firstLine="0"/>
        <w:jc w:val="both"/>
        <w:rPr>
          <w:rFonts w:ascii="Times New Roman" w:hAnsi="Times New Roman"/>
          <w:sz w:val="24"/>
          <w:szCs w:val="24"/>
        </w:rPr>
      </w:pPr>
    </w:p>
    <w:p w:rsidR="00D72A56" w:rsidRDefault="00D72A56" w:rsidP="00D72A56">
      <w:pPr>
        <w:pStyle w:val="4"/>
        <w:shd w:val="clear" w:color="auto" w:fill="auto"/>
        <w:spacing w:line="240" w:lineRule="auto"/>
        <w:ind w:firstLine="0"/>
        <w:jc w:val="both"/>
        <w:rPr>
          <w:rFonts w:ascii="Times New Roman" w:hAnsi="Times New Roman"/>
          <w:sz w:val="24"/>
          <w:szCs w:val="24"/>
        </w:rPr>
      </w:pPr>
    </w:p>
    <w:p w:rsidR="00D72A56" w:rsidRDefault="00D72A56" w:rsidP="00D72A56">
      <w:pPr>
        <w:pStyle w:val="4"/>
        <w:shd w:val="clear" w:color="auto" w:fill="auto"/>
        <w:spacing w:line="240" w:lineRule="auto"/>
        <w:ind w:firstLine="0"/>
        <w:jc w:val="both"/>
        <w:rPr>
          <w:rFonts w:ascii="Times New Roman" w:hAnsi="Times New Roman"/>
          <w:sz w:val="24"/>
          <w:szCs w:val="24"/>
        </w:rPr>
      </w:pPr>
    </w:p>
    <w:p w:rsidR="00D72A56" w:rsidRDefault="00D72A56" w:rsidP="00D72A56">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607273" w:rsidRDefault="00607273"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836FB0" w:rsidRDefault="00836FB0" w:rsidP="00607273">
      <w:pPr>
        <w:pStyle w:val="4"/>
        <w:shd w:val="clear" w:color="auto" w:fill="auto"/>
        <w:spacing w:line="240" w:lineRule="auto"/>
        <w:ind w:firstLine="0"/>
        <w:jc w:val="both"/>
        <w:rPr>
          <w:rFonts w:ascii="Times New Roman" w:hAnsi="Times New Roman"/>
          <w:sz w:val="24"/>
          <w:szCs w:val="24"/>
        </w:rPr>
      </w:pPr>
    </w:p>
    <w:p w:rsidR="00836FB0" w:rsidRDefault="00836FB0" w:rsidP="00607273">
      <w:pPr>
        <w:pStyle w:val="4"/>
        <w:shd w:val="clear" w:color="auto" w:fill="auto"/>
        <w:spacing w:line="240" w:lineRule="auto"/>
        <w:ind w:firstLine="0"/>
        <w:jc w:val="both"/>
        <w:rPr>
          <w:rFonts w:ascii="Times New Roman" w:hAnsi="Times New Roman"/>
          <w:sz w:val="24"/>
          <w:szCs w:val="24"/>
        </w:rPr>
      </w:pPr>
    </w:p>
    <w:p w:rsidR="00836FB0" w:rsidRDefault="00836FB0"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D72A56" w:rsidRDefault="00D72A56" w:rsidP="00607273">
      <w:pPr>
        <w:pStyle w:val="4"/>
        <w:shd w:val="clear" w:color="auto" w:fill="auto"/>
        <w:spacing w:line="240" w:lineRule="auto"/>
        <w:ind w:firstLine="0"/>
        <w:jc w:val="both"/>
        <w:rPr>
          <w:rFonts w:ascii="Times New Roman" w:hAnsi="Times New Roman"/>
          <w:sz w:val="24"/>
          <w:szCs w:val="24"/>
        </w:rPr>
      </w:pPr>
    </w:p>
    <w:p w:rsidR="00607273" w:rsidRDefault="00607273" w:rsidP="00607273">
      <w:pPr>
        <w:pStyle w:val="4"/>
        <w:shd w:val="clear" w:color="auto" w:fill="auto"/>
        <w:spacing w:line="240" w:lineRule="auto"/>
        <w:ind w:firstLine="0"/>
        <w:jc w:val="both"/>
        <w:rPr>
          <w:rFonts w:ascii="Times New Roman" w:hAnsi="Times New Roman"/>
          <w:sz w:val="24"/>
          <w:szCs w:val="24"/>
        </w:rPr>
      </w:pPr>
    </w:p>
    <w:p w:rsidR="00607273" w:rsidRDefault="00607273" w:rsidP="00607273">
      <w:pPr>
        <w:pStyle w:val="4"/>
        <w:shd w:val="clear" w:color="auto" w:fill="auto"/>
        <w:spacing w:line="240" w:lineRule="auto"/>
        <w:ind w:firstLine="0"/>
        <w:jc w:val="both"/>
        <w:rPr>
          <w:rFonts w:ascii="Times New Roman" w:hAnsi="Times New Roman"/>
          <w:sz w:val="24"/>
          <w:szCs w:val="24"/>
        </w:rPr>
      </w:pPr>
    </w:p>
    <w:p w:rsidR="00607273" w:rsidRPr="00B14081" w:rsidRDefault="00607273" w:rsidP="00607273">
      <w:pPr>
        <w:jc w:val="right"/>
        <w:rPr>
          <w:b/>
          <w:sz w:val="28"/>
          <w:szCs w:val="28"/>
        </w:rPr>
      </w:pPr>
      <w:r w:rsidRPr="00B14081">
        <w:rPr>
          <w:b/>
          <w:sz w:val="28"/>
          <w:szCs w:val="28"/>
        </w:rPr>
        <w:lastRenderedPageBreak/>
        <w:t>Прил</w:t>
      </w:r>
      <w:r>
        <w:rPr>
          <w:b/>
          <w:sz w:val="28"/>
          <w:szCs w:val="28"/>
        </w:rPr>
        <w:t>ожение 3</w:t>
      </w:r>
    </w:p>
    <w:p w:rsidR="00607273" w:rsidRDefault="00607273" w:rsidP="00607273">
      <w:pPr>
        <w:jc w:val="center"/>
      </w:pPr>
    </w:p>
    <w:p w:rsidR="00607273" w:rsidRPr="00B14081" w:rsidRDefault="00607273" w:rsidP="00607273">
      <w:pPr>
        <w:jc w:val="center"/>
        <w:rPr>
          <w:sz w:val="28"/>
          <w:szCs w:val="28"/>
        </w:rPr>
      </w:pPr>
      <w:r w:rsidRPr="00B14081">
        <w:rPr>
          <w:sz w:val="28"/>
          <w:szCs w:val="28"/>
        </w:rPr>
        <w:t>Частное профессиональное образовательное учреждение</w:t>
      </w:r>
    </w:p>
    <w:p w:rsidR="008B6625" w:rsidRDefault="00607273" w:rsidP="008B6625">
      <w:pPr>
        <w:jc w:val="center"/>
        <w:rPr>
          <w:sz w:val="28"/>
          <w:szCs w:val="28"/>
        </w:rPr>
      </w:pPr>
      <w:r w:rsidRPr="00B14081">
        <w:rPr>
          <w:sz w:val="28"/>
          <w:szCs w:val="28"/>
        </w:rPr>
        <w:t>«БАШКИРСКИ</w:t>
      </w:r>
      <w:r w:rsidR="0063342F">
        <w:rPr>
          <w:sz w:val="28"/>
          <w:szCs w:val="28"/>
        </w:rPr>
        <w:t>Й ЭКОНОМИКО-ЮРИДИЧЕСКИЙ КОЛЛЕДЖ</w:t>
      </w:r>
      <w:r w:rsidRPr="00B14081">
        <w:rPr>
          <w:sz w:val="28"/>
          <w:szCs w:val="28"/>
        </w:rPr>
        <w:t>»</w:t>
      </w:r>
      <w:r w:rsidR="008B6625" w:rsidRPr="008B6625">
        <w:rPr>
          <w:sz w:val="28"/>
          <w:szCs w:val="28"/>
        </w:rPr>
        <w:t xml:space="preserve"> </w:t>
      </w:r>
      <w:r w:rsidR="008B6625">
        <w:rPr>
          <w:sz w:val="28"/>
          <w:szCs w:val="28"/>
        </w:rPr>
        <w:t>(БЭК)</w:t>
      </w:r>
    </w:p>
    <w:p w:rsidR="008B6625" w:rsidRDefault="008B6625" w:rsidP="008B6625">
      <w:pPr>
        <w:rPr>
          <w:sz w:val="28"/>
          <w:szCs w:val="28"/>
        </w:rPr>
      </w:pPr>
    </w:p>
    <w:p w:rsidR="00607273" w:rsidRPr="00B14081" w:rsidRDefault="00607273" w:rsidP="00607273">
      <w:pPr>
        <w:jc w:val="center"/>
        <w:rPr>
          <w:sz w:val="28"/>
          <w:szCs w:val="28"/>
        </w:rPr>
      </w:pPr>
    </w:p>
    <w:p w:rsidR="00607273" w:rsidRPr="00B14081" w:rsidRDefault="00607273" w:rsidP="00607273">
      <w:pPr>
        <w:rPr>
          <w:sz w:val="28"/>
          <w:szCs w:val="28"/>
        </w:rPr>
      </w:pPr>
    </w:p>
    <w:p w:rsidR="00607273" w:rsidRDefault="00607273" w:rsidP="00607273">
      <w:pPr>
        <w:spacing w:line="360" w:lineRule="auto"/>
        <w:jc w:val="center"/>
        <w:rPr>
          <w:sz w:val="28"/>
          <w:szCs w:val="28"/>
        </w:rPr>
      </w:pPr>
      <w:r w:rsidRPr="0007190B">
        <w:rPr>
          <w:sz w:val="28"/>
          <w:szCs w:val="28"/>
        </w:rPr>
        <w:t xml:space="preserve">РЕЦЕНЗИЯ </w:t>
      </w:r>
    </w:p>
    <w:p w:rsidR="00607273" w:rsidRDefault="00607273" w:rsidP="00607273">
      <w:pPr>
        <w:jc w:val="center"/>
        <w:rPr>
          <w:sz w:val="28"/>
          <w:szCs w:val="28"/>
        </w:rPr>
      </w:pPr>
      <w:r>
        <w:rPr>
          <w:sz w:val="28"/>
          <w:szCs w:val="28"/>
        </w:rPr>
        <w:t>на курсовую работу</w:t>
      </w:r>
      <w:r w:rsidRPr="0007190B">
        <w:rPr>
          <w:sz w:val="28"/>
          <w:szCs w:val="28"/>
        </w:rPr>
        <w:t xml:space="preserve"> </w:t>
      </w:r>
    </w:p>
    <w:p w:rsidR="00607273" w:rsidRPr="0007190B" w:rsidRDefault="00607273" w:rsidP="00607273">
      <w:pPr>
        <w:jc w:val="center"/>
        <w:rPr>
          <w:sz w:val="16"/>
          <w:szCs w:val="16"/>
        </w:rPr>
      </w:pPr>
      <w:r w:rsidRPr="0007190B">
        <w:rPr>
          <w:sz w:val="16"/>
          <w:szCs w:val="16"/>
        </w:rPr>
        <w:t xml:space="preserve"> </w:t>
      </w:r>
    </w:p>
    <w:p w:rsidR="00607273" w:rsidRDefault="00607273" w:rsidP="00607273">
      <w:pPr>
        <w:rPr>
          <w:sz w:val="28"/>
          <w:szCs w:val="28"/>
        </w:rPr>
      </w:pPr>
    </w:p>
    <w:p w:rsidR="00607273" w:rsidRDefault="00607273" w:rsidP="00607273">
      <w:pPr>
        <w:rPr>
          <w:sz w:val="28"/>
          <w:szCs w:val="28"/>
        </w:rPr>
      </w:pPr>
      <w:r>
        <w:rPr>
          <w:sz w:val="28"/>
          <w:szCs w:val="28"/>
        </w:rPr>
        <w:t>Дисциплина: МДК 01.01 «Право социального обеспечения»</w:t>
      </w:r>
    </w:p>
    <w:p w:rsidR="00607273" w:rsidRDefault="00607273" w:rsidP="00607273">
      <w:pPr>
        <w:rPr>
          <w:sz w:val="28"/>
          <w:szCs w:val="28"/>
        </w:rPr>
      </w:pPr>
      <w:r>
        <w:rPr>
          <w:sz w:val="28"/>
          <w:szCs w:val="28"/>
        </w:rPr>
        <w:t xml:space="preserve">Тема курсовой </w:t>
      </w:r>
      <w:r w:rsidRPr="0007190B">
        <w:rPr>
          <w:sz w:val="28"/>
          <w:szCs w:val="28"/>
        </w:rPr>
        <w:t>работы __________</w:t>
      </w:r>
      <w:r>
        <w:rPr>
          <w:sz w:val="28"/>
          <w:szCs w:val="28"/>
        </w:rPr>
        <w:t>______________________________</w:t>
      </w:r>
    </w:p>
    <w:p w:rsidR="00607273" w:rsidRDefault="00607273" w:rsidP="00607273">
      <w:pPr>
        <w:rPr>
          <w:sz w:val="28"/>
          <w:szCs w:val="28"/>
        </w:rPr>
      </w:pPr>
      <w:r>
        <w:rPr>
          <w:sz w:val="28"/>
          <w:szCs w:val="28"/>
        </w:rPr>
        <w:t>Специальность: 40.02.01 «Право и организация социального обеспечения»</w:t>
      </w:r>
      <w:r w:rsidRPr="0007190B">
        <w:rPr>
          <w:sz w:val="28"/>
          <w:szCs w:val="28"/>
        </w:rPr>
        <w:t xml:space="preserve"> </w:t>
      </w:r>
    </w:p>
    <w:p w:rsidR="00607273" w:rsidRDefault="00607273" w:rsidP="00607273">
      <w:pPr>
        <w:rPr>
          <w:sz w:val="28"/>
          <w:szCs w:val="28"/>
        </w:rPr>
      </w:pPr>
      <w:r w:rsidRPr="0007190B">
        <w:rPr>
          <w:sz w:val="28"/>
          <w:szCs w:val="28"/>
        </w:rPr>
        <w:t>Форма обучения</w:t>
      </w:r>
      <w:r>
        <w:rPr>
          <w:sz w:val="28"/>
          <w:szCs w:val="28"/>
        </w:rPr>
        <w:t xml:space="preserve">:  очная / заочная </w:t>
      </w:r>
    </w:p>
    <w:p w:rsidR="00607273" w:rsidRDefault="00607273" w:rsidP="00607273">
      <w:pPr>
        <w:rPr>
          <w:sz w:val="16"/>
          <w:szCs w:val="16"/>
        </w:rPr>
      </w:pPr>
      <w:r>
        <w:rPr>
          <w:sz w:val="28"/>
          <w:szCs w:val="28"/>
        </w:rPr>
        <w:tab/>
      </w:r>
      <w:r>
        <w:rPr>
          <w:sz w:val="28"/>
          <w:szCs w:val="28"/>
        </w:rPr>
        <w:tab/>
      </w:r>
      <w:r>
        <w:rPr>
          <w:sz w:val="28"/>
          <w:szCs w:val="28"/>
        </w:rPr>
        <w:tab/>
        <w:t xml:space="preserve">    </w:t>
      </w:r>
      <w:r>
        <w:rPr>
          <w:sz w:val="16"/>
          <w:szCs w:val="16"/>
        </w:rPr>
        <w:t>(нужное подчеркнуть)</w:t>
      </w:r>
    </w:p>
    <w:p w:rsidR="00607273" w:rsidRDefault="00607273" w:rsidP="00607273">
      <w:pPr>
        <w:rPr>
          <w:sz w:val="28"/>
          <w:szCs w:val="28"/>
        </w:rPr>
      </w:pPr>
      <w:r w:rsidRPr="0007190B">
        <w:rPr>
          <w:sz w:val="28"/>
          <w:szCs w:val="28"/>
        </w:rPr>
        <w:t xml:space="preserve">Группа _____________ </w:t>
      </w:r>
    </w:p>
    <w:p w:rsidR="00607273" w:rsidRDefault="00607273" w:rsidP="00607273">
      <w:pPr>
        <w:rPr>
          <w:sz w:val="28"/>
          <w:szCs w:val="28"/>
        </w:rPr>
      </w:pPr>
      <w:r w:rsidRPr="0007190B">
        <w:rPr>
          <w:sz w:val="28"/>
          <w:szCs w:val="28"/>
        </w:rPr>
        <w:t>Студент _____________________________________________</w:t>
      </w:r>
      <w:r>
        <w:rPr>
          <w:sz w:val="28"/>
          <w:szCs w:val="28"/>
        </w:rPr>
        <w:t>______________</w:t>
      </w:r>
    </w:p>
    <w:p w:rsidR="00607273" w:rsidRDefault="00607273" w:rsidP="00607273">
      <w:pPr>
        <w:jc w:val="center"/>
        <w:rPr>
          <w:sz w:val="28"/>
          <w:szCs w:val="28"/>
        </w:rPr>
      </w:pPr>
      <w:r w:rsidRPr="0007190B">
        <w:rPr>
          <w:sz w:val="16"/>
          <w:szCs w:val="16"/>
        </w:rPr>
        <w:t>(фамилия, имя, отчество студента)</w:t>
      </w:r>
      <w:r w:rsidRPr="0007190B">
        <w:rPr>
          <w:sz w:val="28"/>
          <w:szCs w:val="28"/>
        </w:rPr>
        <w:t xml:space="preserve"> </w:t>
      </w:r>
    </w:p>
    <w:p w:rsidR="00607273" w:rsidRDefault="00607273" w:rsidP="00607273">
      <w:pPr>
        <w:jc w:val="center"/>
        <w:rPr>
          <w:sz w:val="28"/>
          <w:szCs w:val="28"/>
        </w:rPr>
      </w:pPr>
      <w:r>
        <w:rPr>
          <w:sz w:val="28"/>
          <w:szCs w:val="28"/>
        </w:rPr>
        <w:t>Рецензент: Тихончук А. С., преподаватель ПЦК «Юридических дисциплин»</w:t>
      </w:r>
    </w:p>
    <w:p w:rsidR="00607273" w:rsidRPr="0007190B" w:rsidRDefault="00607273" w:rsidP="00607273">
      <w:pPr>
        <w:jc w:val="center"/>
        <w:rPr>
          <w:sz w:val="16"/>
          <w:szCs w:val="16"/>
        </w:rPr>
      </w:pPr>
    </w:p>
    <w:p w:rsidR="00607273" w:rsidRDefault="00607273" w:rsidP="00607273">
      <w:pPr>
        <w:rPr>
          <w:sz w:val="28"/>
          <w:szCs w:val="28"/>
        </w:rPr>
      </w:pPr>
      <w:r w:rsidRPr="0007190B">
        <w:rPr>
          <w:sz w:val="28"/>
          <w:szCs w:val="28"/>
        </w:rPr>
        <w:t>Текст рецензии:</w:t>
      </w:r>
      <w:r>
        <w:rPr>
          <w:sz w:val="28"/>
          <w:szCs w:val="28"/>
        </w:rPr>
        <w:t xml:space="preserve"> ____________________________________________________</w:t>
      </w:r>
    </w:p>
    <w:p w:rsidR="00607273" w:rsidRDefault="00607273" w:rsidP="00607273">
      <w:pPr>
        <w:rPr>
          <w:sz w:val="28"/>
          <w:szCs w:val="28"/>
        </w:rPr>
      </w:pPr>
      <w:r>
        <w:rPr>
          <w:sz w:val="28"/>
          <w:szCs w:val="28"/>
        </w:rPr>
        <w:t>__________________________________________________________________</w:t>
      </w:r>
    </w:p>
    <w:p w:rsidR="00607273" w:rsidRPr="0007190B" w:rsidRDefault="00607273" w:rsidP="00607273">
      <w:pPr>
        <w:rPr>
          <w:b/>
          <w:bCs/>
          <w:sz w:val="28"/>
          <w:szCs w:val="28"/>
        </w:rPr>
      </w:pPr>
      <w:r>
        <w:rPr>
          <w:b/>
          <w:bCs/>
          <w:sz w:val="28"/>
          <w:szCs w:val="28"/>
        </w:rPr>
        <w:t>__________________________________________________________________</w:t>
      </w:r>
    </w:p>
    <w:p w:rsidR="00607273" w:rsidRDefault="00607273" w:rsidP="00607273">
      <w:pPr>
        <w:spacing w:line="360" w:lineRule="auto"/>
        <w:jc w:val="center"/>
        <w:rPr>
          <w:b/>
          <w:bCs/>
          <w:sz w:val="28"/>
          <w:szCs w:val="28"/>
        </w:rPr>
      </w:pPr>
    </w:p>
    <w:p w:rsidR="00607273" w:rsidRDefault="00607273" w:rsidP="00607273">
      <w:pPr>
        <w:spacing w:line="360" w:lineRule="auto"/>
        <w:jc w:val="center"/>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A56" w:rsidRPr="0007190B" w:rsidRDefault="00D72A56" w:rsidP="00607273">
      <w:pPr>
        <w:spacing w:line="360" w:lineRule="auto"/>
        <w:jc w:val="center"/>
        <w:rPr>
          <w:b/>
          <w:bCs/>
          <w:sz w:val="28"/>
          <w:szCs w:val="28"/>
        </w:rPr>
      </w:pPr>
      <w:r>
        <w:rPr>
          <w:b/>
          <w:bCs/>
          <w:sz w:val="28"/>
          <w:szCs w:val="28"/>
        </w:rPr>
        <w:t>Оценка___________________________</w:t>
      </w:r>
    </w:p>
    <w:p w:rsidR="00607273" w:rsidRDefault="00607273" w:rsidP="00607273">
      <w:pPr>
        <w:rPr>
          <w:b/>
          <w:sz w:val="28"/>
          <w:szCs w:val="28"/>
        </w:rPr>
      </w:pPr>
      <w:r w:rsidRPr="0007190B">
        <w:rPr>
          <w:b/>
          <w:sz w:val="28"/>
          <w:szCs w:val="28"/>
        </w:rPr>
        <w:t>Подпись преподавателя _________________</w:t>
      </w:r>
      <w:r w:rsidRPr="0007190B">
        <w:rPr>
          <w:b/>
          <w:sz w:val="28"/>
          <w:szCs w:val="28"/>
        </w:rPr>
        <w:tab/>
      </w:r>
    </w:p>
    <w:p w:rsidR="00607273" w:rsidRDefault="00607273" w:rsidP="00607273">
      <w:pPr>
        <w:rPr>
          <w:b/>
          <w:sz w:val="28"/>
          <w:szCs w:val="28"/>
        </w:rPr>
      </w:pPr>
    </w:p>
    <w:p w:rsidR="00607273" w:rsidRDefault="00607273" w:rsidP="00607273">
      <w:pPr>
        <w:rPr>
          <w:sz w:val="28"/>
          <w:szCs w:val="28"/>
        </w:rPr>
      </w:pPr>
      <w:r w:rsidRPr="0007190B">
        <w:rPr>
          <w:sz w:val="28"/>
          <w:szCs w:val="28"/>
        </w:rPr>
        <w:t>«___»______________20___г.</w:t>
      </w:r>
    </w:p>
    <w:p w:rsidR="00607273" w:rsidRDefault="00607273" w:rsidP="00607273">
      <w:pPr>
        <w:rPr>
          <w:sz w:val="28"/>
          <w:szCs w:val="28"/>
        </w:rPr>
      </w:pPr>
    </w:p>
    <w:p w:rsidR="00607273" w:rsidRDefault="00607273" w:rsidP="00607273">
      <w:pPr>
        <w:rPr>
          <w:sz w:val="28"/>
          <w:szCs w:val="28"/>
        </w:rPr>
      </w:pPr>
    </w:p>
    <w:p w:rsidR="00607273" w:rsidRDefault="00607273" w:rsidP="00607273">
      <w:pPr>
        <w:rPr>
          <w:sz w:val="28"/>
          <w:szCs w:val="28"/>
        </w:rPr>
      </w:pPr>
    </w:p>
    <w:p w:rsidR="00607273" w:rsidRPr="00B14081" w:rsidRDefault="00607273" w:rsidP="00607273">
      <w:pPr>
        <w:shd w:val="clear" w:color="auto" w:fill="FFFFFF"/>
        <w:jc w:val="right"/>
        <w:rPr>
          <w:b/>
          <w:sz w:val="28"/>
          <w:szCs w:val="28"/>
        </w:rPr>
      </w:pPr>
      <w:r>
        <w:rPr>
          <w:sz w:val="28"/>
          <w:szCs w:val="28"/>
        </w:rPr>
        <w:t xml:space="preserve">  </w:t>
      </w:r>
      <w:r>
        <w:rPr>
          <w:b/>
          <w:sz w:val="28"/>
          <w:szCs w:val="28"/>
        </w:rPr>
        <w:t>Приложение 4</w:t>
      </w:r>
    </w:p>
    <w:p w:rsidR="00607273" w:rsidRPr="003D508E" w:rsidRDefault="00607273" w:rsidP="008B6625">
      <w:pPr>
        <w:spacing w:line="360" w:lineRule="auto"/>
        <w:ind w:rightChars="114" w:right="274"/>
        <w:jc w:val="center"/>
        <w:rPr>
          <w:bCs/>
          <w:sz w:val="28"/>
          <w:szCs w:val="28"/>
        </w:rPr>
      </w:pPr>
      <w:r w:rsidRPr="003D508E">
        <w:rPr>
          <w:bCs/>
          <w:sz w:val="28"/>
          <w:szCs w:val="28"/>
        </w:rPr>
        <w:t>С</w:t>
      </w:r>
      <w:r>
        <w:rPr>
          <w:bCs/>
          <w:sz w:val="28"/>
          <w:szCs w:val="28"/>
        </w:rPr>
        <w:t>писок</w:t>
      </w:r>
      <w:r w:rsidRPr="003D508E">
        <w:rPr>
          <w:bCs/>
          <w:sz w:val="28"/>
          <w:szCs w:val="28"/>
        </w:rPr>
        <w:t xml:space="preserve"> </w:t>
      </w:r>
      <w:r w:rsidRPr="000C3876">
        <w:rPr>
          <w:bCs/>
          <w:sz w:val="28"/>
          <w:szCs w:val="28"/>
        </w:rPr>
        <w:t>нормативных правовых</w:t>
      </w:r>
      <w:r w:rsidRPr="003D508E">
        <w:rPr>
          <w:bCs/>
          <w:sz w:val="28"/>
          <w:szCs w:val="28"/>
        </w:rPr>
        <w:t xml:space="preserve"> </w:t>
      </w:r>
      <w:r>
        <w:rPr>
          <w:bCs/>
          <w:sz w:val="28"/>
          <w:szCs w:val="28"/>
        </w:rPr>
        <w:t>актов</w:t>
      </w:r>
      <w:r w:rsidRPr="003D508E">
        <w:rPr>
          <w:bCs/>
          <w:sz w:val="28"/>
          <w:szCs w:val="28"/>
        </w:rPr>
        <w:t xml:space="preserve"> </w:t>
      </w:r>
      <w:r>
        <w:rPr>
          <w:bCs/>
          <w:sz w:val="28"/>
          <w:szCs w:val="28"/>
        </w:rPr>
        <w:t>и используемых источников</w:t>
      </w:r>
    </w:p>
    <w:p w:rsidR="00607273" w:rsidRPr="00C36E9F" w:rsidRDefault="00607273" w:rsidP="00607273">
      <w:pPr>
        <w:tabs>
          <w:tab w:val="left" w:pos="935"/>
        </w:tabs>
        <w:spacing w:line="360" w:lineRule="auto"/>
        <w:jc w:val="center"/>
        <w:rPr>
          <w:sz w:val="28"/>
          <w:szCs w:val="28"/>
        </w:rPr>
      </w:pPr>
      <w:r>
        <w:rPr>
          <w:sz w:val="28"/>
          <w:szCs w:val="28"/>
        </w:rPr>
        <w:t>1. Нормативно-правовые акты</w:t>
      </w:r>
    </w:p>
    <w:p w:rsidR="00607273" w:rsidRPr="00725781" w:rsidRDefault="00607273" w:rsidP="00607273">
      <w:pPr>
        <w:shd w:val="clear" w:color="auto" w:fill="FFFFFF"/>
        <w:spacing w:before="34"/>
        <w:ind w:left="24" w:right="540" w:hanging="24"/>
        <w:jc w:val="both"/>
        <w:rPr>
          <w:sz w:val="28"/>
          <w:szCs w:val="28"/>
        </w:rPr>
      </w:pPr>
      <w:r w:rsidRPr="00F44362">
        <w:rPr>
          <w:sz w:val="28"/>
          <w:szCs w:val="28"/>
        </w:rPr>
        <w:t xml:space="preserve">1. </w:t>
      </w:r>
      <w:r w:rsidRPr="00F44362">
        <w:rPr>
          <w:rFonts w:ascii="open_sansregular" w:hAnsi="open_sansregular"/>
          <w:sz w:val="23"/>
          <w:szCs w:val="23"/>
          <w:shd w:val="clear" w:color="auto" w:fill="FFFFFF"/>
        </w:rPr>
        <w:t xml:space="preserve"> </w:t>
      </w:r>
      <w:r>
        <w:rPr>
          <w:spacing w:val="-12"/>
          <w:sz w:val="28"/>
          <w:szCs w:val="28"/>
        </w:rPr>
        <w:t>Конституция Российской Федерации  принятая 12.12.1993 года ( с изм. От 23.07.2014г.)</w:t>
      </w:r>
    </w:p>
    <w:p w:rsidR="00607273" w:rsidRPr="00A46992" w:rsidRDefault="00607273" w:rsidP="00607273">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rPr>
      </w:pPr>
      <w:r w:rsidRPr="00F44362">
        <w:rPr>
          <w:sz w:val="28"/>
          <w:szCs w:val="28"/>
        </w:rPr>
        <w:t xml:space="preserve">2. </w:t>
      </w:r>
      <w:r w:rsidRPr="00A46992">
        <w:rPr>
          <w:sz w:val="28"/>
        </w:rPr>
        <w:t>Федеральный закон «О страховых пенсиях» от 28 декабря 2013г. № 400-ФЗ.</w:t>
      </w:r>
    </w:p>
    <w:p w:rsidR="00607273" w:rsidRDefault="00607273" w:rsidP="00607273">
      <w:pPr>
        <w:tabs>
          <w:tab w:val="num" w:pos="360"/>
        </w:tabs>
        <w:jc w:val="both"/>
        <w:rPr>
          <w:sz w:val="28"/>
        </w:rPr>
      </w:pPr>
      <w:r>
        <w:rPr>
          <w:bCs/>
          <w:sz w:val="28"/>
        </w:rPr>
        <w:t>3</w:t>
      </w:r>
      <w:r w:rsidRPr="00A46992">
        <w:rPr>
          <w:bCs/>
          <w:sz w:val="28"/>
        </w:rPr>
        <w:t>.</w:t>
      </w:r>
      <w:r w:rsidRPr="00A46992">
        <w:rPr>
          <w:sz w:val="28"/>
        </w:rPr>
        <w:t>Федеральный закон « О накопительной пенсии» от 28 декабря 2013г. № 424-ФЗ</w:t>
      </w:r>
      <w:r>
        <w:rPr>
          <w:sz w:val="28"/>
        </w:rPr>
        <w:t>.</w:t>
      </w:r>
    </w:p>
    <w:p w:rsidR="00607273" w:rsidRPr="00725781" w:rsidRDefault="00607273" w:rsidP="00607273">
      <w:pPr>
        <w:shd w:val="clear" w:color="auto" w:fill="FFFFFF"/>
        <w:ind w:left="24" w:right="540" w:hanging="24"/>
        <w:jc w:val="both"/>
        <w:rPr>
          <w:sz w:val="28"/>
          <w:szCs w:val="28"/>
        </w:rPr>
      </w:pPr>
      <w:r>
        <w:rPr>
          <w:sz w:val="28"/>
        </w:rPr>
        <w:t>4.</w:t>
      </w:r>
      <w:r w:rsidRPr="00A75AA4">
        <w:rPr>
          <w:spacing w:val="-8"/>
          <w:sz w:val="28"/>
          <w:szCs w:val="28"/>
        </w:rPr>
        <w:t xml:space="preserve"> </w:t>
      </w:r>
      <w:r w:rsidRPr="00725781">
        <w:rPr>
          <w:spacing w:val="-8"/>
          <w:sz w:val="28"/>
          <w:szCs w:val="28"/>
        </w:rPr>
        <w:t xml:space="preserve">Указ Президента Российской Федерации от 26 декабря </w:t>
      </w:r>
      <w:smartTag w:uri="urn:schemas-microsoft-com:office:smarttags" w:element="metricconverter">
        <w:smartTagPr>
          <w:attr w:name="ProductID" w:val="2006 г"/>
        </w:smartTagPr>
        <w:r w:rsidRPr="00725781">
          <w:rPr>
            <w:spacing w:val="-8"/>
            <w:sz w:val="28"/>
            <w:szCs w:val="28"/>
          </w:rPr>
          <w:t>2006 г</w:t>
        </w:r>
      </w:smartTag>
      <w:r w:rsidRPr="00725781">
        <w:rPr>
          <w:spacing w:val="-8"/>
          <w:sz w:val="28"/>
          <w:szCs w:val="28"/>
        </w:rPr>
        <w:t xml:space="preserve">. № 1455 </w:t>
      </w:r>
      <w:r w:rsidRPr="00725781">
        <w:rPr>
          <w:spacing w:val="-10"/>
          <w:sz w:val="28"/>
          <w:szCs w:val="28"/>
        </w:rPr>
        <w:t xml:space="preserve">«О компенсационных выплатах лицам, осуществляющим уход за </w:t>
      </w:r>
      <w:r w:rsidRPr="00725781">
        <w:rPr>
          <w:sz w:val="28"/>
          <w:szCs w:val="28"/>
        </w:rPr>
        <w:t>нетрудоспособными гражданами».</w:t>
      </w:r>
    </w:p>
    <w:p w:rsidR="00607273" w:rsidRPr="00725781" w:rsidRDefault="00607273" w:rsidP="00607273">
      <w:pPr>
        <w:tabs>
          <w:tab w:val="num" w:pos="360"/>
        </w:tabs>
        <w:jc w:val="both"/>
        <w:rPr>
          <w:sz w:val="28"/>
          <w:szCs w:val="28"/>
        </w:rPr>
      </w:pPr>
      <w:r>
        <w:rPr>
          <w:sz w:val="28"/>
          <w:szCs w:val="28"/>
        </w:rPr>
        <w:t>5.</w:t>
      </w:r>
      <w:r w:rsidRPr="00725781">
        <w:rPr>
          <w:spacing w:val="-4"/>
          <w:sz w:val="28"/>
          <w:szCs w:val="28"/>
        </w:rPr>
        <w:t xml:space="preserve">Постановление Правительства Российской Федерации от 12 декабря </w:t>
      </w:r>
      <w:smartTag w:uri="urn:schemas-microsoft-com:office:smarttags" w:element="metricconverter">
        <w:smartTagPr>
          <w:attr w:name="ProductID" w:val="2007 г"/>
        </w:smartTagPr>
        <w:r w:rsidRPr="00725781">
          <w:rPr>
            <w:spacing w:val="-8"/>
            <w:sz w:val="28"/>
            <w:szCs w:val="28"/>
          </w:rPr>
          <w:t>2007 г</w:t>
        </w:r>
      </w:smartTag>
      <w:r w:rsidRPr="00725781">
        <w:rPr>
          <w:spacing w:val="-8"/>
          <w:sz w:val="28"/>
          <w:szCs w:val="28"/>
        </w:rPr>
        <w:t>. № 861 «Об утверждении Методики распределения субвен</w:t>
      </w:r>
      <w:r w:rsidRPr="00725781">
        <w:rPr>
          <w:spacing w:val="-8"/>
          <w:sz w:val="28"/>
          <w:szCs w:val="28"/>
        </w:rPr>
        <w:softHyphen/>
      </w:r>
      <w:r w:rsidRPr="00725781">
        <w:rPr>
          <w:spacing w:val="-12"/>
          <w:sz w:val="28"/>
          <w:szCs w:val="28"/>
        </w:rPr>
        <w:t>ций из федерального бюджета между бюджетами субъектов Россий</w:t>
      </w:r>
      <w:r w:rsidRPr="00725781">
        <w:rPr>
          <w:spacing w:val="-12"/>
          <w:sz w:val="28"/>
          <w:szCs w:val="28"/>
        </w:rPr>
        <w:softHyphen/>
      </w:r>
      <w:r w:rsidRPr="00725781">
        <w:rPr>
          <w:spacing w:val="-9"/>
          <w:sz w:val="28"/>
          <w:szCs w:val="28"/>
        </w:rPr>
        <w:t>ской Федерации на оплату жилищно-коммунальных услуг отдель</w:t>
      </w:r>
      <w:r w:rsidRPr="00725781">
        <w:rPr>
          <w:spacing w:val="-9"/>
          <w:sz w:val="28"/>
          <w:szCs w:val="28"/>
        </w:rPr>
        <w:softHyphen/>
      </w:r>
      <w:r w:rsidRPr="00725781">
        <w:rPr>
          <w:spacing w:val="-8"/>
          <w:sz w:val="28"/>
          <w:szCs w:val="28"/>
        </w:rPr>
        <w:t xml:space="preserve">ным категориям граждан и Правил предоставления субвенций из </w:t>
      </w:r>
      <w:r w:rsidRPr="00725781">
        <w:rPr>
          <w:spacing w:val="-9"/>
          <w:sz w:val="28"/>
          <w:szCs w:val="28"/>
        </w:rPr>
        <w:t>федерального бюджета бюджетам субъектов Российской Федера</w:t>
      </w:r>
      <w:r w:rsidRPr="00725781">
        <w:rPr>
          <w:spacing w:val="-9"/>
          <w:sz w:val="28"/>
          <w:szCs w:val="28"/>
        </w:rPr>
        <w:softHyphen/>
      </w:r>
      <w:r w:rsidRPr="00725781">
        <w:rPr>
          <w:spacing w:val="-8"/>
          <w:sz w:val="28"/>
          <w:szCs w:val="28"/>
        </w:rPr>
        <w:t>ции на оплату жилищно-коммунальных услуг отдельным катего</w:t>
      </w:r>
      <w:r w:rsidRPr="00725781">
        <w:rPr>
          <w:spacing w:val="-8"/>
          <w:sz w:val="28"/>
          <w:szCs w:val="28"/>
        </w:rPr>
        <w:softHyphen/>
      </w:r>
      <w:r w:rsidRPr="00725781">
        <w:rPr>
          <w:spacing w:val="-10"/>
          <w:sz w:val="28"/>
          <w:szCs w:val="28"/>
        </w:rPr>
        <w:t>риям граждан и осуществления расходов бюджетов субъектов Рос</w:t>
      </w:r>
      <w:r w:rsidRPr="00725781">
        <w:rPr>
          <w:spacing w:val="-10"/>
          <w:sz w:val="28"/>
          <w:szCs w:val="28"/>
        </w:rPr>
        <w:softHyphen/>
      </w:r>
      <w:r w:rsidRPr="00725781">
        <w:rPr>
          <w:spacing w:val="-12"/>
          <w:sz w:val="28"/>
          <w:szCs w:val="28"/>
        </w:rPr>
        <w:t xml:space="preserve">сийской Федерации, источником финансового обеспечения которых </w:t>
      </w:r>
      <w:r w:rsidRPr="00725781">
        <w:rPr>
          <w:sz w:val="28"/>
          <w:szCs w:val="28"/>
        </w:rPr>
        <w:t>являются указанные субвенции».</w:t>
      </w:r>
    </w:p>
    <w:p w:rsidR="00607273" w:rsidRPr="00725781" w:rsidRDefault="00607273" w:rsidP="00607273">
      <w:pPr>
        <w:shd w:val="clear" w:color="auto" w:fill="FFFFFF"/>
        <w:spacing w:before="38"/>
        <w:ind w:right="540"/>
        <w:jc w:val="both"/>
        <w:rPr>
          <w:sz w:val="28"/>
          <w:szCs w:val="28"/>
        </w:rPr>
      </w:pPr>
      <w:r>
        <w:rPr>
          <w:spacing w:val="-8"/>
          <w:sz w:val="28"/>
          <w:szCs w:val="28"/>
        </w:rPr>
        <w:t>6.</w:t>
      </w:r>
      <w:r w:rsidRPr="00725781">
        <w:rPr>
          <w:spacing w:val="-8"/>
          <w:sz w:val="28"/>
          <w:szCs w:val="28"/>
        </w:rPr>
        <w:t xml:space="preserve">Приказ Минздравсоцразвития России от 31 января </w:t>
      </w:r>
      <w:smartTag w:uri="urn:schemas-microsoft-com:office:smarttags" w:element="metricconverter">
        <w:smartTagPr>
          <w:attr w:name="ProductID" w:val="2007 г"/>
        </w:smartTagPr>
        <w:r w:rsidRPr="00725781">
          <w:rPr>
            <w:spacing w:val="-8"/>
            <w:sz w:val="28"/>
            <w:szCs w:val="28"/>
          </w:rPr>
          <w:t>2007 г</w:t>
        </w:r>
      </w:smartTag>
      <w:r w:rsidRPr="00725781">
        <w:rPr>
          <w:spacing w:val="-8"/>
          <w:sz w:val="28"/>
          <w:szCs w:val="28"/>
        </w:rPr>
        <w:t>. № 74 «Об ут</w:t>
      </w:r>
      <w:r w:rsidRPr="00725781">
        <w:rPr>
          <w:spacing w:val="-11"/>
          <w:sz w:val="28"/>
          <w:szCs w:val="28"/>
        </w:rPr>
        <w:t>верждении Перечня уважительных причин пропуска срока обраще</w:t>
      </w:r>
      <w:r w:rsidRPr="00725781">
        <w:rPr>
          <w:spacing w:val="-10"/>
          <w:sz w:val="28"/>
          <w:szCs w:val="28"/>
        </w:rPr>
        <w:t>ния за пособием по временной нетрудоспособности, по беременно</w:t>
      </w:r>
      <w:r w:rsidRPr="00725781">
        <w:rPr>
          <w:sz w:val="28"/>
          <w:szCs w:val="28"/>
        </w:rPr>
        <w:t>сти и родам».</w:t>
      </w:r>
    </w:p>
    <w:p w:rsidR="00607273" w:rsidRDefault="00607273" w:rsidP="00607273">
      <w:pPr>
        <w:pStyle w:val="Default"/>
        <w:spacing w:line="360" w:lineRule="auto"/>
        <w:jc w:val="both"/>
        <w:rPr>
          <w:color w:val="auto"/>
          <w:sz w:val="28"/>
          <w:szCs w:val="28"/>
          <w:shd w:val="clear" w:color="auto" w:fill="FFFFFF"/>
        </w:rPr>
      </w:pPr>
    </w:p>
    <w:p w:rsidR="00607273" w:rsidRPr="00C36E9F" w:rsidRDefault="00607273" w:rsidP="00607273">
      <w:pPr>
        <w:shd w:val="clear" w:color="auto" w:fill="FFFFFF"/>
        <w:spacing w:line="322" w:lineRule="exact"/>
        <w:jc w:val="center"/>
        <w:rPr>
          <w:sz w:val="28"/>
          <w:szCs w:val="28"/>
        </w:rPr>
      </w:pPr>
      <w:r>
        <w:rPr>
          <w:sz w:val="28"/>
          <w:szCs w:val="28"/>
        </w:rPr>
        <w:t>2. Используемая литература</w:t>
      </w:r>
    </w:p>
    <w:p w:rsidR="00607273" w:rsidRPr="00F47F91" w:rsidRDefault="00607273" w:rsidP="00607273">
      <w:pPr>
        <w:jc w:val="both"/>
        <w:rPr>
          <w:i/>
          <w:sz w:val="28"/>
          <w:szCs w:val="28"/>
        </w:rPr>
      </w:pPr>
      <w:r w:rsidRPr="00F47F91">
        <w:rPr>
          <w:i/>
          <w:sz w:val="28"/>
          <w:szCs w:val="28"/>
        </w:rPr>
        <w:t>1. Книги одного, двух или трех авторов описываются под фамилией первого автора:</w:t>
      </w:r>
    </w:p>
    <w:p w:rsidR="00607273" w:rsidRPr="00F47F91" w:rsidRDefault="00607273" w:rsidP="00607273">
      <w:pPr>
        <w:jc w:val="both"/>
        <w:rPr>
          <w:i/>
          <w:sz w:val="28"/>
          <w:szCs w:val="28"/>
        </w:rPr>
      </w:pPr>
      <w:r>
        <w:rPr>
          <w:i/>
          <w:sz w:val="28"/>
          <w:szCs w:val="28"/>
        </w:rPr>
        <w:t xml:space="preserve">- </w:t>
      </w:r>
      <w:r w:rsidRPr="00F47F91">
        <w:rPr>
          <w:i/>
          <w:sz w:val="28"/>
          <w:szCs w:val="28"/>
        </w:rPr>
        <w:t>книга одного автора:</w:t>
      </w:r>
    </w:p>
    <w:p w:rsidR="00607273" w:rsidRPr="00F47F91" w:rsidRDefault="00607273" w:rsidP="00607273">
      <w:pPr>
        <w:spacing w:line="360" w:lineRule="auto"/>
        <w:jc w:val="both"/>
        <w:rPr>
          <w:sz w:val="28"/>
          <w:szCs w:val="28"/>
        </w:rPr>
      </w:pPr>
      <w:r>
        <w:rPr>
          <w:sz w:val="28"/>
          <w:szCs w:val="28"/>
        </w:rPr>
        <w:t>1.</w:t>
      </w:r>
      <w:r w:rsidRPr="00F47F91">
        <w:rPr>
          <w:sz w:val="28"/>
          <w:szCs w:val="28"/>
        </w:rPr>
        <w:t>Чалдаева, Л. А. Экономика предприятия : учебник для бакалавров / Л. А. Чалдаева.— 3-е изд., перераб. и доп.— М.: Юрайт, 2013.—411 с.</w:t>
      </w:r>
    </w:p>
    <w:p w:rsidR="00607273" w:rsidRPr="00F47F91" w:rsidRDefault="00607273" w:rsidP="00607273">
      <w:pPr>
        <w:jc w:val="both"/>
        <w:rPr>
          <w:i/>
          <w:sz w:val="28"/>
          <w:szCs w:val="28"/>
        </w:rPr>
      </w:pPr>
      <w:r>
        <w:rPr>
          <w:i/>
          <w:sz w:val="28"/>
          <w:szCs w:val="28"/>
        </w:rPr>
        <w:t xml:space="preserve">- </w:t>
      </w:r>
      <w:r w:rsidRPr="00F47F91">
        <w:rPr>
          <w:i/>
          <w:sz w:val="28"/>
          <w:szCs w:val="28"/>
        </w:rPr>
        <w:t>книга двух авторов:</w:t>
      </w:r>
    </w:p>
    <w:p w:rsidR="00607273" w:rsidRPr="00F47F91" w:rsidRDefault="00607273" w:rsidP="00607273">
      <w:pPr>
        <w:spacing w:line="360" w:lineRule="auto"/>
        <w:jc w:val="both"/>
        <w:rPr>
          <w:sz w:val="28"/>
          <w:szCs w:val="28"/>
        </w:rPr>
      </w:pPr>
      <w:r>
        <w:rPr>
          <w:sz w:val="28"/>
          <w:szCs w:val="28"/>
        </w:rPr>
        <w:t xml:space="preserve">1. </w:t>
      </w:r>
      <w:r w:rsidRPr="00F47F91">
        <w:rPr>
          <w:sz w:val="28"/>
          <w:szCs w:val="28"/>
        </w:rPr>
        <w:t>Нехаев, Г. А. Металлические конструкции в примерах и задачах: учеб. п</w:t>
      </w:r>
      <w:r w:rsidRPr="00F47F91">
        <w:rPr>
          <w:sz w:val="28"/>
          <w:szCs w:val="28"/>
        </w:rPr>
        <w:t>о</w:t>
      </w:r>
      <w:r w:rsidRPr="00F47F91">
        <w:rPr>
          <w:sz w:val="28"/>
          <w:szCs w:val="28"/>
        </w:rPr>
        <w:t>собие  / Г. А. Нехаев, И. А. Захарова.— М.: Изд-во Ассоциации</w:t>
      </w:r>
      <w:r>
        <w:rPr>
          <w:sz w:val="28"/>
          <w:szCs w:val="28"/>
        </w:rPr>
        <w:t xml:space="preserve"> </w:t>
      </w:r>
      <w:r w:rsidRPr="00F47F91">
        <w:rPr>
          <w:sz w:val="28"/>
          <w:szCs w:val="28"/>
        </w:rPr>
        <w:t>строительных вузов, 201</w:t>
      </w:r>
      <w:r>
        <w:rPr>
          <w:sz w:val="28"/>
          <w:szCs w:val="28"/>
        </w:rPr>
        <w:t>2</w:t>
      </w:r>
      <w:r w:rsidRPr="00F47F91">
        <w:rPr>
          <w:sz w:val="28"/>
          <w:szCs w:val="28"/>
        </w:rPr>
        <w:t>.— 144 с.</w:t>
      </w:r>
    </w:p>
    <w:p w:rsidR="00607273" w:rsidRPr="00F47F91" w:rsidRDefault="00607273" w:rsidP="00607273">
      <w:pPr>
        <w:jc w:val="both"/>
        <w:rPr>
          <w:i/>
          <w:sz w:val="28"/>
          <w:szCs w:val="28"/>
        </w:rPr>
      </w:pPr>
      <w:r w:rsidRPr="00F47F91">
        <w:rPr>
          <w:i/>
          <w:sz w:val="28"/>
          <w:szCs w:val="28"/>
        </w:rPr>
        <w:t>-</w:t>
      </w:r>
      <w:r>
        <w:rPr>
          <w:i/>
          <w:sz w:val="28"/>
          <w:szCs w:val="28"/>
        </w:rPr>
        <w:t xml:space="preserve"> </w:t>
      </w:r>
      <w:r w:rsidRPr="00F47F91">
        <w:rPr>
          <w:i/>
          <w:sz w:val="28"/>
          <w:szCs w:val="28"/>
        </w:rPr>
        <w:t>книга трех авторов:</w:t>
      </w:r>
    </w:p>
    <w:p w:rsidR="00607273" w:rsidRPr="00F47F91" w:rsidRDefault="00607273" w:rsidP="00607273">
      <w:pPr>
        <w:spacing w:line="360" w:lineRule="auto"/>
        <w:jc w:val="both"/>
        <w:rPr>
          <w:sz w:val="28"/>
          <w:szCs w:val="28"/>
        </w:rPr>
      </w:pPr>
      <w:r>
        <w:rPr>
          <w:sz w:val="28"/>
          <w:szCs w:val="28"/>
        </w:rPr>
        <w:t xml:space="preserve">1. </w:t>
      </w:r>
      <w:r w:rsidRPr="00F47F91">
        <w:rPr>
          <w:sz w:val="28"/>
          <w:szCs w:val="28"/>
        </w:rPr>
        <w:t>Акимов, А. П. Работа колес: монография / А. П. Акимов, В. И. Медв</w:t>
      </w:r>
      <w:r w:rsidRPr="00F47F91">
        <w:rPr>
          <w:sz w:val="28"/>
          <w:szCs w:val="28"/>
        </w:rPr>
        <w:t>е</w:t>
      </w:r>
      <w:r w:rsidRPr="00F47F91">
        <w:rPr>
          <w:sz w:val="28"/>
          <w:szCs w:val="28"/>
        </w:rPr>
        <w:t>дев, В. В. Чегулов.— Чебоксары: ЧПИ (ф) МГОУ, 2011.— 168 с.</w:t>
      </w:r>
    </w:p>
    <w:p w:rsidR="00607273" w:rsidRPr="00F47F91" w:rsidRDefault="00607273" w:rsidP="00607273">
      <w:pPr>
        <w:jc w:val="both"/>
        <w:rPr>
          <w:i/>
          <w:sz w:val="28"/>
          <w:szCs w:val="28"/>
        </w:rPr>
      </w:pPr>
      <w:r w:rsidRPr="00F47F91">
        <w:rPr>
          <w:i/>
          <w:sz w:val="28"/>
          <w:szCs w:val="28"/>
        </w:rPr>
        <w:lastRenderedPageBreak/>
        <w:t>2. Книги четырех и более авторов указываются под заглавием (названием) книги. После названия книги, за косой чертой пишется фамилия одного а</w:t>
      </w:r>
      <w:r w:rsidRPr="00F47F91">
        <w:rPr>
          <w:i/>
          <w:sz w:val="28"/>
          <w:szCs w:val="28"/>
        </w:rPr>
        <w:t>в</w:t>
      </w:r>
      <w:r w:rsidRPr="00F47F91">
        <w:rPr>
          <w:i/>
          <w:sz w:val="28"/>
          <w:szCs w:val="28"/>
        </w:rPr>
        <w:t>тора и вместо следующих фамилий слово — [и др.].</w:t>
      </w:r>
    </w:p>
    <w:p w:rsidR="00607273" w:rsidRPr="00F47F91" w:rsidRDefault="00607273" w:rsidP="00607273">
      <w:pPr>
        <w:spacing w:line="360" w:lineRule="auto"/>
        <w:jc w:val="both"/>
        <w:rPr>
          <w:sz w:val="28"/>
          <w:szCs w:val="28"/>
        </w:rPr>
      </w:pPr>
      <w:r>
        <w:rPr>
          <w:sz w:val="28"/>
          <w:szCs w:val="28"/>
        </w:rPr>
        <w:t xml:space="preserve">1. </w:t>
      </w:r>
      <w:r w:rsidRPr="00F47F91">
        <w:rPr>
          <w:sz w:val="28"/>
          <w:szCs w:val="28"/>
        </w:rPr>
        <w:t>Информационно-измерительная техника и электроника  : учебник / Г. Г. Раннев [и др.];под  ред. Г. Г. Раннева.— </w:t>
      </w:r>
      <w:r>
        <w:rPr>
          <w:sz w:val="28"/>
          <w:szCs w:val="28"/>
        </w:rPr>
        <w:t>5</w:t>
      </w:r>
      <w:r w:rsidRPr="00F47F91">
        <w:rPr>
          <w:sz w:val="28"/>
          <w:szCs w:val="28"/>
        </w:rPr>
        <w:t>-е изд., стереотип.—М.: Акад</w:t>
      </w:r>
      <w:r w:rsidRPr="00F47F91">
        <w:rPr>
          <w:sz w:val="28"/>
          <w:szCs w:val="28"/>
        </w:rPr>
        <w:t>е</w:t>
      </w:r>
      <w:r w:rsidRPr="00F47F91">
        <w:rPr>
          <w:sz w:val="28"/>
          <w:szCs w:val="28"/>
        </w:rPr>
        <w:t>мия, 20</w:t>
      </w:r>
      <w:r>
        <w:rPr>
          <w:sz w:val="28"/>
          <w:szCs w:val="28"/>
        </w:rPr>
        <w:t>14</w:t>
      </w:r>
      <w:r w:rsidRPr="00F47F91">
        <w:rPr>
          <w:sz w:val="28"/>
          <w:szCs w:val="28"/>
        </w:rPr>
        <w:t>.— 512 с.</w:t>
      </w:r>
    </w:p>
    <w:p w:rsidR="00607273" w:rsidRPr="00F47F91" w:rsidRDefault="00607273" w:rsidP="00607273">
      <w:pPr>
        <w:jc w:val="both"/>
        <w:rPr>
          <w:i/>
          <w:sz w:val="28"/>
          <w:szCs w:val="28"/>
        </w:rPr>
      </w:pPr>
      <w:r w:rsidRPr="00F47F91">
        <w:rPr>
          <w:i/>
          <w:sz w:val="28"/>
          <w:szCs w:val="28"/>
        </w:rPr>
        <w:t>3. Книги с коллективом авторов, или в которых не указан автор, указыв</w:t>
      </w:r>
      <w:r w:rsidRPr="00F47F91">
        <w:rPr>
          <w:i/>
          <w:sz w:val="28"/>
          <w:szCs w:val="28"/>
        </w:rPr>
        <w:t>а</w:t>
      </w:r>
      <w:r w:rsidRPr="00F47F91">
        <w:rPr>
          <w:i/>
          <w:sz w:val="28"/>
          <w:szCs w:val="28"/>
        </w:rPr>
        <w:t>ются под заглавием (названием) книги. За косой чертой пишется фамилия реда</w:t>
      </w:r>
      <w:r w:rsidRPr="00F47F91">
        <w:rPr>
          <w:i/>
          <w:sz w:val="28"/>
          <w:szCs w:val="28"/>
        </w:rPr>
        <w:t>к</w:t>
      </w:r>
      <w:r w:rsidRPr="00F47F91">
        <w:rPr>
          <w:i/>
          <w:sz w:val="28"/>
          <w:szCs w:val="28"/>
        </w:rPr>
        <w:t>тора, составителя или другого ответственного лица.</w:t>
      </w:r>
    </w:p>
    <w:p w:rsidR="00607273" w:rsidRPr="00F47F91" w:rsidRDefault="00607273" w:rsidP="00607273">
      <w:pPr>
        <w:spacing w:line="360" w:lineRule="auto"/>
        <w:jc w:val="both"/>
        <w:rPr>
          <w:sz w:val="28"/>
          <w:szCs w:val="28"/>
        </w:rPr>
      </w:pPr>
      <w:r>
        <w:rPr>
          <w:sz w:val="28"/>
          <w:szCs w:val="28"/>
        </w:rPr>
        <w:t xml:space="preserve">1. </w:t>
      </w:r>
      <w:r w:rsidRPr="00F47F91">
        <w:rPr>
          <w:sz w:val="28"/>
          <w:szCs w:val="28"/>
        </w:rPr>
        <w:t>Анализ и диагностика финансово-хозяйственной деятельности предприятия: учебник / под ред. В. Я. Поз</w:t>
      </w:r>
      <w:r w:rsidRPr="00F47F91">
        <w:rPr>
          <w:sz w:val="28"/>
          <w:szCs w:val="28"/>
        </w:rPr>
        <w:t>д</w:t>
      </w:r>
      <w:r w:rsidRPr="00F47F91">
        <w:rPr>
          <w:sz w:val="28"/>
          <w:szCs w:val="28"/>
        </w:rPr>
        <w:t>някова.— М.: Инфра-М, 201</w:t>
      </w:r>
      <w:r>
        <w:rPr>
          <w:sz w:val="28"/>
          <w:szCs w:val="28"/>
        </w:rPr>
        <w:t>4</w:t>
      </w:r>
      <w:r w:rsidRPr="00F47F91">
        <w:rPr>
          <w:sz w:val="28"/>
          <w:szCs w:val="28"/>
        </w:rPr>
        <w:t>.—617 с.</w:t>
      </w:r>
    </w:p>
    <w:p w:rsidR="00607273" w:rsidRPr="00F44362" w:rsidRDefault="00607273" w:rsidP="008B6625">
      <w:pPr>
        <w:pStyle w:val="a8"/>
        <w:ind w:rightChars="-18" w:right="-43" w:firstLine="709"/>
        <w:rPr>
          <w:sz w:val="28"/>
          <w:szCs w:val="28"/>
        </w:rPr>
      </w:pPr>
    </w:p>
    <w:p w:rsidR="00607273" w:rsidRPr="00C36E9F" w:rsidRDefault="00607273" w:rsidP="008B6625">
      <w:pPr>
        <w:pStyle w:val="a8"/>
        <w:ind w:rightChars="-18" w:right="-43"/>
        <w:jc w:val="center"/>
        <w:rPr>
          <w:sz w:val="28"/>
          <w:szCs w:val="28"/>
        </w:rPr>
      </w:pPr>
      <w:r w:rsidRPr="00C36E9F">
        <w:rPr>
          <w:sz w:val="28"/>
          <w:szCs w:val="28"/>
        </w:rPr>
        <w:t>3. Периодические изд</w:t>
      </w:r>
      <w:r w:rsidRPr="00C36E9F">
        <w:rPr>
          <w:sz w:val="28"/>
          <w:szCs w:val="28"/>
        </w:rPr>
        <w:t>а</w:t>
      </w:r>
      <w:r w:rsidRPr="00C36E9F">
        <w:rPr>
          <w:sz w:val="28"/>
          <w:szCs w:val="28"/>
        </w:rPr>
        <w:t>ния</w:t>
      </w:r>
    </w:p>
    <w:p w:rsidR="00607273" w:rsidRPr="00F44362" w:rsidRDefault="00607273" w:rsidP="008B6625">
      <w:pPr>
        <w:pStyle w:val="a8"/>
        <w:ind w:rightChars="-18" w:right="-43"/>
        <w:rPr>
          <w:i/>
          <w:sz w:val="28"/>
          <w:szCs w:val="28"/>
        </w:rPr>
      </w:pPr>
    </w:p>
    <w:p w:rsidR="00607273" w:rsidRPr="0042474A" w:rsidRDefault="00607273" w:rsidP="00607273">
      <w:pPr>
        <w:jc w:val="both"/>
        <w:rPr>
          <w:i/>
          <w:sz w:val="28"/>
          <w:szCs w:val="28"/>
        </w:rPr>
      </w:pPr>
      <w:r w:rsidRPr="0042474A">
        <w:rPr>
          <w:i/>
          <w:sz w:val="28"/>
          <w:szCs w:val="28"/>
        </w:rPr>
        <w:t> При описании статей из журналов указываются автор статьи, ее назв</w:t>
      </w:r>
      <w:r w:rsidRPr="0042474A">
        <w:rPr>
          <w:i/>
          <w:sz w:val="28"/>
          <w:szCs w:val="28"/>
        </w:rPr>
        <w:t>а</w:t>
      </w:r>
      <w:r w:rsidRPr="0042474A">
        <w:rPr>
          <w:i/>
          <w:sz w:val="28"/>
          <w:szCs w:val="28"/>
        </w:rPr>
        <w:t>ние, затем, за двумя косыми чертами указывают название журнала,</w:t>
      </w:r>
      <w:r>
        <w:rPr>
          <w:i/>
          <w:sz w:val="28"/>
          <w:szCs w:val="28"/>
        </w:rPr>
        <w:t xml:space="preserve"> </w:t>
      </w:r>
      <w:r w:rsidRPr="0042474A">
        <w:rPr>
          <w:i/>
          <w:sz w:val="28"/>
          <w:szCs w:val="28"/>
        </w:rPr>
        <w:t>в котором она опубликована, год, номер, страницы, на которых помещена ст</w:t>
      </w:r>
      <w:r w:rsidRPr="0042474A">
        <w:rPr>
          <w:i/>
          <w:sz w:val="28"/>
          <w:szCs w:val="28"/>
        </w:rPr>
        <w:t>а</w:t>
      </w:r>
      <w:r w:rsidRPr="0042474A">
        <w:rPr>
          <w:i/>
          <w:sz w:val="28"/>
          <w:szCs w:val="28"/>
        </w:rPr>
        <w:t>тья.</w:t>
      </w:r>
    </w:p>
    <w:p w:rsidR="00607273" w:rsidRPr="0042474A" w:rsidRDefault="00607273" w:rsidP="00607273">
      <w:pPr>
        <w:jc w:val="both"/>
        <w:rPr>
          <w:i/>
          <w:sz w:val="28"/>
          <w:szCs w:val="28"/>
        </w:rPr>
      </w:pPr>
      <w:r>
        <w:rPr>
          <w:i/>
          <w:sz w:val="28"/>
          <w:szCs w:val="28"/>
        </w:rPr>
        <w:t>-</w:t>
      </w:r>
      <w:r w:rsidRPr="0042474A">
        <w:rPr>
          <w:i/>
          <w:sz w:val="28"/>
          <w:szCs w:val="28"/>
        </w:rPr>
        <w:t> статья одного автора:</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Леденева, Г. Л. К вопросу об эволюции в архитектурном творчестве / Г. Л. Леденева  // Промышленное и гражданское строительство.—20</w:t>
      </w:r>
      <w:r>
        <w:rPr>
          <w:sz w:val="28"/>
          <w:szCs w:val="28"/>
        </w:rPr>
        <w:t>12</w:t>
      </w:r>
      <w:r w:rsidRPr="0042474A">
        <w:rPr>
          <w:sz w:val="28"/>
          <w:szCs w:val="28"/>
        </w:rPr>
        <w:t>.— № 3.— С. 31–33.</w:t>
      </w:r>
    </w:p>
    <w:p w:rsidR="00607273" w:rsidRPr="0042474A" w:rsidRDefault="00607273" w:rsidP="00607273">
      <w:pPr>
        <w:jc w:val="both"/>
        <w:rPr>
          <w:i/>
          <w:sz w:val="28"/>
          <w:szCs w:val="28"/>
        </w:rPr>
      </w:pPr>
      <w:r w:rsidRPr="0042474A">
        <w:rPr>
          <w:i/>
          <w:sz w:val="28"/>
          <w:szCs w:val="28"/>
        </w:rPr>
        <w:t>- статья двух авторов:</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Шитов, В. Н. Комплексный подход к анализу конкурентоспособности предприятия [Текст] / В. Н. Шитов, О. Ф. Цымбалист // Экономический ан</w:t>
      </w:r>
      <w:r w:rsidRPr="0042474A">
        <w:rPr>
          <w:sz w:val="28"/>
          <w:szCs w:val="28"/>
        </w:rPr>
        <w:t>а</w:t>
      </w:r>
      <w:r w:rsidRPr="0042474A">
        <w:rPr>
          <w:sz w:val="28"/>
          <w:szCs w:val="28"/>
        </w:rPr>
        <w:t>лиз: теория и практика.— 2014.— № 13. -  С. 59–63.</w:t>
      </w:r>
    </w:p>
    <w:p w:rsidR="00607273" w:rsidRPr="0042474A" w:rsidRDefault="00607273" w:rsidP="00607273">
      <w:pPr>
        <w:jc w:val="both"/>
        <w:rPr>
          <w:i/>
          <w:sz w:val="28"/>
          <w:szCs w:val="28"/>
        </w:rPr>
      </w:pPr>
      <w:r>
        <w:rPr>
          <w:i/>
          <w:sz w:val="28"/>
          <w:szCs w:val="28"/>
        </w:rPr>
        <w:t>-</w:t>
      </w:r>
      <w:r w:rsidRPr="0042474A">
        <w:rPr>
          <w:i/>
          <w:sz w:val="28"/>
          <w:szCs w:val="28"/>
        </w:rPr>
        <w:t> статья трех авторов:</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Зацепин, П. М. Комплексная безопасность потребителей эксплуатацио</w:t>
      </w:r>
      <w:r w:rsidRPr="0042474A">
        <w:rPr>
          <w:sz w:val="28"/>
          <w:szCs w:val="28"/>
        </w:rPr>
        <w:t>н</w:t>
      </w:r>
      <w:r w:rsidRPr="0042474A">
        <w:rPr>
          <w:sz w:val="28"/>
          <w:szCs w:val="28"/>
        </w:rPr>
        <w:t>ных характеристик строений / П. М. Зацепин, Н. Н. Теодорович,</w:t>
      </w:r>
      <w:r>
        <w:rPr>
          <w:sz w:val="28"/>
          <w:szCs w:val="28"/>
        </w:rPr>
        <w:t xml:space="preserve"> </w:t>
      </w:r>
      <w:r w:rsidRPr="0042474A">
        <w:rPr>
          <w:sz w:val="28"/>
          <w:szCs w:val="28"/>
        </w:rPr>
        <w:t>А. И. М</w:t>
      </w:r>
      <w:r w:rsidRPr="0042474A">
        <w:rPr>
          <w:sz w:val="28"/>
          <w:szCs w:val="28"/>
        </w:rPr>
        <w:t>о</w:t>
      </w:r>
      <w:r w:rsidRPr="0042474A">
        <w:rPr>
          <w:sz w:val="28"/>
          <w:szCs w:val="28"/>
        </w:rPr>
        <w:t xml:space="preserve">хов // Промышленное и гражданское строительство. </w:t>
      </w:r>
      <w:r w:rsidRPr="000C3876">
        <w:rPr>
          <w:sz w:val="28"/>
          <w:szCs w:val="28"/>
        </w:rPr>
        <w:t>– 2015— </w:t>
      </w:r>
      <w:r w:rsidRPr="0042474A">
        <w:rPr>
          <w:sz w:val="28"/>
          <w:szCs w:val="28"/>
        </w:rPr>
        <w:t>№ 3.— С. 42.</w:t>
      </w:r>
    </w:p>
    <w:p w:rsidR="00607273" w:rsidRPr="0042474A" w:rsidRDefault="00607273" w:rsidP="00607273">
      <w:pPr>
        <w:jc w:val="both"/>
        <w:rPr>
          <w:i/>
          <w:sz w:val="28"/>
          <w:szCs w:val="28"/>
        </w:rPr>
      </w:pPr>
      <w:r>
        <w:rPr>
          <w:i/>
          <w:sz w:val="28"/>
          <w:szCs w:val="28"/>
        </w:rPr>
        <w:t>-</w:t>
      </w:r>
      <w:r w:rsidRPr="0042474A">
        <w:rPr>
          <w:i/>
          <w:sz w:val="28"/>
          <w:szCs w:val="28"/>
        </w:rPr>
        <w:t> статья четырех и более авторов:</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Опыт применения специальных технологий производства работ по устро</w:t>
      </w:r>
      <w:r w:rsidRPr="0042474A">
        <w:rPr>
          <w:sz w:val="28"/>
          <w:szCs w:val="28"/>
        </w:rPr>
        <w:t>й</w:t>
      </w:r>
      <w:r w:rsidRPr="0042474A">
        <w:rPr>
          <w:sz w:val="28"/>
          <w:szCs w:val="28"/>
        </w:rPr>
        <w:t>ству ограждающих конструкций котлованов / С. С. Зуев [и др.] // Промы</w:t>
      </w:r>
      <w:r w:rsidRPr="0042474A">
        <w:rPr>
          <w:sz w:val="28"/>
          <w:szCs w:val="28"/>
        </w:rPr>
        <w:t>ш</w:t>
      </w:r>
      <w:r w:rsidRPr="0042474A">
        <w:rPr>
          <w:sz w:val="28"/>
          <w:szCs w:val="28"/>
        </w:rPr>
        <w:t>ленное и гражданское </w:t>
      </w:r>
      <w:r>
        <w:rPr>
          <w:sz w:val="28"/>
          <w:szCs w:val="28"/>
        </w:rPr>
        <w:t>строител</w:t>
      </w:r>
      <w:r w:rsidRPr="0042474A">
        <w:rPr>
          <w:sz w:val="28"/>
          <w:szCs w:val="28"/>
        </w:rPr>
        <w:t>ь</w:t>
      </w:r>
      <w:r>
        <w:rPr>
          <w:sz w:val="28"/>
          <w:szCs w:val="28"/>
        </w:rPr>
        <w:t>ст</w:t>
      </w:r>
      <w:r w:rsidRPr="0042474A">
        <w:rPr>
          <w:sz w:val="28"/>
          <w:szCs w:val="28"/>
        </w:rPr>
        <w:t>во</w:t>
      </w:r>
      <w:r w:rsidRPr="000C3876">
        <w:rPr>
          <w:sz w:val="28"/>
          <w:szCs w:val="28"/>
        </w:rPr>
        <w:t>.— 2015.—</w:t>
      </w:r>
      <w:r w:rsidRPr="0042474A">
        <w:rPr>
          <w:sz w:val="28"/>
          <w:szCs w:val="28"/>
        </w:rPr>
        <w:t> № 3.— С. 49-50.</w:t>
      </w:r>
    </w:p>
    <w:p w:rsidR="00607273" w:rsidRPr="00F44362" w:rsidRDefault="00607273" w:rsidP="00607273">
      <w:pPr>
        <w:tabs>
          <w:tab w:val="left" w:pos="851"/>
          <w:tab w:val="left" w:pos="993"/>
          <w:tab w:val="left" w:pos="1276"/>
        </w:tabs>
        <w:spacing w:line="360" w:lineRule="auto"/>
        <w:ind w:firstLine="709"/>
        <w:jc w:val="both"/>
        <w:rPr>
          <w:spacing w:val="-4"/>
          <w:sz w:val="28"/>
          <w:szCs w:val="28"/>
        </w:rPr>
      </w:pPr>
    </w:p>
    <w:p w:rsidR="00607273" w:rsidRPr="00C36E9F" w:rsidRDefault="00607273" w:rsidP="00607273">
      <w:pPr>
        <w:tabs>
          <w:tab w:val="left" w:pos="851"/>
          <w:tab w:val="left" w:pos="993"/>
          <w:tab w:val="left" w:pos="1276"/>
        </w:tabs>
        <w:ind w:firstLine="709"/>
        <w:jc w:val="center"/>
        <w:rPr>
          <w:spacing w:val="-4"/>
          <w:sz w:val="28"/>
          <w:szCs w:val="28"/>
        </w:rPr>
      </w:pPr>
      <w:r w:rsidRPr="00C36E9F">
        <w:rPr>
          <w:spacing w:val="-4"/>
          <w:sz w:val="28"/>
          <w:szCs w:val="28"/>
        </w:rPr>
        <w:t>4. Электронные ресурсы</w:t>
      </w:r>
    </w:p>
    <w:p w:rsidR="00607273" w:rsidRPr="00F44362" w:rsidRDefault="00607273" w:rsidP="00607273">
      <w:pPr>
        <w:tabs>
          <w:tab w:val="left" w:pos="851"/>
          <w:tab w:val="left" w:pos="993"/>
          <w:tab w:val="left" w:pos="1276"/>
        </w:tabs>
        <w:ind w:firstLine="709"/>
        <w:jc w:val="center"/>
        <w:rPr>
          <w:spacing w:val="-4"/>
          <w:sz w:val="28"/>
          <w:szCs w:val="28"/>
        </w:rPr>
      </w:pPr>
    </w:p>
    <w:p w:rsidR="00607273" w:rsidRPr="0042474A" w:rsidRDefault="00607273" w:rsidP="00607273">
      <w:pPr>
        <w:jc w:val="both"/>
        <w:rPr>
          <w:i/>
          <w:sz w:val="28"/>
          <w:szCs w:val="28"/>
        </w:rPr>
      </w:pPr>
      <w:r w:rsidRPr="0042474A">
        <w:rPr>
          <w:i/>
          <w:sz w:val="28"/>
          <w:szCs w:val="28"/>
        </w:rPr>
        <w:t>- диск</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Даль, В. И. Толковый словарь живого великого языка Владимира Даля [Электронный ресурс] / В. И. Даль; подгот. по 2-му  печ. изд.1880–1882 гг. – Электрон. дан. – М.: АСТ</w:t>
      </w:r>
      <w:r w:rsidRPr="000C3876">
        <w:rPr>
          <w:sz w:val="28"/>
          <w:szCs w:val="28"/>
        </w:rPr>
        <w:t>, 2015</w:t>
      </w:r>
      <w:r w:rsidRPr="0042474A">
        <w:rPr>
          <w:sz w:val="28"/>
          <w:szCs w:val="28"/>
        </w:rPr>
        <w:t xml:space="preserve"> – 1 электрон. опт. диск (CD-ROM).</w:t>
      </w:r>
    </w:p>
    <w:p w:rsidR="00607273" w:rsidRPr="0042474A" w:rsidRDefault="00607273" w:rsidP="00607273">
      <w:pPr>
        <w:jc w:val="both"/>
        <w:rPr>
          <w:i/>
          <w:sz w:val="28"/>
          <w:szCs w:val="28"/>
        </w:rPr>
      </w:pPr>
      <w:r w:rsidRPr="0042474A">
        <w:rPr>
          <w:i/>
          <w:sz w:val="28"/>
          <w:szCs w:val="28"/>
        </w:rPr>
        <w:t>- электронный журнал</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Краснов, И. С. Методологические аспекты здорового образа жизни росс</w:t>
      </w:r>
      <w:r w:rsidRPr="0042474A">
        <w:rPr>
          <w:sz w:val="28"/>
          <w:szCs w:val="28"/>
        </w:rPr>
        <w:t>и</w:t>
      </w:r>
      <w:r w:rsidRPr="0042474A">
        <w:rPr>
          <w:sz w:val="28"/>
          <w:szCs w:val="28"/>
        </w:rPr>
        <w:t>ян [Электронный ресурс] / И. С. Краснов // Физическая культура: науч.-метод. журн. – 2013.— № 2. – Режим доступа: </w:t>
      </w:r>
      <w:hyperlink r:id="rId10" w:history="1">
        <w:r w:rsidRPr="0042474A">
          <w:rPr>
            <w:rStyle w:val="ac"/>
            <w:sz w:val="28"/>
            <w:szCs w:val="28"/>
          </w:rPr>
          <w:t>http://sportedu.ru</w:t>
        </w:r>
      </w:hyperlink>
      <w:r w:rsidRPr="0042474A">
        <w:rPr>
          <w:sz w:val="28"/>
          <w:szCs w:val="28"/>
        </w:rPr>
        <w:t>. – (Дата о</w:t>
      </w:r>
      <w:r w:rsidRPr="0042474A">
        <w:rPr>
          <w:sz w:val="28"/>
          <w:szCs w:val="28"/>
        </w:rPr>
        <w:t>б</w:t>
      </w:r>
      <w:r w:rsidRPr="0042474A">
        <w:rPr>
          <w:sz w:val="28"/>
          <w:szCs w:val="28"/>
        </w:rPr>
        <w:t>ращения: 05.02.2014).</w:t>
      </w:r>
    </w:p>
    <w:p w:rsidR="00607273" w:rsidRPr="0042474A" w:rsidRDefault="00607273" w:rsidP="00607273">
      <w:pPr>
        <w:jc w:val="both"/>
        <w:rPr>
          <w:i/>
          <w:sz w:val="28"/>
          <w:szCs w:val="28"/>
        </w:rPr>
      </w:pPr>
      <w:r w:rsidRPr="0042474A">
        <w:rPr>
          <w:i/>
          <w:sz w:val="28"/>
          <w:szCs w:val="28"/>
        </w:rPr>
        <w:t>- сайт</w:t>
      </w:r>
    </w:p>
    <w:p w:rsidR="00607273" w:rsidRPr="0042474A" w:rsidRDefault="00607273" w:rsidP="00607273">
      <w:pPr>
        <w:spacing w:line="360" w:lineRule="auto"/>
        <w:jc w:val="both"/>
        <w:rPr>
          <w:sz w:val="28"/>
          <w:szCs w:val="28"/>
        </w:rPr>
      </w:pPr>
      <w:r>
        <w:rPr>
          <w:sz w:val="28"/>
          <w:szCs w:val="28"/>
        </w:rPr>
        <w:t xml:space="preserve">1. </w:t>
      </w:r>
      <w:r w:rsidRPr="0042474A">
        <w:rPr>
          <w:sz w:val="28"/>
          <w:szCs w:val="28"/>
        </w:rPr>
        <w:t>Защита персональных данных пользователей и сотрудников библиотеки [Электронный ресурс]. – Режим доступа: http://www.nbrkomi.ru. – Заглавие с экрана. – (Дата обращения: 14.04.2014).</w:t>
      </w:r>
    </w:p>
    <w:p w:rsidR="00607273" w:rsidRPr="0042474A" w:rsidRDefault="00607273" w:rsidP="00607273">
      <w:pPr>
        <w:spacing w:line="360" w:lineRule="auto"/>
        <w:jc w:val="both"/>
        <w:rPr>
          <w:sz w:val="28"/>
          <w:szCs w:val="28"/>
        </w:rPr>
      </w:pPr>
      <w:r>
        <w:rPr>
          <w:sz w:val="28"/>
          <w:szCs w:val="28"/>
        </w:rPr>
        <w:t>2.</w:t>
      </w:r>
      <w:r w:rsidRPr="0042474A">
        <w:rPr>
          <w:sz w:val="28"/>
          <w:szCs w:val="28"/>
        </w:rPr>
        <w:t xml:space="preserve"> Конструкции стальные строительные. Общие технические требования [Электронный ресурс]: ГОСТ  23118–2012. – Введ. 2013-07-01.—Режим до</w:t>
      </w:r>
      <w:r w:rsidRPr="0042474A">
        <w:rPr>
          <w:sz w:val="28"/>
          <w:szCs w:val="28"/>
        </w:rPr>
        <w:t>с</w:t>
      </w:r>
      <w:r w:rsidRPr="0042474A">
        <w:rPr>
          <w:sz w:val="28"/>
          <w:szCs w:val="28"/>
        </w:rPr>
        <w:t>тупа: Система Кодекс-клиент.</w:t>
      </w:r>
    </w:p>
    <w:p w:rsidR="00607273" w:rsidRPr="0042474A" w:rsidRDefault="00607273" w:rsidP="00607273">
      <w:pPr>
        <w:spacing w:line="360" w:lineRule="auto"/>
        <w:jc w:val="both"/>
        <w:rPr>
          <w:sz w:val="28"/>
          <w:szCs w:val="28"/>
        </w:rPr>
      </w:pPr>
      <w:r>
        <w:rPr>
          <w:sz w:val="28"/>
          <w:szCs w:val="28"/>
        </w:rPr>
        <w:t xml:space="preserve">3. </w:t>
      </w:r>
      <w:r w:rsidRPr="0042474A">
        <w:rPr>
          <w:sz w:val="28"/>
          <w:szCs w:val="28"/>
        </w:rPr>
        <w:t>Об утверждении образца формы уведомления об обработке персональных данных [Электронный ресурс]: приказ Федеральной службы по надзору в сфере связи и массовых коммуникаций от 17 июля 2008 г. № 08 (ред. от 18 февраля 2009 г. № 42). – Режим доступа: Система Гарант</w:t>
      </w:r>
      <w:r>
        <w:rPr>
          <w:sz w:val="28"/>
          <w:szCs w:val="28"/>
        </w:rPr>
        <w:t>.</w:t>
      </w:r>
    </w:p>
    <w:p w:rsidR="00607273" w:rsidRDefault="00607273" w:rsidP="00607273">
      <w:pPr>
        <w:jc w:val="right"/>
        <w:rPr>
          <w:b/>
          <w:sz w:val="28"/>
          <w:szCs w:val="28"/>
        </w:rPr>
      </w:pPr>
    </w:p>
    <w:p w:rsidR="00607273" w:rsidRDefault="00607273" w:rsidP="00607273">
      <w:pPr>
        <w:jc w:val="right"/>
        <w:rPr>
          <w:b/>
          <w:sz w:val="28"/>
          <w:szCs w:val="28"/>
        </w:rPr>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pPr>
    </w:p>
    <w:p w:rsidR="00607273" w:rsidRDefault="00607273" w:rsidP="00607273">
      <w:pPr>
        <w:jc w:val="right"/>
        <w:rPr>
          <w:b/>
        </w:rPr>
      </w:pPr>
      <w:r w:rsidRPr="00E31A5B">
        <w:rPr>
          <w:b/>
        </w:rPr>
        <w:t>Приложение№ 5</w:t>
      </w:r>
    </w:p>
    <w:p w:rsidR="00607273" w:rsidRDefault="00607273" w:rsidP="00607273">
      <w:pPr>
        <w:jc w:val="right"/>
        <w:rPr>
          <w:b/>
        </w:rPr>
      </w:pPr>
    </w:p>
    <w:p w:rsidR="00607273" w:rsidRDefault="00607273" w:rsidP="00607273">
      <w:pPr>
        <w:jc w:val="right"/>
        <w:rPr>
          <w:b/>
        </w:rPr>
      </w:pPr>
    </w:p>
    <w:p w:rsidR="00607273" w:rsidRDefault="00607273" w:rsidP="00607273">
      <w:pPr>
        <w:jc w:val="right"/>
        <w:rPr>
          <w:b/>
        </w:rPr>
      </w:pPr>
    </w:p>
    <w:p w:rsidR="00607273" w:rsidRDefault="00607273" w:rsidP="00607273">
      <w:pPr>
        <w:jc w:val="right"/>
        <w:rPr>
          <w:b/>
        </w:rPr>
      </w:pPr>
    </w:p>
    <w:p w:rsidR="00607273" w:rsidRDefault="00607273" w:rsidP="00607273">
      <w:pPr>
        <w:jc w:val="center"/>
        <w:rPr>
          <w:b/>
        </w:rPr>
      </w:pPr>
      <w:r>
        <w:rPr>
          <w:b/>
        </w:rPr>
        <w:t>Содержание</w:t>
      </w:r>
    </w:p>
    <w:p w:rsidR="00607273" w:rsidRPr="009C44CB" w:rsidRDefault="00607273" w:rsidP="009C44CB">
      <w:pPr>
        <w:rPr>
          <w:sz w:val="28"/>
          <w:szCs w:val="28"/>
        </w:rPr>
      </w:pPr>
      <w:r w:rsidRPr="009C44CB">
        <w:rPr>
          <w:sz w:val="28"/>
          <w:szCs w:val="28"/>
        </w:rPr>
        <w:t>1.Введение………</w:t>
      </w:r>
      <w:r w:rsidR="009C44CB">
        <w:rPr>
          <w:sz w:val="28"/>
          <w:szCs w:val="28"/>
        </w:rPr>
        <w:t>……………………………………………………………</w:t>
      </w:r>
      <w:r w:rsidRPr="009C44CB">
        <w:rPr>
          <w:sz w:val="28"/>
          <w:szCs w:val="28"/>
        </w:rPr>
        <w:t>стр.</w:t>
      </w:r>
    </w:p>
    <w:p w:rsidR="00607273" w:rsidRDefault="00607273" w:rsidP="009C44CB">
      <w:pPr>
        <w:rPr>
          <w:sz w:val="28"/>
          <w:szCs w:val="28"/>
        </w:rPr>
      </w:pPr>
      <w:r>
        <w:rPr>
          <w:sz w:val="28"/>
          <w:szCs w:val="28"/>
        </w:rPr>
        <w:t>2</w:t>
      </w:r>
      <w:r w:rsidR="00EC77D6">
        <w:rPr>
          <w:sz w:val="28"/>
          <w:szCs w:val="28"/>
        </w:rPr>
        <w:t>.Теоритическая часть………………………………………..………………</w:t>
      </w:r>
      <w:r>
        <w:rPr>
          <w:sz w:val="28"/>
          <w:szCs w:val="28"/>
        </w:rPr>
        <w:t>стр.</w:t>
      </w:r>
    </w:p>
    <w:p w:rsidR="00607273" w:rsidRDefault="00607273" w:rsidP="00607273">
      <w:pPr>
        <w:jc w:val="both"/>
        <w:rPr>
          <w:sz w:val="28"/>
          <w:szCs w:val="28"/>
        </w:rPr>
      </w:pPr>
      <w:r>
        <w:rPr>
          <w:sz w:val="28"/>
          <w:szCs w:val="28"/>
        </w:rPr>
        <w:t>3</w:t>
      </w:r>
      <w:r w:rsidR="00EC77D6">
        <w:rPr>
          <w:sz w:val="28"/>
          <w:szCs w:val="28"/>
        </w:rPr>
        <w:t>.Практическая часть……………………….</w:t>
      </w:r>
      <w:r>
        <w:rPr>
          <w:sz w:val="28"/>
          <w:szCs w:val="28"/>
        </w:rPr>
        <w:t>………………………</w:t>
      </w:r>
      <w:r w:rsidR="003F6D34">
        <w:rPr>
          <w:sz w:val="28"/>
          <w:szCs w:val="28"/>
        </w:rPr>
        <w:t>……</w:t>
      </w:r>
      <w:r>
        <w:rPr>
          <w:sz w:val="28"/>
          <w:szCs w:val="28"/>
        </w:rPr>
        <w:t xml:space="preserve">  стр.</w:t>
      </w:r>
    </w:p>
    <w:p w:rsidR="00607273" w:rsidRDefault="00EB74BE" w:rsidP="00607273">
      <w:pPr>
        <w:jc w:val="both"/>
        <w:rPr>
          <w:sz w:val="28"/>
          <w:szCs w:val="28"/>
        </w:rPr>
      </w:pPr>
      <w:r>
        <w:rPr>
          <w:sz w:val="28"/>
          <w:szCs w:val="28"/>
        </w:rPr>
        <w:t>4</w:t>
      </w:r>
      <w:r w:rsidR="00607273">
        <w:rPr>
          <w:sz w:val="28"/>
          <w:szCs w:val="28"/>
        </w:rPr>
        <w:t>.Заключение………………………………………………………………</w:t>
      </w:r>
      <w:r w:rsidR="003F6D34">
        <w:rPr>
          <w:sz w:val="28"/>
          <w:szCs w:val="28"/>
        </w:rPr>
        <w:t>….</w:t>
      </w:r>
      <w:r w:rsidR="00607273">
        <w:rPr>
          <w:sz w:val="28"/>
          <w:szCs w:val="28"/>
        </w:rPr>
        <w:t>стр.</w:t>
      </w:r>
    </w:p>
    <w:p w:rsidR="00607273" w:rsidRDefault="00EB74BE" w:rsidP="00607273">
      <w:pPr>
        <w:jc w:val="both"/>
        <w:rPr>
          <w:sz w:val="28"/>
          <w:szCs w:val="28"/>
        </w:rPr>
      </w:pPr>
      <w:r>
        <w:rPr>
          <w:sz w:val="28"/>
          <w:szCs w:val="28"/>
        </w:rPr>
        <w:t>5</w:t>
      </w:r>
      <w:r w:rsidR="00607273">
        <w:rPr>
          <w:sz w:val="28"/>
          <w:szCs w:val="28"/>
        </w:rPr>
        <w:t>.Список нормативно-правовых актов и используемых источников…</w:t>
      </w:r>
      <w:r w:rsidR="009C44CB">
        <w:rPr>
          <w:sz w:val="28"/>
          <w:szCs w:val="28"/>
        </w:rPr>
        <w:t>…..</w:t>
      </w:r>
      <w:r w:rsidR="00607273">
        <w:rPr>
          <w:sz w:val="28"/>
          <w:szCs w:val="28"/>
        </w:rPr>
        <w:t>стр.</w:t>
      </w:r>
    </w:p>
    <w:p w:rsidR="00607273" w:rsidRPr="00E31A5B" w:rsidRDefault="00607273" w:rsidP="00607273">
      <w:pPr>
        <w:jc w:val="center"/>
        <w:rPr>
          <w:b/>
        </w:rPr>
      </w:pPr>
    </w:p>
    <w:p w:rsidR="00607273" w:rsidRPr="003D6992" w:rsidRDefault="00607273" w:rsidP="002552F0">
      <w:pPr>
        <w:widowControl w:val="0"/>
        <w:tabs>
          <w:tab w:val="num" w:pos="1080"/>
        </w:tabs>
        <w:autoSpaceDE w:val="0"/>
        <w:autoSpaceDN w:val="0"/>
        <w:adjustRightInd w:val="0"/>
        <w:jc w:val="both"/>
        <w:rPr>
          <w:color w:val="000000"/>
          <w:spacing w:val="3"/>
          <w:sz w:val="28"/>
          <w:szCs w:val="28"/>
        </w:rPr>
      </w:pPr>
    </w:p>
    <w:sectPr w:rsidR="00607273" w:rsidRPr="003D6992" w:rsidSect="009A463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00" w:rsidRDefault="006E7000">
      <w:r>
        <w:separator/>
      </w:r>
    </w:p>
  </w:endnote>
  <w:endnote w:type="continuationSeparator" w:id="1">
    <w:p w:rsidR="006E7000" w:rsidRDefault="006E7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97" w:rsidRDefault="00656997" w:rsidP="005B76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6997" w:rsidRDefault="00656997" w:rsidP="009A463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97" w:rsidRDefault="00656997" w:rsidP="005B76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7ECA">
      <w:rPr>
        <w:rStyle w:val="a5"/>
        <w:noProof/>
      </w:rPr>
      <w:t>33</w:t>
    </w:r>
    <w:r>
      <w:rPr>
        <w:rStyle w:val="a5"/>
      </w:rPr>
      <w:fldChar w:fldCharType="end"/>
    </w:r>
  </w:p>
  <w:p w:rsidR="00656997" w:rsidRDefault="00656997" w:rsidP="009A463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00" w:rsidRDefault="006E7000">
      <w:r>
        <w:separator/>
      </w:r>
    </w:p>
  </w:footnote>
  <w:footnote w:type="continuationSeparator" w:id="1">
    <w:p w:rsidR="006E7000" w:rsidRDefault="006E7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064"/>
    <w:multiLevelType w:val="hybridMultilevel"/>
    <w:tmpl w:val="CBC012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CE52C62"/>
    <w:multiLevelType w:val="hybridMultilevel"/>
    <w:tmpl w:val="B4A6B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615F0F"/>
    <w:multiLevelType w:val="hybridMultilevel"/>
    <w:tmpl w:val="177C4F4C"/>
    <w:lvl w:ilvl="0" w:tplc="D1C2842E">
      <w:start w:val="1"/>
      <w:numFmt w:val="bullet"/>
      <w:lvlText w:val="–"/>
      <w:lvlJc w:val="left"/>
      <w:pPr>
        <w:tabs>
          <w:tab w:val="num" w:pos="2389"/>
        </w:tabs>
        <w:ind w:left="2083" w:hanging="54"/>
      </w:pPr>
      <w:rPr>
        <w:rFonts w:ascii="Times New Roman" w:hAnsi="Times New Roman" w:cs="Times New Roman" w:hint="default"/>
        <w:b w:val="0"/>
        <w:i w:val="0"/>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734E27"/>
    <w:multiLevelType w:val="hybridMultilevel"/>
    <w:tmpl w:val="0F84AD3E"/>
    <w:lvl w:ilvl="0" w:tplc="C2CEED6C">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D691CEA"/>
    <w:multiLevelType w:val="hybridMultilevel"/>
    <w:tmpl w:val="F6D4BA1A"/>
    <w:lvl w:ilvl="0" w:tplc="3ADA3C5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6904211"/>
    <w:multiLevelType w:val="hybridMultilevel"/>
    <w:tmpl w:val="834C79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72C059A"/>
    <w:multiLevelType w:val="hybridMultilevel"/>
    <w:tmpl w:val="4B36C732"/>
    <w:lvl w:ilvl="0" w:tplc="D1C2842E">
      <w:start w:val="1"/>
      <w:numFmt w:val="bullet"/>
      <w:lvlText w:val="–"/>
      <w:lvlJc w:val="left"/>
      <w:pPr>
        <w:tabs>
          <w:tab w:val="num" w:pos="2389"/>
        </w:tabs>
        <w:ind w:left="2083" w:hanging="54"/>
      </w:pPr>
      <w:rPr>
        <w:rFonts w:ascii="Times New Roman" w:hAnsi="Times New Roman" w:cs="Times New Roman" w:hint="default"/>
        <w:b w:val="0"/>
        <w:i w:val="0"/>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6291100"/>
    <w:multiLevelType w:val="hybridMultilevel"/>
    <w:tmpl w:val="F7A885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3222BA7"/>
    <w:multiLevelType w:val="hybridMultilevel"/>
    <w:tmpl w:val="CE448C44"/>
    <w:lvl w:ilvl="0" w:tplc="D1C2842E">
      <w:start w:val="1"/>
      <w:numFmt w:val="bullet"/>
      <w:lvlText w:val="–"/>
      <w:lvlJc w:val="left"/>
      <w:pPr>
        <w:tabs>
          <w:tab w:val="num" w:pos="2389"/>
        </w:tabs>
        <w:ind w:left="2083" w:hanging="54"/>
      </w:pPr>
      <w:rPr>
        <w:rFonts w:ascii="Times New Roman" w:hAnsi="Times New Roman" w:cs="Times New Roman" w:hint="default"/>
        <w:b w:val="0"/>
        <w:i w:val="0"/>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AAE"/>
    <w:rsid w:val="000414C6"/>
    <w:rsid w:val="00057BC2"/>
    <w:rsid w:val="00062180"/>
    <w:rsid w:val="00082CA7"/>
    <w:rsid w:val="00097DD7"/>
    <w:rsid w:val="000A4BBD"/>
    <w:rsid w:val="000D212A"/>
    <w:rsid w:val="000D4C9E"/>
    <w:rsid w:val="000E3C3C"/>
    <w:rsid w:val="000F17F0"/>
    <w:rsid w:val="00127040"/>
    <w:rsid w:val="001468F9"/>
    <w:rsid w:val="001C0243"/>
    <w:rsid w:val="001C2200"/>
    <w:rsid w:val="001D0686"/>
    <w:rsid w:val="001D6290"/>
    <w:rsid w:val="001E797D"/>
    <w:rsid w:val="00202BDC"/>
    <w:rsid w:val="00203510"/>
    <w:rsid w:val="002552F0"/>
    <w:rsid w:val="002570CC"/>
    <w:rsid w:val="00260214"/>
    <w:rsid w:val="00265AC0"/>
    <w:rsid w:val="00265C06"/>
    <w:rsid w:val="00271494"/>
    <w:rsid w:val="00275FEB"/>
    <w:rsid w:val="002911F6"/>
    <w:rsid w:val="00296081"/>
    <w:rsid w:val="002A43AE"/>
    <w:rsid w:val="002A7F99"/>
    <w:rsid w:val="002C1FE5"/>
    <w:rsid w:val="002E1528"/>
    <w:rsid w:val="002E23A4"/>
    <w:rsid w:val="002F4813"/>
    <w:rsid w:val="00313F43"/>
    <w:rsid w:val="003166F5"/>
    <w:rsid w:val="003309EE"/>
    <w:rsid w:val="00335085"/>
    <w:rsid w:val="00350F7B"/>
    <w:rsid w:val="00367746"/>
    <w:rsid w:val="00394082"/>
    <w:rsid w:val="003B1EFB"/>
    <w:rsid w:val="003B3ECC"/>
    <w:rsid w:val="003B61E9"/>
    <w:rsid w:val="003C097D"/>
    <w:rsid w:val="003D3E71"/>
    <w:rsid w:val="003F6D34"/>
    <w:rsid w:val="00403142"/>
    <w:rsid w:val="00407A53"/>
    <w:rsid w:val="00421E83"/>
    <w:rsid w:val="0043780C"/>
    <w:rsid w:val="004438F3"/>
    <w:rsid w:val="004618DE"/>
    <w:rsid w:val="00464EE0"/>
    <w:rsid w:val="00475B80"/>
    <w:rsid w:val="00484E43"/>
    <w:rsid w:val="004A0F50"/>
    <w:rsid w:val="004B3E40"/>
    <w:rsid w:val="004E33D1"/>
    <w:rsid w:val="004F4AE4"/>
    <w:rsid w:val="005541EF"/>
    <w:rsid w:val="005645BD"/>
    <w:rsid w:val="005662FF"/>
    <w:rsid w:val="0058082A"/>
    <w:rsid w:val="005A5030"/>
    <w:rsid w:val="005A683D"/>
    <w:rsid w:val="005B76D3"/>
    <w:rsid w:val="005C5C28"/>
    <w:rsid w:val="005D404B"/>
    <w:rsid w:val="005D7A06"/>
    <w:rsid w:val="00607273"/>
    <w:rsid w:val="0063342F"/>
    <w:rsid w:val="00633F0D"/>
    <w:rsid w:val="00656997"/>
    <w:rsid w:val="00670BE7"/>
    <w:rsid w:val="006715EB"/>
    <w:rsid w:val="006C658A"/>
    <w:rsid w:val="006E1021"/>
    <w:rsid w:val="006E7000"/>
    <w:rsid w:val="00715385"/>
    <w:rsid w:val="00730C77"/>
    <w:rsid w:val="007441A0"/>
    <w:rsid w:val="007600B2"/>
    <w:rsid w:val="007A06BB"/>
    <w:rsid w:val="007A0EA9"/>
    <w:rsid w:val="007C1589"/>
    <w:rsid w:val="007E42B2"/>
    <w:rsid w:val="00836FB0"/>
    <w:rsid w:val="008911C8"/>
    <w:rsid w:val="0089639F"/>
    <w:rsid w:val="008A105E"/>
    <w:rsid w:val="008B1136"/>
    <w:rsid w:val="008B63A8"/>
    <w:rsid w:val="008B6625"/>
    <w:rsid w:val="008D3A5B"/>
    <w:rsid w:val="008E411B"/>
    <w:rsid w:val="008E5FD3"/>
    <w:rsid w:val="0090012E"/>
    <w:rsid w:val="009101FC"/>
    <w:rsid w:val="009532B2"/>
    <w:rsid w:val="0096258A"/>
    <w:rsid w:val="009A4630"/>
    <w:rsid w:val="009C44CB"/>
    <w:rsid w:val="009E056D"/>
    <w:rsid w:val="009E3A2A"/>
    <w:rsid w:val="009F18EE"/>
    <w:rsid w:val="009F1B1C"/>
    <w:rsid w:val="00A73EFF"/>
    <w:rsid w:val="00A84546"/>
    <w:rsid w:val="00AD62C0"/>
    <w:rsid w:val="00AF0901"/>
    <w:rsid w:val="00B16185"/>
    <w:rsid w:val="00B165AB"/>
    <w:rsid w:val="00B2629E"/>
    <w:rsid w:val="00B31AAE"/>
    <w:rsid w:val="00B377EF"/>
    <w:rsid w:val="00B83672"/>
    <w:rsid w:val="00BA3467"/>
    <w:rsid w:val="00BB2161"/>
    <w:rsid w:val="00BB3CCD"/>
    <w:rsid w:val="00BB6180"/>
    <w:rsid w:val="00BB6287"/>
    <w:rsid w:val="00BC3779"/>
    <w:rsid w:val="00BC6AE4"/>
    <w:rsid w:val="00BE4384"/>
    <w:rsid w:val="00BF236A"/>
    <w:rsid w:val="00C13293"/>
    <w:rsid w:val="00C40594"/>
    <w:rsid w:val="00C82C1E"/>
    <w:rsid w:val="00CB2986"/>
    <w:rsid w:val="00CD4A6C"/>
    <w:rsid w:val="00CE4238"/>
    <w:rsid w:val="00CF2B85"/>
    <w:rsid w:val="00D16AC9"/>
    <w:rsid w:val="00D24B1B"/>
    <w:rsid w:val="00D35AFC"/>
    <w:rsid w:val="00D407A7"/>
    <w:rsid w:val="00D641FD"/>
    <w:rsid w:val="00D72A56"/>
    <w:rsid w:val="00DA14F5"/>
    <w:rsid w:val="00DA690E"/>
    <w:rsid w:val="00DC4C5A"/>
    <w:rsid w:val="00DD7CF9"/>
    <w:rsid w:val="00E207BE"/>
    <w:rsid w:val="00E21EA4"/>
    <w:rsid w:val="00E3284A"/>
    <w:rsid w:val="00E334A3"/>
    <w:rsid w:val="00E351F9"/>
    <w:rsid w:val="00E509D2"/>
    <w:rsid w:val="00E663D5"/>
    <w:rsid w:val="00EA4AFA"/>
    <w:rsid w:val="00EB0B99"/>
    <w:rsid w:val="00EB74BE"/>
    <w:rsid w:val="00EC77D6"/>
    <w:rsid w:val="00ED04B4"/>
    <w:rsid w:val="00F11316"/>
    <w:rsid w:val="00F3282D"/>
    <w:rsid w:val="00F3789D"/>
    <w:rsid w:val="00F403FB"/>
    <w:rsid w:val="00F437F1"/>
    <w:rsid w:val="00F444BD"/>
    <w:rsid w:val="00F47ECA"/>
    <w:rsid w:val="00FC0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F1B1C"/>
    <w:pPr>
      <w:keepNext/>
      <w:autoSpaceDE w:val="0"/>
      <w:autoSpaceDN w:val="0"/>
      <w:outlineLvl w:val="0"/>
    </w:pPr>
    <w:rPr>
      <w:rFonts w:eastAsia="Microsoft Sans Serif"/>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D3A5B"/>
    <w:rPr>
      <w:rFonts w:ascii="Tahoma" w:hAnsi="Tahoma" w:cs="Tahoma"/>
      <w:sz w:val="16"/>
      <w:szCs w:val="16"/>
    </w:rPr>
  </w:style>
  <w:style w:type="paragraph" w:styleId="a4">
    <w:name w:val="footer"/>
    <w:basedOn w:val="a"/>
    <w:rsid w:val="009A4630"/>
    <w:pPr>
      <w:tabs>
        <w:tab w:val="center" w:pos="4677"/>
        <w:tab w:val="right" w:pos="9355"/>
      </w:tabs>
    </w:pPr>
  </w:style>
  <w:style w:type="character" w:styleId="a5">
    <w:name w:val="page number"/>
    <w:basedOn w:val="a0"/>
    <w:rsid w:val="009A4630"/>
  </w:style>
  <w:style w:type="table" w:styleId="a6">
    <w:name w:val="Table Grid"/>
    <w:basedOn w:val="a1"/>
    <w:rsid w:val="002E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rsid w:val="0058082A"/>
    <w:rPr>
      <w:sz w:val="23"/>
      <w:szCs w:val="23"/>
      <w:lang w:bidi="ar-SA"/>
    </w:rPr>
  </w:style>
  <w:style w:type="character" w:customStyle="1" w:styleId="a7">
    <w:name w:val="Основной текст Знак"/>
    <w:link w:val="a8"/>
    <w:rsid w:val="0058082A"/>
    <w:rPr>
      <w:sz w:val="27"/>
      <w:szCs w:val="27"/>
      <w:lang w:bidi="ar-SA"/>
    </w:rPr>
  </w:style>
  <w:style w:type="character" w:customStyle="1" w:styleId="a9">
    <w:name w:val="Основной текст + Полужирный"/>
    <w:rsid w:val="0058082A"/>
    <w:rPr>
      <w:b/>
      <w:bCs/>
      <w:sz w:val="27"/>
      <w:szCs w:val="27"/>
      <w:lang w:bidi="ar-SA"/>
    </w:rPr>
  </w:style>
  <w:style w:type="character" w:customStyle="1" w:styleId="11">
    <w:name w:val="Основной текст + 11"/>
    <w:aliases w:val="5 pt"/>
    <w:rsid w:val="0058082A"/>
    <w:rPr>
      <w:rFonts w:ascii="Times New Roman" w:hAnsi="Times New Roman" w:cs="Times New Roman"/>
      <w:noProof/>
      <w:sz w:val="23"/>
      <w:szCs w:val="23"/>
      <w:lang w:bidi="ar-SA"/>
    </w:rPr>
  </w:style>
  <w:style w:type="paragraph" w:customStyle="1" w:styleId="30">
    <w:name w:val="Основной текст (3)"/>
    <w:basedOn w:val="a"/>
    <w:link w:val="3"/>
    <w:rsid w:val="0058082A"/>
    <w:pPr>
      <w:shd w:val="clear" w:color="auto" w:fill="FFFFFF"/>
      <w:spacing w:before="360" w:line="240" w:lineRule="atLeast"/>
    </w:pPr>
    <w:rPr>
      <w:sz w:val="23"/>
      <w:szCs w:val="23"/>
      <w:lang/>
    </w:rPr>
  </w:style>
  <w:style w:type="paragraph" w:styleId="a8">
    <w:name w:val="Body Text"/>
    <w:basedOn w:val="a"/>
    <w:link w:val="a7"/>
    <w:rsid w:val="0058082A"/>
    <w:pPr>
      <w:shd w:val="clear" w:color="auto" w:fill="FFFFFF"/>
      <w:spacing w:line="317" w:lineRule="exact"/>
    </w:pPr>
    <w:rPr>
      <w:sz w:val="27"/>
      <w:szCs w:val="27"/>
      <w:lang/>
    </w:rPr>
  </w:style>
  <w:style w:type="paragraph" w:customStyle="1" w:styleId="aa">
    <w:name w:val="Прижатый влево"/>
    <w:basedOn w:val="a"/>
    <w:next w:val="a"/>
    <w:rsid w:val="007441A0"/>
    <w:pPr>
      <w:widowControl w:val="0"/>
      <w:autoSpaceDE w:val="0"/>
      <w:autoSpaceDN w:val="0"/>
      <w:adjustRightInd w:val="0"/>
    </w:pPr>
    <w:rPr>
      <w:rFonts w:ascii="Arial" w:hAnsi="Arial" w:cs="Arial"/>
    </w:rPr>
  </w:style>
  <w:style w:type="paragraph" w:customStyle="1" w:styleId="4">
    <w:name w:val="Основной текст4"/>
    <w:basedOn w:val="a"/>
    <w:rsid w:val="00EA4AFA"/>
    <w:pPr>
      <w:shd w:val="clear" w:color="auto" w:fill="FFFFFF"/>
      <w:spacing w:line="158" w:lineRule="exact"/>
      <w:ind w:hanging="680"/>
    </w:pPr>
    <w:rPr>
      <w:rFonts w:ascii="Trebuchet MS" w:eastAsia="Trebuchet MS" w:hAnsi="Trebuchet MS"/>
      <w:sz w:val="26"/>
      <w:szCs w:val="26"/>
    </w:rPr>
  </w:style>
  <w:style w:type="character" w:customStyle="1" w:styleId="ab">
    <w:name w:val=" Знак Знак"/>
    <w:rsid w:val="00607273"/>
    <w:rPr>
      <w:sz w:val="27"/>
      <w:szCs w:val="27"/>
      <w:lang w:bidi="ar-SA"/>
    </w:rPr>
  </w:style>
  <w:style w:type="paragraph" w:customStyle="1" w:styleId="Default">
    <w:name w:val="Default"/>
    <w:rsid w:val="00607273"/>
    <w:pPr>
      <w:autoSpaceDE w:val="0"/>
      <w:autoSpaceDN w:val="0"/>
      <w:adjustRightInd w:val="0"/>
    </w:pPr>
    <w:rPr>
      <w:color w:val="000000"/>
      <w:sz w:val="24"/>
      <w:szCs w:val="24"/>
    </w:rPr>
  </w:style>
  <w:style w:type="character" w:styleId="ac">
    <w:name w:val="Hyperlink"/>
    <w:unhideWhenUsed/>
    <w:rsid w:val="00607273"/>
    <w:rPr>
      <w:color w:val="0000FF"/>
      <w:u w:val="single"/>
    </w:rPr>
  </w:style>
  <w:style w:type="character" w:customStyle="1" w:styleId="10">
    <w:name w:val="Заголовок 1 Знак"/>
    <w:link w:val="1"/>
    <w:rsid w:val="00D72A56"/>
    <w:rPr>
      <w:rFonts w:eastAsia="Microsoft Sans Serif"/>
      <w:sz w:val="24"/>
      <w:szCs w:val="24"/>
    </w:rPr>
  </w:style>
</w:styles>
</file>

<file path=word/webSettings.xml><?xml version="1.0" encoding="utf-8"?>
<w:webSettings xmlns:r="http://schemas.openxmlformats.org/officeDocument/2006/relationships" xmlns:w="http://schemas.openxmlformats.org/wordprocessingml/2006/main">
  <w:divs>
    <w:div w:id="210190741">
      <w:bodyDiv w:val="1"/>
      <w:marLeft w:val="0"/>
      <w:marRight w:val="0"/>
      <w:marTop w:val="0"/>
      <w:marBottom w:val="0"/>
      <w:divBdr>
        <w:top w:val="none" w:sz="0" w:space="0" w:color="auto"/>
        <w:left w:val="none" w:sz="0" w:space="0" w:color="auto"/>
        <w:bottom w:val="none" w:sz="0" w:space="0" w:color="auto"/>
        <w:right w:val="none" w:sz="0" w:space="0" w:color="auto"/>
      </w:divBdr>
    </w:div>
    <w:div w:id="213321442">
      <w:bodyDiv w:val="1"/>
      <w:marLeft w:val="0"/>
      <w:marRight w:val="0"/>
      <w:marTop w:val="0"/>
      <w:marBottom w:val="0"/>
      <w:divBdr>
        <w:top w:val="none" w:sz="0" w:space="0" w:color="auto"/>
        <w:left w:val="none" w:sz="0" w:space="0" w:color="auto"/>
        <w:bottom w:val="none" w:sz="0" w:space="0" w:color="auto"/>
        <w:right w:val="none" w:sz="0" w:space="0" w:color="auto"/>
      </w:divBdr>
    </w:div>
    <w:div w:id="335546152">
      <w:bodyDiv w:val="1"/>
      <w:marLeft w:val="0"/>
      <w:marRight w:val="0"/>
      <w:marTop w:val="0"/>
      <w:marBottom w:val="0"/>
      <w:divBdr>
        <w:top w:val="none" w:sz="0" w:space="0" w:color="auto"/>
        <w:left w:val="none" w:sz="0" w:space="0" w:color="auto"/>
        <w:bottom w:val="none" w:sz="0" w:space="0" w:color="auto"/>
        <w:right w:val="none" w:sz="0" w:space="0" w:color="auto"/>
      </w:divBdr>
    </w:div>
    <w:div w:id="694186957">
      <w:bodyDiv w:val="1"/>
      <w:marLeft w:val="0"/>
      <w:marRight w:val="0"/>
      <w:marTop w:val="0"/>
      <w:marBottom w:val="0"/>
      <w:divBdr>
        <w:top w:val="none" w:sz="0" w:space="0" w:color="auto"/>
        <w:left w:val="none" w:sz="0" w:space="0" w:color="auto"/>
        <w:bottom w:val="none" w:sz="0" w:space="0" w:color="auto"/>
        <w:right w:val="none" w:sz="0" w:space="0" w:color="auto"/>
      </w:divBdr>
    </w:div>
    <w:div w:id="815340069">
      <w:bodyDiv w:val="1"/>
      <w:marLeft w:val="0"/>
      <w:marRight w:val="0"/>
      <w:marTop w:val="0"/>
      <w:marBottom w:val="0"/>
      <w:divBdr>
        <w:top w:val="none" w:sz="0" w:space="0" w:color="auto"/>
        <w:left w:val="none" w:sz="0" w:space="0" w:color="auto"/>
        <w:bottom w:val="none" w:sz="0" w:space="0" w:color="auto"/>
        <w:right w:val="none" w:sz="0" w:space="0" w:color="auto"/>
      </w:divBdr>
    </w:div>
    <w:div w:id="1344161418">
      <w:bodyDiv w:val="1"/>
      <w:marLeft w:val="0"/>
      <w:marRight w:val="0"/>
      <w:marTop w:val="0"/>
      <w:marBottom w:val="0"/>
      <w:divBdr>
        <w:top w:val="none" w:sz="0" w:space="0" w:color="auto"/>
        <w:left w:val="none" w:sz="0" w:space="0" w:color="auto"/>
        <w:bottom w:val="none" w:sz="0" w:space="0" w:color="auto"/>
        <w:right w:val="none" w:sz="0" w:space="0" w:color="auto"/>
      </w:divBdr>
    </w:div>
    <w:div w:id="20284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rtedu.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13702-D876-4C9C-8D5F-C5EFEE1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9728</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Задача № 6</vt:lpstr>
    </vt:vector>
  </TitlesOfParts>
  <Company>Grizli777</Company>
  <LinksUpToDate>false</LinksUpToDate>
  <CharactersWithSpaces>65048</CharactersWithSpaces>
  <SharedDoc>false</SharedDoc>
  <HLinks>
    <vt:vector size="6" baseType="variant">
      <vt:variant>
        <vt:i4>5439559</vt:i4>
      </vt:variant>
      <vt:variant>
        <vt:i4>3</vt:i4>
      </vt:variant>
      <vt:variant>
        <vt:i4>0</vt:i4>
      </vt:variant>
      <vt:variant>
        <vt:i4>5</vt:i4>
      </vt:variant>
      <vt:variant>
        <vt:lpwstr>http://sportedu.ru./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 6</dc:title>
  <dc:creator>17.02.2009</dc:creator>
  <cp:lastModifiedBy>Евгений</cp:lastModifiedBy>
  <cp:revision>2</cp:revision>
  <cp:lastPrinted>2012-03-14T06:51:00Z</cp:lastPrinted>
  <dcterms:created xsi:type="dcterms:W3CDTF">2017-04-20T09:14:00Z</dcterms:created>
  <dcterms:modified xsi:type="dcterms:W3CDTF">2017-04-20T09:14:00Z</dcterms:modified>
</cp:coreProperties>
</file>